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A95DBB" w:rsidRDefault="00A545AE" w:rsidP="00A95DBB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2026</w:t>
      </w: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году </w:t>
      </w:r>
    </w:p>
    <w:p w:rsidR="00AE551E" w:rsidRPr="00A471D1" w:rsidRDefault="00A545AE" w:rsidP="00DD4EB1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субсидий </w:t>
      </w:r>
      <w:r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r w:rsidR="00AE551E" w:rsidRPr="00A471D1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7D6510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(далее – МСП)</w:t>
      </w:r>
    </w:p>
    <w:p w:rsidR="007A2ECD" w:rsidRPr="00A471D1" w:rsidRDefault="007A2ECD" w:rsidP="007A2ECD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>Департамент инвестиционной и промышленной политики Томской области</w:t>
      </w:r>
      <w:r w:rsidR="008D3A48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 Департамент)</w:t>
      </w:r>
      <w:r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  <w:r w:rsidR="00596960"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>в соответствии с постановлением Администрации Томской области от 27.09.2019 № 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087018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 Постановление)</w:t>
      </w:r>
      <w:r w:rsidR="00596960"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объявляет о </w:t>
      </w:r>
      <w:r w:rsidR="00CD7456">
        <w:rPr>
          <w:rFonts w:ascii="PT Astra Serif" w:eastAsia="Times New Roman" w:hAnsi="PT Astra Serif" w:cs="Times New Roman"/>
          <w:color w:val="000000"/>
          <w:sz w:val="26"/>
          <w:szCs w:val="26"/>
        </w:rPr>
        <w:t>приеме заявок</w:t>
      </w:r>
      <w:r w:rsidR="00CD7456" w:rsidRPr="00CD7456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</w:t>
      </w:r>
      <w:r w:rsidR="00CD7456" w:rsidRPr="00965499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на предоставление </w:t>
      </w:r>
      <w:r w:rsidR="00A95DBB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в 2026 году </w:t>
      </w:r>
      <w:r w:rsidR="00CD7456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субсидий </w:t>
      </w:r>
      <w:r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в целях софинансирования расходов муниципальных образований на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</w:t>
      </w:r>
      <w:r w:rsidR="007D6510">
        <w:rPr>
          <w:rFonts w:ascii="PT Astra Serif" w:eastAsia="Times New Roman" w:hAnsi="PT Astra Serif" w:cs="Times New Roman"/>
          <w:color w:val="000000"/>
          <w:sz w:val="26"/>
          <w:szCs w:val="26"/>
        </w:rPr>
        <w:t>МСП</w:t>
      </w:r>
      <w:r w:rsidRPr="00A471D1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. </w:t>
      </w:r>
    </w:p>
    <w:p w:rsidR="00A471D1" w:rsidRDefault="00A471D1" w:rsidP="00A471D1">
      <w:pPr>
        <w:pStyle w:val="af5"/>
        <w:spacing w:before="12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471D1">
        <w:rPr>
          <w:rFonts w:ascii="PT Astra Serif" w:hAnsi="PT Astra Serif"/>
          <w:bCs/>
          <w:sz w:val="26"/>
          <w:szCs w:val="26"/>
        </w:rPr>
        <w:t xml:space="preserve">Субсидия предоставляется в соответствии с Порядком предоставления и распределения субсидий на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</w:t>
      </w:r>
      <w:r w:rsidR="007D6510">
        <w:rPr>
          <w:rFonts w:ascii="PT Astra Serif" w:hAnsi="PT Astra Serif"/>
          <w:bCs/>
          <w:sz w:val="26"/>
          <w:szCs w:val="26"/>
        </w:rPr>
        <w:t>МСП</w:t>
      </w:r>
      <w:r w:rsidRPr="00A471D1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7B485F" w:rsidRPr="00A471D1" w:rsidRDefault="007B485F" w:rsidP="007B485F">
      <w:pPr>
        <w:shd w:val="clear" w:color="auto" w:fill="FFFFFF"/>
        <w:tabs>
          <w:tab w:val="left" w:pos="180"/>
        </w:tabs>
        <w:spacing w:before="120" w:after="12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A471D1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A471D1">
        <w:rPr>
          <w:rFonts w:ascii="Times New Roman" w:eastAsia="Times New Roman" w:hAnsi="Times New Roman" w:cs="Times New Roman"/>
          <w:sz w:val="26"/>
          <w:szCs w:val="26"/>
        </w:rPr>
        <w:t xml:space="preserve">: с </w:t>
      </w:r>
      <w:r w:rsidRPr="00A471D1">
        <w:rPr>
          <w:rFonts w:ascii="Times New Roman" w:eastAsia="Times New Roman" w:hAnsi="Times New Roman" w:cs="Times New Roman"/>
          <w:b/>
          <w:sz w:val="26"/>
          <w:szCs w:val="26"/>
        </w:rPr>
        <w:t>19 февраля</w:t>
      </w:r>
      <w:r w:rsidRPr="00A471D1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Pr="00A471D1">
        <w:rPr>
          <w:rFonts w:ascii="Times New Roman" w:eastAsia="Times New Roman" w:hAnsi="Times New Roman" w:cs="Times New Roman"/>
          <w:b/>
          <w:sz w:val="26"/>
          <w:szCs w:val="26"/>
        </w:rPr>
        <w:t>5 марта 2026 года</w:t>
      </w:r>
      <w:r w:rsidRPr="00A471D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462A9" w:rsidRPr="00C462A9" w:rsidRDefault="0053492C" w:rsidP="00C462A9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Показателем р</w:t>
      </w:r>
      <w:r w:rsidR="00170BB0" w:rsidRPr="00170BB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езультато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в</w:t>
      </w:r>
      <w:r w:rsidR="008D3A4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использования</w:t>
      </w:r>
      <w:r w:rsidR="00170BB0" w:rsidRPr="00170BB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субсидий</w:t>
      </w:r>
      <w:r w:rsidR="00170BB0" w:rsidRPr="00170BB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является </w:t>
      </w:r>
      <w:r w:rsidR="00C462A9" w:rsidRPr="00C462A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полезная площадь муниципального бизнес-инкубатора, занятая субъектами </w:t>
      </w:r>
      <w:r w:rsid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МСП</w:t>
      </w:r>
      <w:r w:rsidR="00C462A9" w:rsidRPr="00C462A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– резидентами бизнес-инкубатора, кв. м. </w:t>
      </w:r>
    </w:p>
    <w:p w:rsidR="00A31157" w:rsidRPr="00A31157" w:rsidRDefault="00A31157" w:rsidP="00A31157">
      <w:pPr>
        <w:spacing w:before="120"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7D651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Для получения субсидий</w:t>
      </w:r>
      <w:r w:rsidRPr="00A3115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муниципальным образованиям Томской области необходимо направить в Департамент следующие </w:t>
      </w:r>
      <w:r w:rsidRPr="00A31157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документы</w:t>
      </w:r>
      <w:r w:rsidRPr="00A3115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A31157" w:rsidRPr="00A31157" w:rsidRDefault="00A31157" w:rsidP="00A31157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A3115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 заявление о предоставлении субсидии местному бюджету из областного бюджета (форма прилагается); </w:t>
      </w:r>
    </w:p>
    <w:p w:rsidR="00A545AE" w:rsidRPr="007D6510" w:rsidRDefault="00A31157" w:rsidP="00A545AE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A3115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 </w:t>
      </w:r>
      <w:r w:rsidR="00A545AE"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заверенную выписку из муниципального правового акта органа местного самоуправления муниципального образования Томской области, которым утверждена муниципальная программа (подпрограмма), направленная на развитие </w:t>
      </w:r>
      <w:r w:rsid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МСП</w:t>
      </w:r>
      <w:r w:rsidR="00A545AE"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содержащую наименование и цели муниципальной программы (подпрограммы), наименование мероприятия муниципальной программы (подпрограммы), на реализацию которого запрашивается субсидия, объем финансирования мероприятия на текущий финансовый год;</w:t>
      </w:r>
    </w:p>
    <w:p w:rsidR="00A545AE" w:rsidRPr="007D6510" w:rsidRDefault="00A545AE" w:rsidP="00A545AE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 заверенную выписку из муниципального правового акта представительного органа муниципального образования Томской области о местном бюджете (сводной бюджетной росписи местного бюджета), подтверждающую наличие в местном </w:t>
      </w:r>
      <w:r w:rsidR="008D3A48"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бюджете </w:t>
      </w:r>
      <w:r w:rsidR="008D3A4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</w:t>
      </w:r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текущий финансовый год бюджетных ассигнований на развитие и обеспечение деятельности муниципального бизнес-инкубатора, в объеме, </w:t>
      </w:r>
      <w:bookmarkStart w:id="1" w:name="_Hlk216551465"/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необходимом для соблюдения уровня софинансирования</w:t>
      </w:r>
      <w:bookmarkEnd w:id="1"/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установленного пунктом 6 Порядка</w:t>
      </w:r>
      <w:r w:rsidR="008D3A4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предоставления субсидий</w:t>
      </w:r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;</w:t>
      </w:r>
    </w:p>
    <w:p w:rsidR="00A545AE" w:rsidRPr="007D6510" w:rsidRDefault="00A545AE" w:rsidP="00A545AE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 выписку из Единого государственного реестра недвижимости об основных характеристиках и зарегистрированных правах на объект недвижимости (муниципальный бизнес-инкубатор);</w:t>
      </w:r>
    </w:p>
    <w:p w:rsidR="00A545AE" w:rsidRPr="007D6510" w:rsidRDefault="00A545AE" w:rsidP="00A545AE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7D65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5) заверенную копию муниципального правового акта органа местного самоуправления муниципального образования, регламентирующего деятельность муниципального бизнес-инкубатора.</w:t>
      </w:r>
    </w:p>
    <w:p w:rsidR="00B54287" w:rsidRPr="00A471D1" w:rsidRDefault="00B54287" w:rsidP="007D6510">
      <w:pPr>
        <w:pStyle w:val="af5"/>
        <w:shd w:val="clear" w:color="auto" w:fill="FFFFFF"/>
        <w:spacing w:before="120" w:beforeAutospacing="0" w:after="0" w:afterAutospacing="0" w:line="282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471D1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A471D1">
        <w:rPr>
          <w:rFonts w:ascii="PT Astra Serif" w:hAnsi="PT Astra Serif"/>
          <w:bCs/>
          <w:sz w:val="26"/>
          <w:szCs w:val="26"/>
        </w:rPr>
        <w:t xml:space="preserve">: заявки предоставляются </w:t>
      </w:r>
      <w:r w:rsidR="007B485F" w:rsidRPr="007B485F">
        <w:rPr>
          <w:rFonts w:ascii="PT Astra Serif" w:hAnsi="PT Astra Serif"/>
          <w:bCs/>
          <w:sz w:val="26"/>
          <w:szCs w:val="26"/>
        </w:rPr>
        <w:t xml:space="preserve">на бумажном носителе </w:t>
      </w:r>
      <w:r w:rsidRPr="00A471D1">
        <w:rPr>
          <w:rFonts w:ascii="PT Astra Serif" w:hAnsi="PT Astra Serif"/>
          <w:bCs/>
          <w:sz w:val="26"/>
          <w:szCs w:val="26"/>
        </w:rPr>
        <w:t>в приемную Департамента по адресу: г. Томск, ул. Студенческая, д. 2а, 4 этаж.</w:t>
      </w:r>
    </w:p>
    <w:p w:rsidR="00B54287" w:rsidRDefault="00B54287" w:rsidP="00B54287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471D1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A471D1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 w:rsidRPr="00A471D1">
        <w:rPr>
          <w:rFonts w:ascii="PT Astra Serif" w:hAnsi="PT Astra Serif"/>
          <w:bCs/>
          <w:sz w:val="26"/>
          <w:szCs w:val="26"/>
        </w:rPr>
        <w:t>.</w:t>
      </w:r>
    </w:p>
    <w:p w:rsidR="00B4409A" w:rsidRPr="00B4409A" w:rsidRDefault="00117C9F" w:rsidP="00117C9F">
      <w:pPr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117C9F">
        <w:rPr>
          <w:rFonts w:ascii="PT Astra Serif" w:hAnsi="PT Astra Serif" w:cs="Times New Roman"/>
          <w:b/>
          <w:bCs/>
          <w:sz w:val="26"/>
          <w:szCs w:val="26"/>
        </w:rPr>
        <w:t xml:space="preserve">Объем распределяемой субсидии </w:t>
      </w:r>
      <w:r w:rsidRPr="00B4409A">
        <w:rPr>
          <w:rFonts w:ascii="PT Astra Serif" w:hAnsi="PT Astra Serif" w:cs="Times New Roman"/>
          <w:bCs/>
          <w:sz w:val="26"/>
          <w:szCs w:val="26"/>
        </w:rPr>
        <w:t>в рамках отбора</w:t>
      </w:r>
      <w:r w:rsidR="00B4409A" w:rsidRPr="00B4409A">
        <w:rPr>
          <w:rFonts w:ascii="PT Astra Serif" w:hAnsi="PT Astra Serif" w:cs="Times New Roman"/>
          <w:bCs/>
          <w:sz w:val="26"/>
          <w:szCs w:val="26"/>
        </w:rPr>
        <w:t xml:space="preserve"> составляет 6 500,0 тыс. рублей.</w:t>
      </w:r>
    </w:p>
    <w:p w:rsidR="00B4409A" w:rsidRPr="00535DBB" w:rsidRDefault="00B4409A" w:rsidP="007D6510">
      <w:pPr>
        <w:pStyle w:val="ConsPlusNormal"/>
        <w:spacing w:before="120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7D651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Предельный уровень софинансирования </w:t>
      </w:r>
      <w:r w:rsidRPr="00535DB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Томской областью расходного обязательства муниципального образования Томской области за счет средств субсидии </w:t>
      </w:r>
      <w:r w:rsidR="00535DBB" w:rsidRPr="00535DB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составляет </w:t>
      </w:r>
      <w:r w:rsidRPr="00535DB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90 процентов.</w:t>
      </w:r>
    </w:p>
    <w:p w:rsidR="00A471D1" w:rsidRPr="00A471D1" w:rsidRDefault="00A471D1" w:rsidP="00B54287">
      <w:pPr>
        <w:autoSpaceDE w:val="0"/>
        <w:autoSpaceDN w:val="0"/>
        <w:spacing w:before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A471D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Контактное лицо – Артибякина Татьяна Юрьевна (консультант комитета государственной поддержки предпринимателей Департамента, тел. 8 (3822) 900-341).</w:t>
      </w:r>
    </w:p>
    <w:p w:rsidR="00A471D1" w:rsidRDefault="00A471D1" w:rsidP="0059696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AA6E14" w:rsidRDefault="00AA6E14">
      <w:pPr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br w:type="page"/>
      </w:r>
    </w:p>
    <w:p w:rsidR="00A471D1" w:rsidRPr="00AA6E14" w:rsidRDefault="00AA6E14" w:rsidP="00AA6E14">
      <w:pPr>
        <w:spacing w:after="0" w:line="240" w:lineRule="auto"/>
        <w:jc w:val="both"/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</w:pPr>
      <w:r w:rsidRPr="00AA6E14"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  <w:lastRenderedPageBreak/>
        <w:t>ФОРМА ЗАЯВЛЕНИЯ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В Департамент инвестиционной и промышленной политики Томской области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240" w:after="0" w:line="240" w:lineRule="auto"/>
        <w:ind w:left="4111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от 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5670"/>
        <w:rPr>
          <w:rFonts w:ascii="Times New Roman" w:eastAsia="Times New Roman" w:hAnsi="Times New Roman" w:cs="Times New Roman"/>
          <w:lang w:eastAsia="ru-RU"/>
        </w:rPr>
      </w:pPr>
      <w:r w:rsidRPr="00AA6E14">
        <w:rPr>
          <w:rFonts w:ascii="Times New Roman" w:eastAsia="Times New Roman" w:hAnsi="Times New Roman" w:cs="Times New Roman"/>
          <w:lang w:eastAsia="ru-RU"/>
        </w:rPr>
        <w:t>(наименование заявителя)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Заявление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о предоставлении субсидии местному бюджету из областного бюджета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1. Наименование муниципального образования Томской области 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– МСП, муниципальная программа (подпрограмма)) 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5. Цель муниципальной программы (подпрограммы), соответствующая цели государственной программы 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 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7. Наименование мероприятия КПМ 4. «Поддержка муниципальных программ, направленных на развитие МСП» подпрограммы (направления) 1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(далее – государственная программа), по которому запрашивается субсидия: 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Развитие и обеспечение деятельности муниципальных бизнес-инкубаторов.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8. Общий объем расходного обязательства  ______________________</w:t>
      </w:r>
      <w:r w:rsidRPr="00AA6E14">
        <w:rPr>
          <w:rFonts w:ascii="Times New Roman" w:eastAsia="Times New Roman" w:hAnsi="Times New Roman" w:cs="Times New Roman"/>
          <w:sz w:val="26"/>
          <w:szCs w:val="26"/>
          <w:lang w:eastAsia="ru-RU"/>
        </w:rPr>
        <w:t>_рублей</w:t>
      </w:r>
      <w:r w:rsidRPr="00AA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___ копеек.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9. Сумма финансирования расходного обязательства, предусмотренная в бюджете муниципального образования  __________________________________рублей ___ копеек.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10. Общая сумма субсидии, запрашиваемая из областного бюджета на </w:t>
      </w:r>
      <w:proofErr w:type="spellStart"/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софинансирование</w:t>
      </w:r>
      <w:proofErr w:type="spellEnd"/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расходного обязательства ______________________________________ рублей ___ копеек.</w:t>
      </w:r>
    </w:p>
    <w:p w:rsid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11. Уровень софинансирования расходного обязательства муниципального образования за счет субсидии из областного бюджета - ____ (предельный уровень софинансирования за счет средств субсидии – 90 %).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12. </w:t>
      </w:r>
      <w:r w:rsidRPr="00AA6E14">
        <w:rPr>
          <w:rFonts w:ascii="Times New Roman" w:eastAsia="Times New Roman" w:hAnsi="Times New Roman" w:cs="Times New Roman"/>
          <w:spacing w:val="-4"/>
          <w:sz w:val="25"/>
          <w:szCs w:val="25"/>
          <w:lang w:eastAsia="ru-RU"/>
        </w:rPr>
        <w:t xml:space="preserve">Наименование и плановое значение показателя результатов использования субсидии, предусмотренные в государственной программе: </w:t>
      </w:r>
      <w:r w:rsidRPr="00AA6E14">
        <w:rPr>
          <w:rFonts w:ascii="Times New Roman" w:eastAsia="Times New Roman" w:hAnsi="Times New Roman" w:cs="Times New Roman"/>
          <w:spacing w:val="-4"/>
          <w:sz w:val="25"/>
          <w:szCs w:val="25"/>
          <w:u w:val="single"/>
          <w:lang w:eastAsia="ru-RU"/>
        </w:rPr>
        <w:t>П</w:t>
      </w:r>
      <w:r w:rsidRPr="00AA6E14">
        <w:rPr>
          <w:rFonts w:ascii="PT Astra Serif" w:eastAsia="Times New Roman" w:hAnsi="PT Astra Serif" w:cs="Times New Roman"/>
          <w:bCs/>
          <w:spacing w:val="-4"/>
          <w:sz w:val="26"/>
          <w:szCs w:val="26"/>
          <w:u w:val="single"/>
          <w:lang w:eastAsia="ru-RU"/>
        </w:rPr>
        <w:t>олезная площадь муниципального</w:t>
      </w:r>
      <w:r w:rsidRPr="00AA6E14">
        <w:rPr>
          <w:rFonts w:ascii="PT Astra Serif" w:eastAsia="Times New Roman" w:hAnsi="PT Astra Serif" w:cs="Times New Roman"/>
          <w:bCs/>
          <w:sz w:val="26"/>
          <w:szCs w:val="26"/>
          <w:u w:val="single"/>
          <w:lang w:eastAsia="ru-RU"/>
        </w:rPr>
        <w:t xml:space="preserve"> </w:t>
      </w:r>
      <w:r w:rsidRPr="00AA6E14">
        <w:rPr>
          <w:rFonts w:ascii="PT Astra Serif" w:eastAsia="Times New Roman" w:hAnsi="PT Astra Serif" w:cs="Times New Roman"/>
          <w:bCs/>
          <w:spacing w:val="-4"/>
          <w:sz w:val="26"/>
          <w:szCs w:val="26"/>
          <w:u w:val="single"/>
          <w:lang w:eastAsia="ru-RU"/>
        </w:rPr>
        <w:t>бизнес-инкубатора, занятая субъектами МСП – резидентами бизнес-инкубатора</w:t>
      </w:r>
      <w:r w:rsidRPr="00AA6E14">
        <w:rPr>
          <w:rFonts w:ascii="PT Astra Serif" w:eastAsia="Times New Roman" w:hAnsi="PT Astra Serif" w:cs="Times New Roman"/>
          <w:bCs/>
          <w:spacing w:val="-4"/>
          <w:sz w:val="26"/>
          <w:szCs w:val="26"/>
          <w:lang w:eastAsia="ru-RU"/>
        </w:rPr>
        <w:t xml:space="preserve"> </w:t>
      </w:r>
      <w:r w:rsidRPr="00AA6E14">
        <w:rPr>
          <w:rFonts w:ascii="Times New Roman" w:eastAsia="Times New Roman" w:hAnsi="Times New Roman" w:cs="Times New Roman"/>
          <w:spacing w:val="-4"/>
          <w:sz w:val="25"/>
          <w:szCs w:val="25"/>
          <w:lang w:eastAsia="ru-RU"/>
        </w:rPr>
        <w:t xml:space="preserve">- ____ </w:t>
      </w:r>
      <w:r w:rsidRPr="00AA6E14">
        <w:rPr>
          <w:rFonts w:ascii="PT Astra Serif" w:eastAsia="Times New Roman" w:hAnsi="PT Astra Serif" w:cs="Times New Roman"/>
          <w:bCs/>
          <w:spacing w:val="-4"/>
          <w:sz w:val="26"/>
          <w:szCs w:val="26"/>
          <w:lang w:eastAsia="ru-RU"/>
        </w:rPr>
        <w:t>кв. м.</w:t>
      </w:r>
      <w:r w:rsidRPr="00AA6E14">
        <w:rPr>
          <w:rFonts w:ascii="PT Astra Serif" w:eastAsia="Times New Roman" w:hAnsi="PT Astra Serif" w:cs="Times New Roman"/>
          <w:bCs/>
          <w:sz w:val="26"/>
          <w:szCs w:val="26"/>
          <w:vertAlign w:val="superscript"/>
          <w:lang w:eastAsia="ru-RU"/>
        </w:rPr>
        <w:t>1</w:t>
      </w:r>
      <w:r w:rsidRPr="00AA6E14">
        <w:rPr>
          <w:rFonts w:ascii="PT Astra Serif" w:eastAsia="Times New Roman" w:hAnsi="PT Astra Serif" w:cs="Times New Roman"/>
          <w:bCs/>
          <w:color w:val="FFFFFF"/>
          <w:sz w:val="26"/>
          <w:szCs w:val="26"/>
          <w:vertAlign w:val="superscript"/>
          <w:lang w:eastAsia="ru-RU"/>
        </w:rPr>
        <w:footnoteReference w:id="1"/>
      </w:r>
      <w:r w:rsidRPr="00AA6E1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>13. Полезная площадь муниципального бизнес-инкубатора - ____ м</w:t>
      </w:r>
      <w:r w:rsidRPr="00AA6E14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>2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площадь </w:t>
      </w:r>
      <w:r w:rsidRPr="00AA6E1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муниципального бизнес-инкубатора, занятая субъектами МСП – резидентами бизнес-инкубатора,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_____ м</w:t>
      </w:r>
      <w:r w:rsidRPr="00AA6E14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>2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14. Орган, уполномоченный для осуществления взаимодействия с Департаментом инвестиционной и промышленной политики Томской области _____________________________________________________________________________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15. Контактное лицо органа, уполномоченного для осуществления взаимодействия</w:t>
      </w: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>с Департаментом инвестиционной и промышленной политики Томской области, его должность и контактные данные 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16. Орган, уполномоченный для получения субсидии из областного бюджета 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_____________________________________________________________________________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17.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С условиями предоставления субсидий местным бюджетам из областного бюджета на развитие и обеспечение деятельности муниципальных бизнес-инкубаторов, предусмотренных в муниципальных программах (подпрограммах), критериями отбора муниципальных образований для предоставления указанных субсидий ознакомлен и согласен.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Достоверность представленной в настоящей заявке информации гарантирую.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ind w:left="1418" w:hanging="992"/>
        <w:rPr>
          <w:rFonts w:ascii="Times New Roman" w:eastAsia="Times New Roman" w:hAnsi="Times New Roman" w:cs="Times New Roman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__________________________          __________                 _____________________ (</w:t>
      </w:r>
      <w:r w:rsidRPr="00AA6E14">
        <w:rPr>
          <w:rFonts w:ascii="Times New Roman" w:eastAsia="Times New Roman" w:hAnsi="Times New Roman" w:cs="Times New Roman"/>
          <w:lang w:eastAsia="ru-RU"/>
        </w:rPr>
        <w:t>должность)                                   (подпись)                         (расшифровка подписи)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«___»____________20____год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A6E14">
        <w:rPr>
          <w:rFonts w:ascii="Times New Roman" w:eastAsia="Times New Roman" w:hAnsi="Times New Roman" w:cs="Times New Roman"/>
          <w:sz w:val="25"/>
          <w:szCs w:val="25"/>
          <w:lang w:eastAsia="ru-RU"/>
        </w:rPr>
        <w:t>М.П.</w:t>
      </w: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Pr="00AA6E14" w:rsidRDefault="00AA6E14" w:rsidP="00AA6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A6E14" w:rsidRDefault="00AA6E14" w:rsidP="00AA6E1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sectPr w:rsidR="00AA6E14" w:rsidSect="00AA6E14">
      <w:pgSz w:w="11906" w:h="16838"/>
      <w:pgMar w:top="1134" w:right="849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C2E" w:rsidRDefault="00A22C2E">
      <w:pPr>
        <w:spacing w:after="0" w:line="240" w:lineRule="auto"/>
      </w:pPr>
      <w:r>
        <w:separator/>
      </w:r>
    </w:p>
  </w:endnote>
  <w:endnote w:type="continuationSeparator" w:id="0">
    <w:p w:rsidR="00A22C2E" w:rsidRDefault="00A22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C2E" w:rsidRDefault="00A22C2E">
      <w:pPr>
        <w:spacing w:after="0" w:line="240" w:lineRule="auto"/>
      </w:pPr>
      <w:r>
        <w:separator/>
      </w:r>
    </w:p>
  </w:footnote>
  <w:footnote w:type="continuationSeparator" w:id="0">
    <w:p w:rsidR="00A22C2E" w:rsidRDefault="00A22C2E">
      <w:pPr>
        <w:spacing w:after="0" w:line="240" w:lineRule="auto"/>
      </w:pPr>
      <w:r>
        <w:continuationSeparator/>
      </w:r>
    </w:p>
  </w:footnote>
  <w:footnote w:id="1">
    <w:p w:rsidR="00AA6E14" w:rsidRDefault="00AA6E14" w:rsidP="00412453">
      <w:pPr>
        <w:pStyle w:val="af"/>
        <w:spacing w:after="0"/>
        <w:jc w:val="both"/>
      </w:pPr>
      <w:r w:rsidRPr="00AA6E14">
        <w:rPr>
          <w:color w:val="000000"/>
          <w:vertAlign w:val="superscript"/>
        </w:rPr>
        <w:t>1</w:t>
      </w:r>
      <w:r w:rsidRPr="00AA6E14">
        <w:rPr>
          <w:rStyle w:val="af1"/>
          <w:color w:val="FFFFFF"/>
        </w:rPr>
        <w:footnoteRef/>
      </w:r>
      <w:r w:rsidRPr="00AA6E14">
        <w:rPr>
          <w:color w:val="FFFFFF"/>
        </w:rPr>
        <w:t xml:space="preserve"> </w:t>
      </w:r>
      <w:r w:rsidRPr="00AA6E14">
        <w:rPr>
          <w:rFonts w:ascii="PT Astra Serif" w:eastAsia="Calibri" w:hAnsi="PT Astra Serif"/>
          <w:sz w:val="24"/>
        </w:rPr>
        <w:t xml:space="preserve">Плановое значение </w:t>
      </w:r>
      <w:r w:rsidRPr="00C4405C">
        <w:rPr>
          <w:rFonts w:ascii="PT Astra Serif" w:hAnsi="PT Astra Serif" w:cs="PT Astra Serif"/>
          <w:sz w:val="24"/>
          <w:szCs w:val="24"/>
        </w:rPr>
        <w:t xml:space="preserve">показателя </w:t>
      </w:r>
      <w:r w:rsidRPr="00AA6E14">
        <w:rPr>
          <w:rFonts w:ascii="PT Astra Serif" w:eastAsia="Calibri" w:hAnsi="PT Astra Serif"/>
          <w:sz w:val="24"/>
        </w:rPr>
        <w:t>результатов использования субсидии</w:t>
      </w:r>
      <w:r w:rsidRPr="00C4405C">
        <w:rPr>
          <w:rFonts w:ascii="PT Astra Serif" w:hAnsi="PT Astra Serif" w:cs="PT Astra Serif"/>
          <w:sz w:val="24"/>
          <w:szCs w:val="24"/>
        </w:rPr>
        <w:t xml:space="preserve"> </w:t>
      </w:r>
      <w:r w:rsidRPr="00C4405C">
        <w:rPr>
          <w:rFonts w:ascii="PT Astra Serif" w:hAnsi="PT Astra Serif"/>
          <w:sz w:val="24"/>
        </w:rPr>
        <w:t>не может быть меньше значения показателя в году</w:t>
      </w:r>
      <w:r>
        <w:rPr>
          <w:rFonts w:ascii="PT Astra Serif" w:hAnsi="PT Astra Serif"/>
          <w:sz w:val="24"/>
        </w:rPr>
        <w:t>,</w:t>
      </w:r>
      <w:r w:rsidRPr="00C4405C">
        <w:rPr>
          <w:rFonts w:ascii="PT Astra Serif" w:hAnsi="PT Astra Serif"/>
          <w:sz w:val="24"/>
        </w:rPr>
        <w:t xml:space="preserve"> </w:t>
      </w:r>
      <w:r w:rsidRPr="00C4405C">
        <w:rPr>
          <w:rFonts w:ascii="PT Astra Serif" w:hAnsi="PT Astra Serif"/>
          <w:sz w:val="24"/>
          <w:szCs w:val="24"/>
        </w:rPr>
        <w:t>предшествующем году предоставления субсидии.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0129C"/>
    <w:multiLevelType w:val="multilevel"/>
    <w:tmpl w:val="5BB6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026B0"/>
    <w:rsid w:val="000612BE"/>
    <w:rsid w:val="000830AF"/>
    <w:rsid w:val="00087018"/>
    <w:rsid w:val="000971DD"/>
    <w:rsid w:val="000B1D6E"/>
    <w:rsid w:val="00117C9F"/>
    <w:rsid w:val="00170BB0"/>
    <w:rsid w:val="001D01CD"/>
    <w:rsid w:val="001F7BE5"/>
    <w:rsid w:val="00281A97"/>
    <w:rsid w:val="002B5C4C"/>
    <w:rsid w:val="002E1CD4"/>
    <w:rsid w:val="002E71EC"/>
    <w:rsid w:val="003074C7"/>
    <w:rsid w:val="00335EBA"/>
    <w:rsid w:val="00353F11"/>
    <w:rsid w:val="00412453"/>
    <w:rsid w:val="004420E1"/>
    <w:rsid w:val="004744B3"/>
    <w:rsid w:val="004A56F9"/>
    <w:rsid w:val="004C090B"/>
    <w:rsid w:val="004F3C75"/>
    <w:rsid w:val="0053492C"/>
    <w:rsid w:val="00535DBB"/>
    <w:rsid w:val="00545BF6"/>
    <w:rsid w:val="00563C11"/>
    <w:rsid w:val="0057483D"/>
    <w:rsid w:val="00583A80"/>
    <w:rsid w:val="00596960"/>
    <w:rsid w:val="00607CED"/>
    <w:rsid w:val="00624D49"/>
    <w:rsid w:val="00683B2A"/>
    <w:rsid w:val="00683E70"/>
    <w:rsid w:val="0069633C"/>
    <w:rsid w:val="006C58E2"/>
    <w:rsid w:val="007152D7"/>
    <w:rsid w:val="00796CBE"/>
    <w:rsid w:val="007A2ECD"/>
    <w:rsid w:val="007B485F"/>
    <w:rsid w:val="007B59B7"/>
    <w:rsid w:val="007D6510"/>
    <w:rsid w:val="007D7163"/>
    <w:rsid w:val="007E02D0"/>
    <w:rsid w:val="00873C83"/>
    <w:rsid w:val="008D3A48"/>
    <w:rsid w:val="008F7F81"/>
    <w:rsid w:val="00A22C2E"/>
    <w:rsid w:val="00A31157"/>
    <w:rsid w:val="00A471D1"/>
    <w:rsid w:val="00A545AE"/>
    <w:rsid w:val="00A95DBB"/>
    <w:rsid w:val="00AA6E14"/>
    <w:rsid w:val="00AE551E"/>
    <w:rsid w:val="00AF5550"/>
    <w:rsid w:val="00B20A23"/>
    <w:rsid w:val="00B40C4B"/>
    <w:rsid w:val="00B4409A"/>
    <w:rsid w:val="00B52989"/>
    <w:rsid w:val="00B54287"/>
    <w:rsid w:val="00BD253A"/>
    <w:rsid w:val="00C31D2F"/>
    <w:rsid w:val="00C462A9"/>
    <w:rsid w:val="00C65DB5"/>
    <w:rsid w:val="00CD7456"/>
    <w:rsid w:val="00DC6C18"/>
    <w:rsid w:val="00DD4EB1"/>
    <w:rsid w:val="00ED4012"/>
    <w:rsid w:val="00EF4E1F"/>
    <w:rsid w:val="00F15A75"/>
    <w:rsid w:val="00F24D66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C462A9"/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C462A9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03550-CA52-4BEE-ADF8-66431E644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2026-02-18T06:40:00Z</cp:lastPrinted>
  <dcterms:created xsi:type="dcterms:W3CDTF">2026-02-18T10:36:00Z</dcterms:created>
  <dcterms:modified xsi:type="dcterms:W3CDTF">2026-02-18T10:36:00Z</dcterms:modified>
</cp:coreProperties>
</file>