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1E210F" w14:textId="56442A4F" w:rsidR="003F34EC" w:rsidRPr="00AC7DCB" w:rsidRDefault="003F34EC" w:rsidP="001B710E">
      <w:pPr>
        <w:tabs>
          <w:tab w:val="left" w:pos="4270"/>
        </w:tabs>
        <w:spacing w:after="240" w:line="240" w:lineRule="auto"/>
        <w:jc w:val="center"/>
        <w:rPr>
          <w:rFonts w:ascii="PT Astra Serif" w:hAnsi="PT Astra Serif"/>
          <w:sz w:val="26"/>
          <w:szCs w:val="26"/>
        </w:rPr>
      </w:pPr>
      <w:bookmarkStart w:id="0" w:name="_GoBack"/>
      <w:bookmarkEnd w:id="0"/>
      <w:r w:rsidRPr="00AC7DCB">
        <w:rPr>
          <w:rFonts w:ascii="PT Astra Serif" w:hAnsi="PT Astra Serif"/>
          <w:noProof/>
          <w:sz w:val="26"/>
          <w:szCs w:val="26"/>
          <w:lang w:eastAsia="ru-RU"/>
        </w:rPr>
        <w:drawing>
          <wp:inline distT="0" distB="0" distL="0" distR="0" wp14:anchorId="19A82DD6" wp14:editId="2A5D0B4F">
            <wp:extent cx="720000" cy="720000"/>
            <wp:effectExtent l="0" t="0" r="4445" b="4445"/>
            <wp:docPr id="74" name="Рисунок 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pic:cNvPicPr preferRelativeResize="0">
                      <a:picLocks noChangeAspect="1" noChangeArrowheads="1"/>
                    </pic:cNvPicPr>
                  </pic:nvPicPr>
                  <pic:blipFill>
                    <a:blip r:embed="rId8"/>
                    <a:srcRect/>
                    <a:stretch>
                      <a:fillRect/>
                    </a:stretch>
                  </pic:blipFill>
                  <pic:spPr bwMode="auto">
                    <a:xfrm>
                      <a:off x="0" y="0"/>
                      <a:ext cx="720000" cy="720000"/>
                    </a:xfrm>
                    <a:prstGeom prst="rect">
                      <a:avLst/>
                    </a:prstGeom>
                    <a:noFill/>
                    <a:ln w="9525">
                      <a:noFill/>
                      <a:miter lim="800000"/>
                      <a:headEnd/>
                      <a:tailEnd/>
                    </a:ln>
                  </pic:spPr>
                </pic:pic>
              </a:graphicData>
            </a:graphic>
          </wp:inline>
        </w:drawing>
      </w:r>
    </w:p>
    <w:p w14:paraId="24E71039" w14:textId="6FD02F17" w:rsidR="003F34EC" w:rsidRPr="00AC7DCB" w:rsidRDefault="003F34EC" w:rsidP="001B710E">
      <w:pPr>
        <w:spacing w:before="240" w:after="240" w:line="240" w:lineRule="auto"/>
        <w:jc w:val="center"/>
        <w:outlineLvl w:val="0"/>
        <w:rPr>
          <w:rFonts w:ascii="PT Astra Serif" w:hAnsi="PT Astra Serif"/>
          <w:b/>
          <w:sz w:val="30"/>
          <w:szCs w:val="30"/>
        </w:rPr>
      </w:pPr>
      <w:r w:rsidRPr="00AC7DCB">
        <w:rPr>
          <w:rFonts w:ascii="PT Astra Serif" w:hAnsi="PT Astra Serif"/>
          <w:b/>
          <w:sz w:val="30"/>
          <w:szCs w:val="30"/>
        </w:rPr>
        <w:t>ДЕПАРТАМЕНТ ИНВЕСТИЦИЙ ТОМСКОЙ ОБЛАСТИ</w:t>
      </w:r>
    </w:p>
    <w:p w14:paraId="4F661108" w14:textId="472FA411" w:rsidR="003F34EC" w:rsidRPr="00AC7DCB" w:rsidRDefault="003F34EC" w:rsidP="001B710E">
      <w:pPr>
        <w:pStyle w:val="8"/>
        <w:spacing w:after="240"/>
        <w:jc w:val="center"/>
        <w:rPr>
          <w:rFonts w:ascii="PT Astra Serif" w:hAnsi="PT Astra Serif"/>
          <w:b/>
          <w:color w:val="auto"/>
          <w:sz w:val="28"/>
          <w:szCs w:val="28"/>
        </w:rPr>
      </w:pPr>
      <w:r w:rsidRPr="00AC7DCB">
        <w:rPr>
          <w:rFonts w:ascii="PT Astra Serif" w:hAnsi="PT Astra Serif"/>
          <w:b/>
          <w:color w:val="auto"/>
          <w:sz w:val="28"/>
          <w:szCs w:val="28"/>
        </w:rPr>
        <w:t>ПРИКАЗ</w:t>
      </w:r>
    </w:p>
    <w:p w14:paraId="46C874A0" w14:textId="78B9B5DE" w:rsidR="00195B47" w:rsidRPr="00AC7DCB" w:rsidRDefault="00EB2309" w:rsidP="00765A98">
      <w:pPr>
        <w:pStyle w:val="2"/>
        <w:tabs>
          <w:tab w:val="left" w:pos="8222"/>
          <w:tab w:val="left" w:pos="9072"/>
        </w:tabs>
        <w:spacing w:before="0" w:after="480"/>
        <w:ind w:right="0"/>
        <w:jc w:val="left"/>
        <w:rPr>
          <w:rFonts w:ascii="PT Astra Serif" w:hAnsi="PT Astra Serif"/>
          <w:sz w:val="28"/>
          <w:szCs w:val="28"/>
        </w:rPr>
      </w:pPr>
      <w:r>
        <w:rPr>
          <w:rFonts w:ascii="PT Astra Serif" w:hAnsi="PT Astra Serif"/>
          <w:sz w:val="28"/>
          <w:szCs w:val="28"/>
        </w:rPr>
        <w:t>29.06.2022</w:t>
      </w:r>
      <w:r w:rsidR="00373919">
        <w:rPr>
          <w:rFonts w:ascii="PT Astra Serif" w:hAnsi="PT Astra Serif"/>
          <w:sz w:val="28"/>
          <w:szCs w:val="28"/>
        </w:rPr>
        <w:t xml:space="preserve">                            </w:t>
      </w:r>
      <w:r w:rsidR="00195B47" w:rsidRPr="00AC7DCB">
        <w:rPr>
          <w:rFonts w:ascii="PT Astra Serif" w:hAnsi="PT Astra Serif"/>
          <w:sz w:val="28"/>
          <w:szCs w:val="28"/>
        </w:rPr>
        <w:t xml:space="preserve">                                                                                          № </w:t>
      </w:r>
      <w:r>
        <w:rPr>
          <w:rFonts w:ascii="PT Astra Serif" w:hAnsi="PT Astra Serif"/>
          <w:sz w:val="28"/>
          <w:szCs w:val="28"/>
        </w:rPr>
        <w:t>09</w:t>
      </w:r>
    </w:p>
    <w:p w14:paraId="23691141" w14:textId="77777777" w:rsidR="00077F9C" w:rsidRPr="00AC7DCB" w:rsidRDefault="00077F9C" w:rsidP="00077F9C">
      <w:pPr>
        <w:spacing w:after="0" w:line="240" w:lineRule="auto"/>
        <w:rPr>
          <w:rFonts w:ascii="PT Astra Serif" w:eastAsia="Times New Roman" w:hAnsi="PT Astra Serif" w:cs="Times New Roman"/>
          <w:sz w:val="28"/>
          <w:szCs w:val="28"/>
          <w:lang w:eastAsia="ru-RU"/>
        </w:rPr>
      </w:pPr>
    </w:p>
    <w:p w14:paraId="6DECE096" w14:textId="7E3F66A9" w:rsidR="00ED641F" w:rsidRPr="00AC7DCB" w:rsidRDefault="00ED641F" w:rsidP="00ED641F">
      <w:pPr>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О внесени</w:t>
      </w:r>
      <w:r w:rsidR="007C3C72" w:rsidRPr="00AC7DCB">
        <w:rPr>
          <w:rFonts w:ascii="PT Astra Serif" w:eastAsia="Times New Roman" w:hAnsi="PT Astra Serif" w:cs="Times New Roman"/>
          <w:sz w:val="26"/>
          <w:szCs w:val="26"/>
          <w:lang w:eastAsia="ru-RU"/>
        </w:rPr>
        <w:t>и изменений</w:t>
      </w:r>
      <w:r w:rsidRPr="00AC7DCB">
        <w:rPr>
          <w:rFonts w:ascii="PT Astra Serif" w:eastAsia="Times New Roman" w:hAnsi="PT Astra Serif" w:cs="Times New Roman"/>
          <w:sz w:val="26"/>
          <w:szCs w:val="26"/>
          <w:lang w:eastAsia="ru-RU"/>
        </w:rPr>
        <w:t xml:space="preserve"> в приказ </w:t>
      </w:r>
    </w:p>
    <w:p w14:paraId="54F1AB10" w14:textId="3370DF6B" w:rsidR="00077F9C" w:rsidRPr="00AC7DCB" w:rsidRDefault="00ED641F" w:rsidP="00ED641F">
      <w:pPr>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Департамента инвестиций Томской области от 14.04.2021 № 05 </w:t>
      </w:r>
    </w:p>
    <w:p w14:paraId="563C58CE" w14:textId="77777777" w:rsidR="00077F9C" w:rsidRPr="00AC7DCB" w:rsidRDefault="00077F9C" w:rsidP="00077F9C">
      <w:pPr>
        <w:widowControl w:val="0"/>
        <w:autoSpaceDE w:val="0"/>
        <w:autoSpaceDN w:val="0"/>
        <w:adjustRightInd w:val="0"/>
        <w:spacing w:after="0" w:line="264" w:lineRule="auto"/>
        <w:ind w:firstLine="709"/>
        <w:jc w:val="both"/>
        <w:rPr>
          <w:rFonts w:ascii="PT Astra Serif" w:eastAsia="Times New Roman" w:hAnsi="PT Astra Serif" w:cs="Times New Roman"/>
          <w:sz w:val="26"/>
          <w:szCs w:val="26"/>
          <w:lang w:eastAsia="ru-RU"/>
        </w:rPr>
      </w:pPr>
    </w:p>
    <w:p w14:paraId="299A088C" w14:textId="77777777" w:rsidR="00ED641F" w:rsidRPr="00AC7DCB" w:rsidRDefault="00ED641F" w:rsidP="00077F9C">
      <w:pPr>
        <w:widowControl w:val="0"/>
        <w:autoSpaceDE w:val="0"/>
        <w:autoSpaceDN w:val="0"/>
        <w:adjustRightInd w:val="0"/>
        <w:spacing w:after="0" w:line="264" w:lineRule="auto"/>
        <w:ind w:firstLine="709"/>
        <w:jc w:val="both"/>
        <w:rPr>
          <w:rFonts w:ascii="PT Astra Serif" w:eastAsia="Times New Roman" w:hAnsi="PT Astra Serif" w:cs="Times New Roman"/>
          <w:sz w:val="26"/>
          <w:szCs w:val="26"/>
          <w:lang w:eastAsia="ru-RU"/>
        </w:rPr>
      </w:pPr>
    </w:p>
    <w:p w14:paraId="0EE218AC" w14:textId="77777777" w:rsidR="00ED641F" w:rsidRPr="00AC7DCB" w:rsidRDefault="00ED641F" w:rsidP="00ED641F">
      <w:pPr>
        <w:tabs>
          <w:tab w:val="left" w:pos="709"/>
        </w:tabs>
        <w:autoSpaceDE w:val="0"/>
        <w:autoSpaceDN w:val="0"/>
        <w:adjustRightInd w:val="0"/>
        <w:spacing w:after="0" w:line="240" w:lineRule="auto"/>
        <w:ind w:firstLine="709"/>
        <w:jc w:val="both"/>
        <w:rPr>
          <w:rFonts w:ascii="PT Astra Serif" w:hAnsi="PT Astra Serif"/>
          <w:b/>
          <w:sz w:val="26"/>
          <w:szCs w:val="26"/>
        </w:rPr>
      </w:pPr>
      <w:r w:rsidRPr="00AC7DCB">
        <w:rPr>
          <w:rFonts w:ascii="PT Astra Serif" w:hAnsi="PT Astra Serif"/>
          <w:sz w:val="26"/>
          <w:szCs w:val="26"/>
        </w:rPr>
        <w:t>В целях совершенствования нормативного правового акта</w:t>
      </w:r>
    </w:p>
    <w:p w14:paraId="12D949A4" w14:textId="77777777" w:rsidR="00ED641F" w:rsidRPr="00AC7DCB" w:rsidRDefault="00ED641F" w:rsidP="00ED641F">
      <w:pPr>
        <w:autoSpaceDE w:val="0"/>
        <w:autoSpaceDN w:val="0"/>
        <w:adjustRightInd w:val="0"/>
        <w:spacing w:after="0" w:line="240" w:lineRule="auto"/>
        <w:ind w:firstLine="709"/>
        <w:jc w:val="both"/>
        <w:rPr>
          <w:rFonts w:ascii="PT Astra Serif" w:hAnsi="PT Astra Serif"/>
          <w:b/>
          <w:sz w:val="26"/>
          <w:szCs w:val="26"/>
        </w:rPr>
      </w:pPr>
      <w:r w:rsidRPr="00AC7DCB">
        <w:rPr>
          <w:rFonts w:ascii="PT Astra Serif" w:hAnsi="PT Astra Serif"/>
          <w:sz w:val="26"/>
          <w:szCs w:val="26"/>
        </w:rPr>
        <w:t>ПРИКАЗЫВАЮ:</w:t>
      </w:r>
    </w:p>
    <w:p w14:paraId="4A3C486C" w14:textId="77777777" w:rsidR="007C3C72" w:rsidRPr="00AC7DCB" w:rsidRDefault="00ED641F" w:rsidP="00ED641F">
      <w:pPr>
        <w:spacing w:after="0" w:line="240" w:lineRule="auto"/>
        <w:ind w:firstLine="709"/>
        <w:jc w:val="both"/>
        <w:rPr>
          <w:rFonts w:ascii="PT Astra Serif" w:hAnsi="PT Astra Serif"/>
          <w:sz w:val="26"/>
          <w:szCs w:val="26"/>
        </w:rPr>
      </w:pPr>
      <w:r w:rsidRPr="00AC7DCB">
        <w:rPr>
          <w:rFonts w:ascii="PT Astra Serif" w:hAnsi="PT Astra Serif"/>
          <w:sz w:val="26"/>
          <w:szCs w:val="26"/>
        </w:rPr>
        <w:t xml:space="preserve">1. Внести в приказ Департамента </w:t>
      </w:r>
      <w:r w:rsidRPr="00AC7DCB">
        <w:rPr>
          <w:rFonts w:ascii="PT Astra Serif" w:eastAsia="Times New Roman" w:hAnsi="PT Astra Serif" w:cs="Times New Roman"/>
          <w:sz w:val="26"/>
          <w:szCs w:val="26"/>
          <w:lang w:eastAsia="ru-RU"/>
        </w:rPr>
        <w:t xml:space="preserve">инвестиций </w:t>
      </w:r>
      <w:r w:rsidRPr="00AC7DCB">
        <w:rPr>
          <w:rFonts w:ascii="PT Astra Serif" w:hAnsi="PT Astra Serif"/>
          <w:sz w:val="26"/>
          <w:szCs w:val="26"/>
        </w:rPr>
        <w:t xml:space="preserve">Томской области от 14.04.2021 № 05 «Об утверждении нормативных затрат на обеспечение функций Департамента инвестиций Томской области» (Официальный интернет-портал «Электронная Администрация Томской области» </w:t>
      </w:r>
      <w:r w:rsidRPr="00AC7DCB">
        <w:rPr>
          <w:rFonts w:ascii="PT Astra Serif" w:hAnsi="PT Astra Serif"/>
          <w:sz w:val="26"/>
          <w:szCs w:val="26"/>
          <w:lang w:val="en-US"/>
        </w:rPr>
        <w:t>http</w:t>
      </w:r>
      <w:r w:rsidRPr="00AC7DCB">
        <w:rPr>
          <w:rFonts w:ascii="PT Astra Serif" w:hAnsi="PT Astra Serif"/>
          <w:sz w:val="26"/>
          <w:szCs w:val="26"/>
        </w:rPr>
        <w:t>://</w:t>
      </w:r>
      <w:r w:rsidRPr="00AC7DCB">
        <w:rPr>
          <w:rFonts w:ascii="PT Astra Serif" w:hAnsi="PT Astra Serif"/>
          <w:sz w:val="26"/>
          <w:szCs w:val="26"/>
          <w:lang w:val="en-US"/>
        </w:rPr>
        <w:t>www</w:t>
      </w:r>
      <w:r w:rsidRPr="00AC7DCB">
        <w:rPr>
          <w:rFonts w:ascii="PT Astra Serif" w:hAnsi="PT Astra Serif"/>
          <w:sz w:val="26"/>
          <w:szCs w:val="26"/>
        </w:rPr>
        <w:t>.</w:t>
      </w:r>
      <w:r w:rsidRPr="00AC7DCB">
        <w:rPr>
          <w:rFonts w:ascii="PT Astra Serif" w:hAnsi="PT Astra Serif"/>
          <w:sz w:val="26"/>
          <w:szCs w:val="26"/>
          <w:lang w:val="en-US"/>
        </w:rPr>
        <w:t>tomsk</w:t>
      </w:r>
      <w:r w:rsidRPr="00AC7DCB">
        <w:rPr>
          <w:rFonts w:ascii="PT Astra Serif" w:hAnsi="PT Astra Serif"/>
          <w:sz w:val="26"/>
          <w:szCs w:val="26"/>
        </w:rPr>
        <w:t>.</w:t>
      </w:r>
      <w:r w:rsidRPr="00AC7DCB">
        <w:rPr>
          <w:rFonts w:ascii="PT Astra Serif" w:hAnsi="PT Astra Serif"/>
          <w:sz w:val="26"/>
          <w:szCs w:val="26"/>
          <w:lang w:val="en-US"/>
        </w:rPr>
        <w:t>gov</w:t>
      </w:r>
      <w:r w:rsidRPr="00AC7DCB">
        <w:rPr>
          <w:rFonts w:ascii="PT Astra Serif" w:hAnsi="PT Astra Serif"/>
          <w:sz w:val="26"/>
          <w:szCs w:val="26"/>
        </w:rPr>
        <w:t>.</w:t>
      </w:r>
      <w:r w:rsidRPr="00AC7DCB">
        <w:rPr>
          <w:rFonts w:ascii="PT Astra Serif" w:hAnsi="PT Astra Serif"/>
          <w:sz w:val="26"/>
          <w:szCs w:val="26"/>
          <w:lang w:val="en-US"/>
        </w:rPr>
        <w:t>ru</w:t>
      </w:r>
      <w:r w:rsidRPr="00AC7DCB">
        <w:rPr>
          <w:rFonts w:ascii="PT Astra Serif" w:hAnsi="PT Astra Serif"/>
          <w:sz w:val="26"/>
          <w:szCs w:val="26"/>
        </w:rPr>
        <w:t xml:space="preserve">, </w:t>
      </w:r>
      <w:r w:rsidR="00BF2DFE" w:rsidRPr="00AC7DCB">
        <w:rPr>
          <w:rFonts w:ascii="PT Astra Serif" w:hAnsi="PT Astra Serif"/>
          <w:sz w:val="26"/>
          <w:szCs w:val="26"/>
        </w:rPr>
        <w:t>14</w:t>
      </w:r>
      <w:r w:rsidRPr="00AC7DCB">
        <w:rPr>
          <w:rFonts w:ascii="PT Astra Serif" w:hAnsi="PT Astra Serif"/>
          <w:sz w:val="26"/>
          <w:szCs w:val="26"/>
        </w:rPr>
        <w:t>.</w:t>
      </w:r>
      <w:r w:rsidR="00BF2DFE" w:rsidRPr="00AC7DCB">
        <w:rPr>
          <w:rFonts w:ascii="PT Astra Serif" w:hAnsi="PT Astra Serif"/>
          <w:sz w:val="26"/>
          <w:szCs w:val="26"/>
        </w:rPr>
        <w:t>04</w:t>
      </w:r>
      <w:r w:rsidRPr="00AC7DCB">
        <w:rPr>
          <w:rFonts w:ascii="PT Astra Serif" w:hAnsi="PT Astra Serif"/>
          <w:sz w:val="26"/>
          <w:szCs w:val="26"/>
        </w:rPr>
        <w:t>.20</w:t>
      </w:r>
      <w:r w:rsidR="00BF2DFE" w:rsidRPr="00AC7DCB">
        <w:rPr>
          <w:rFonts w:ascii="PT Astra Serif" w:hAnsi="PT Astra Serif"/>
          <w:sz w:val="26"/>
          <w:szCs w:val="26"/>
        </w:rPr>
        <w:t>21</w:t>
      </w:r>
      <w:r w:rsidRPr="00AC7DCB">
        <w:rPr>
          <w:rFonts w:ascii="PT Astra Serif" w:hAnsi="PT Astra Serif"/>
          <w:sz w:val="26"/>
          <w:szCs w:val="26"/>
        </w:rPr>
        <w:t xml:space="preserve">) </w:t>
      </w:r>
      <w:r w:rsidR="007C3C72" w:rsidRPr="00AC7DCB">
        <w:rPr>
          <w:rFonts w:ascii="PT Astra Serif" w:hAnsi="PT Astra Serif"/>
          <w:sz w:val="26"/>
          <w:szCs w:val="26"/>
        </w:rPr>
        <w:t>следующие изменения:</w:t>
      </w:r>
      <w:r w:rsidRPr="00AC7DCB">
        <w:rPr>
          <w:rFonts w:ascii="PT Astra Serif" w:hAnsi="PT Astra Serif"/>
          <w:sz w:val="26"/>
          <w:szCs w:val="26"/>
        </w:rPr>
        <w:t xml:space="preserve"> </w:t>
      </w:r>
    </w:p>
    <w:p w14:paraId="5D9B3609" w14:textId="3D4A9CED" w:rsidR="007C3C72" w:rsidRPr="00AC7DCB" w:rsidRDefault="007C3C72" w:rsidP="00ED641F">
      <w:pPr>
        <w:spacing w:after="0" w:line="240" w:lineRule="auto"/>
        <w:ind w:firstLine="709"/>
        <w:jc w:val="both"/>
        <w:rPr>
          <w:rFonts w:ascii="PT Astra Serif" w:hAnsi="PT Astra Serif"/>
          <w:sz w:val="26"/>
          <w:szCs w:val="26"/>
        </w:rPr>
      </w:pPr>
      <w:r w:rsidRPr="00AC7DCB">
        <w:rPr>
          <w:rFonts w:ascii="PT Astra Serif" w:hAnsi="PT Astra Serif"/>
          <w:sz w:val="26"/>
          <w:szCs w:val="26"/>
        </w:rPr>
        <w:t xml:space="preserve">1) </w:t>
      </w:r>
      <w:r w:rsidR="00CE1A88" w:rsidRPr="00AC7DCB">
        <w:rPr>
          <w:rFonts w:ascii="PT Astra Serif" w:hAnsi="PT Astra Serif"/>
          <w:sz w:val="26"/>
          <w:szCs w:val="26"/>
        </w:rPr>
        <w:t>п</w:t>
      </w:r>
      <w:r w:rsidR="00ED641F" w:rsidRPr="00AC7DCB">
        <w:rPr>
          <w:rFonts w:ascii="PT Astra Serif" w:hAnsi="PT Astra Serif"/>
          <w:sz w:val="26"/>
          <w:szCs w:val="26"/>
        </w:rPr>
        <w:t>орядок расчета нормативных затрат на обеспечение функций Департаме</w:t>
      </w:r>
      <w:r w:rsidR="00FF4B57">
        <w:rPr>
          <w:rFonts w:ascii="PT Astra Serif" w:hAnsi="PT Astra Serif"/>
          <w:sz w:val="26"/>
          <w:szCs w:val="26"/>
        </w:rPr>
        <w:t xml:space="preserve">нта инвестиций Томской области </w:t>
      </w:r>
      <w:r w:rsidRPr="00AC7DCB">
        <w:rPr>
          <w:rFonts w:ascii="PT Astra Serif" w:hAnsi="PT Astra Serif"/>
          <w:sz w:val="26"/>
          <w:szCs w:val="26"/>
        </w:rPr>
        <w:t>изложить в новой редакции согласно прилож</w:t>
      </w:r>
      <w:r w:rsidR="009E48E9" w:rsidRPr="00AC7DCB">
        <w:rPr>
          <w:rFonts w:ascii="PT Astra Serif" w:hAnsi="PT Astra Serif"/>
          <w:sz w:val="26"/>
          <w:szCs w:val="26"/>
        </w:rPr>
        <w:t>ению 1 к настоящему приказу</w:t>
      </w:r>
      <w:r w:rsidRPr="00AC7DCB">
        <w:rPr>
          <w:rFonts w:ascii="PT Astra Serif" w:hAnsi="PT Astra Serif"/>
          <w:sz w:val="26"/>
          <w:szCs w:val="26"/>
        </w:rPr>
        <w:t>;</w:t>
      </w:r>
    </w:p>
    <w:p w14:paraId="6EA5476F" w14:textId="4A7F5977" w:rsidR="00ED641F" w:rsidRPr="00AC7DCB" w:rsidRDefault="007C3C72" w:rsidP="00ED641F">
      <w:pPr>
        <w:spacing w:after="0" w:line="240" w:lineRule="auto"/>
        <w:ind w:firstLine="709"/>
        <w:jc w:val="both"/>
        <w:rPr>
          <w:rFonts w:ascii="PT Astra Serif" w:hAnsi="PT Astra Serif"/>
          <w:sz w:val="26"/>
          <w:szCs w:val="26"/>
        </w:rPr>
      </w:pPr>
      <w:r w:rsidRPr="00AC7DCB">
        <w:rPr>
          <w:rFonts w:ascii="PT Astra Serif" w:hAnsi="PT Astra Serif"/>
          <w:sz w:val="26"/>
          <w:szCs w:val="26"/>
        </w:rPr>
        <w:t>2)</w:t>
      </w:r>
      <w:r w:rsidR="007A0CB1" w:rsidRPr="00AC7DCB">
        <w:rPr>
          <w:rFonts w:ascii="PT Astra Serif" w:hAnsi="PT Astra Serif"/>
          <w:sz w:val="26"/>
          <w:szCs w:val="26"/>
        </w:rPr>
        <w:t xml:space="preserve"> </w:t>
      </w:r>
      <w:r w:rsidR="00CE1A88" w:rsidRPr="00AC7DCB">
        <w:rPr>
          <w:rFonts w:ascii="PT Astra Serif" w:hAnsi="PT Astra Serif"/>
          <w:sz w:val="26"/>
          <w:szCs w:val="26"/>
        </w:rPr>
        <w:t>н</w:t>
      </w:r>
      <w:r w:rsidR="00BF2DFE" w:rsidRPr="00AC7DCB">
        <w:rPr>
          <w:rFonts w:ascii="PT Astra Serif" w:hAnsi="PT Astra Serif"/>
          <w:sz w:val="26"/>
          <w:szCs w:val="26"/>
        </w:rPr>
        <w:t>ормативы цены и количества товаров, работ, услуг на обеспечение функций Департаме</w:t>
      </w:r>
      <w:r w:rsidR="00FF4B57">
        <w:rPr>
          <w:rFonts w:ascii="PT Astra Serif" w:hAnsi="PT Astra Serif"/>
          <w:sz w:val="26"/>
          <w:szCs w:val="26"/>
        </w:rPr>
        <w:t xml:space="preserve">нта инвестиций Томской области </w:t>
      </w:r>
      <w:r w:rsidRPr="00AC7DCB">
        <w:rPr>
          <w:rFonts w:ascii="PT Astra Serif" w:hAnsi="PT Astra Serif"/>
          <w:sz w:val="26"/>
          <w:szCs w:val="26"/>
        </w:rPr>
        <w:t xml:space="preserve">изложить </w:t>
      </w:r>
      <w:r w:rsidR="00ED641F" w:rsidRPr="00AC7DCB">
        <w:rPr>
          <w:rFonts w:ascii="PT Astra Serif" w:hAnsi="PT Astra Serif"/>
          <w:sz w:val="26"/>
          <w:szCs w:val="26"/>
        </w:rPr>
        <w:t xml:space="preserve">в новой редакции согласно приложению </w:t>
      </w:r>
      <w:r w:rsidR="003C13F9" w:rsidRPr="00AC7DCB">
        <w:rPr>
          <w:rFonts w:ascii="PT Astra Serif" w:hAnsi="PT Astra Serif"/>
          <w:sz w:val="26"/>
          <w:szCs w:val="26"/>
        </w:rPr>
        <w:t xml:space="preserve">2 </w:t>
      </w:r>
      <w:r w:rsidR="00ED641F" w:rsidRPr="00AC7DCB">
        <w:rPr>
          <w:rFonts w:ascii="PT Astra Serif" w:hAnsi="PT Astra Serif"/>
          <w:sz w:val="26"/>
          <w:szCs w:val="26"/>
        </w:rPr>
        <w:t>к настоящему приказу.</w:t>
      </w:r>
    </w:p>
    <w:p w14:paraId="50F9B918" w14:textId="55B26BCD" w:rsidR="00E46767" w:rsidRPr="00AC7DCB" w:rsidRDefault="00ED641F" w:rsidP="00ED641F">
      <w:pPr>
        <w:spacing w:after="0" w:line="240" w:lineRule="auto"/>
        <w:ind w:firstLine="709"/>
        <w:jc w:val="both"/>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w:t>
      </w:r>
      <w:r w:rsidR="00603FA7" w:rsidRPr="00AC7DCB">
        <w:rPr>
          <w:rFonts w:ascii="PT Astra Serif" w:eastAsia="Times New Roman" w:hAnsi="PT Astra Serif" w:cs="Times New Roman"/>
          <w:sz w:val="26"/>
          <w:szCs w:val="26"/>
          <w:lang w:eastAsia="ru-RU"/>
        </w:rPr>
        <w:t xml:space="preserve">. </w:t>
      </w:r>
      <w:r w:rsidR="00E46767" w:rsidRPr="00AC7DCB">
        <w:rPr>
          <w:rFonts w:ascii="PT Astra Serif" w:hAnsi="PT Astra Serif" w:cs="PT Astra Serif"/>
          <w:sz w:val="26"/>
          <w:szCs w:val="26"/>
        </w:rPr>
        <w:t xml:space="preserve">Разместить настоящий приказ в единой информационной системе в сфере закупок (www.zakupki.gov.ru) в течение семи рабочих дней со дня </w:t>
      </w:r>
      <w:r w:rsidR="003F34EC" w:rsidRPr="00AC7DCB">
        <w:rPr>
          <w:rFonts w:ascii="PT Astra Serif" w:hAnsi="PT Astra Serif" w:cs="PT Astra Serif"/>
          <w:sz w:val="26"/>
          <w:szCs w:val="26"/>
        </w:rPr>
        <w:t xml:space="preserve">его </w:t>
      </w:r>
      <w:r w:rsidR="00E46767" w:rsidRPr="00AC7DCB">
        <w:rPr>
          <w:rFonts w:ascii="PT Astra Serif" w:hAnsi="PT Astra Serif" w:cs="PT Astra Serif"/>
          <w:sz w:val="26"/>
          <w:szCs w:val="26"/>
        </w:rPr>
        <w:t>принятия.</w:t>
      </w:r>
    </w:p>
    <w:p w14:paraId="6B6A7D22" w14:textId="472201DF" w:rsidR="00F01443" w:rsidRPr="00AC7DCB" w:rsidRDefault="00F01443" w:rsidP="00077F9C">
      <w:pPr>
        <w:spacing w:after="0" w:line="240" w:lineRule="auto"/>
        <w:ind w:firstLine="720"/>
        <w:jc w:val="both"/>
        <w:rPr>
          <w:rFonts w:ascii="PT Astra Serif" w:eastAsia="Times New Roman" w:hAnsi="PT Astra Serif" w:cs="Times New Roman"/>
          <w:sz w:val="26"/>
          <w:szCs w:val="26"/>
          <w:lang w:eastAsia="ru-RU"/>
        </w:rPr>
      </w:pPr>
    </w:p>
    <w:p w14:paraId="7E684377" w14:textId="77777777" w:rsidR="00F01443" w:rsidRPr="00AC7DCB" w:rsidRDefault="00F01443" w:rsidP="00077F9C">
      <w:pPr>
        <w:spacing w:after="0" w:line="240" w:lineRule="auto"/>
        <w:ind w:firstLine="720"/>
        <w:jc w:val="both"/>
        <w:rPr>
          <w:rFonts w:ascii="PT Astra Serif" w:eastAsia="Times New Roman" w:hAnsi="PT Astra Serif" w:cs="Times New Roman"/>
          <w:sz w:val="26"/>
          <w:szCs w:val="26"/>
          <w:lang w:eastAsia="ru-RU"/>
        </w:rPr>
      </w:pPr>
    </w:p>
    <w:p w14:paraId="706D3E78" w14:textId="77777777" w:rsidR="000A32BC" w:rsidRPr="00AC7DCB" w:rsidRDefault="000A32BC" w:rsidP="00077F9C">
      <w:pPr>
        <w:spacing w:after="0" w:line="240" w:lineRule="auto"/>
        <w:ind w:firstLine="720"/>
        <w:jc w:val="both"/>
        <w:rPr>
          <w:rFonts w:ascii="PT Astra Serif" w:eastAsia="Times New Roman" w:hAnsi="PT Astra Serif" w:cs="Times New Roman"/>
          <w:sz w:val="26"/>
          <w:szCs w:val="26"/>
          <w:lang w:eastAsia="ru-RU"/>
        </w:rPr>
      </w:pPr>
    </w:p>
    <w:p w14:paraId="51A65554" w14:textId="1E705317" w:rsidR="00D75AF1" w:rsidRPr="00AC7DCB" w:rsidRDefault="00ED641F" w:rsidP="000A32BC">
      <w:pPr>
        <w:spacing w:after="0" w:line="240" w:lineRule="auto"/>
        <w:jc w:val="both"/>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И.о. н</w:t>
      </w:r>
      <w:r w:rsidR="00F01443" w:rsidRPr="00AC7DCB">
        <w:rPr>
          <w:rFonts w:ascii="PT Astra Serif" w:eastAsia="Times New Roman" w:hAnsi="PT Astra Serif" w:cs="Times New Roman"/>
          <w:sz w:val="26"/>
          <w:szCs w:val="26"/>
          <w:lang w:eastAsia="ru-RU"/>
        </w:rPr>
        <w:t>ачальник</w:t>
      </w:r>
      <w:r w:rsidRPr="00AC7DCB">
        <w:rPr>
          <w:rFonts w:ascii="PT Astra Serif" w:eastAsia="Times New Roman" w:hAnsi="PT Astra Serif" w:cs="Times New Roman"/>
          <w:sz w:val="26"/>
          <w:szCs w:val="26"/>
          <w:lang w:eastAsia="ru-RU"/>
        </w:rPr>
        <w:t>а</w:t>
      </w:r>
      <w:r w:rsidR="00F01443" w:rsidRPr="00AC7DCB">
        <w:rPr>
          <w:rFonts w:ascii="PT Astra Serif" w:eastAsia="Times New Roman" w:hAnsi="PT Astra Serif" w:cs="Times New Roman"/>
          <w:sz w:val="26"/>
          <w:szCs w:val="26"/>
          <w:lang w:eastAsia="ru-RU"/>
        </w:rPr>
        <w:t xml:space="preserve"> Департамента</w:t>
      </w:r>
      <w:r w:rsidR="00F01443" w:rsidRPr="00AC7DCB">
        <w:rPr>
          <w:rFonts w:ascii="PT Astra Serif" w:eastAsia="Times New Roman" w:hAnsi="PT Astra Serif" w:cs="Times New Roman"/>
          <w:sz w:val="26"/>
          <w:szCs w:val="26"/>
          <w:lang w:eastAsia="ru-RU"/>
        </w:rPr>
        <w:tab/>
      </w:r>
      <w:r w:rsidR="00F01443" w:rsidRPr="00AC7DCB">
        <w:rPr>
          <w:rFonts w:ascii="PT Astra Serif" w:eastAsia="Times New Roman" w:hAnsi="PT Astra Serif" w:cs="Times New Roman"/>
          <w:sz w:val="26"/>
          <w:szCs w:val="26"/>
          <w:lang w:eastAsia="ru-RU"/>
        </w:rPr>
        <w:tab/>
      </w:r>
      <w:r w:rsidR="00F01443" w:rsidRPr="00AC7DCB">
        <w:rPr>
          <w:rFonts w:ascii="PT Astra Serif" w:eastAsia="Times New Roman" w:hAnsi="PT Astra Serif" w:cs="Times New Roman"/>
          <w:sz w:val="26"/>
          <w:szCs w:val="26"/>
          <w:lang w:eastAsia="ru-RU"/>
        </w:rPr>
        <w:tab/>
      </w:r>
      <w:r w:rsidR="00F01443" w:rsidRPr="00AC7DCB">
        <w:rPr>
          <w:rFonts w:ascii="PT Astra Serif" w:eastAsia="Times New Roman" w:hAnsi="PT Astra Serif" w:cs="Times New Roman"/>
          <w:sz w:val="26"/>
          <w:szCs w:val="26"/>
          <w:lang w:eastAsia="ru-RU"/>
        </w:rPr>
        <w:tab/>
      </w:r>
      <w:r w:rsidR="00F01443" w:rsidRPr="00AC7DCB">
        <w:rPr>
          <w:rFonts w:ascii="PT Astra Serif" w:eastAsia="Times New Roman" w:hAnsi="PT Astra Serif" w:cs="Times New Roman"/>
          <w:sz w:val="26"/>
          <w:szCs w:val="26"/>
          <w:lang w:eastAsia="ru-RU"/>
        </w:rPr>
        <w:tab/>
      </w:r>
      <w:r w:rsidRPr="00AC7DCB">
        <w:rPr>
          <w:rFonts w:ascii="PT Astra Serif" w:eastAsia="Times New Roman" w:hAnsi="PT Astra Serif" w:cs="Times New Roman"/>
          <w:sz w:val="26"/>
          <w:szCs w:val="26"/>
          <w:lang w:eastAsia="ru-RU"/>
        </w:rPr>
        <w:tab/>
      </w:r>
      <w:r w:rsidRPr="00AC7DCB">
        <w:rPr>
          <w:rFonts w:ascii="PT Astra Serif" w:eastAsia="Times New Roman" w:hAnsi="PT Astra Serif" w:cs="Times New Roman"/>
          <w:sz w:val="26"/>
          <w:szCs w:val="26"/>
          <w:lang w:eastAsia="ru-RU"/>
        </w:rPr>
        <w:tab/>
        <w:t xml:space="preserve">    </w:t>
      </w:r>
      <w:r w:rsidR="00463378">
        <w:rPr>
          <w:rFonts w:ascii="PT Astra Serif" w:eastAsia="Times New Roman" w:hAnsi="PT Astra Serif" w:cs="Times New Roman"/>
          <w:sz w:val="26"/>
          <w:szCs w:val="26"/>
          <w:lang w:eastAsia="ru-RU"/>
        </w:rPr>
        <w:t xml:space="preserve">        </w:t>
      </w:r>
      <w:r w:rsidRPr="00AC7DCB">
        <w:rPr>
          <w:rFonts w:ascii="PT Astra Serif" w:eastAsia="Times New Roman" w:hAnsi="PT Astra Serif" w:cs="Times New Roman"/>
          <w:sz w:val="26"/>
          <w:szCs w:val="26"/>
          <w:lang w:eastAsia="ru-RU"/>
        </w:rPr>
        <w:t xml:space="preserve">      </w:t>
      </w:r>
      <w:r w:rsidR="00FF4B57">
        <w:rPr>
          <w:rFonts w:ascii="PT Astra Serif" w:eastAsia="Times New Roman" w:hAnsi="PT Astra Serif" w:cs="Times New Roman"/>
          <w:sz w:val="26"/>
          <w:szCs w:val="26"/>
          <w:lang w:eastAsia="ru-RU"/>
        </w:rPr>
        <w:t>Е.С. Лисок</w:t>
      </w:r>
    </w:p>
    <w:p w14:paraId="0CD0B540" w14:textId="77777777" w:rsidR="00D75AF1" w:rsidRPr="00AC7DCB" w:rsidRDefault="00D75AF1" w:rsidP="000A32BC">
      <w:pPr>
        <w:spacing w:after="0" w:line="240" w:lineRule="auto"/>
        <w:jc w:val="both"/>
        <w:rPr>
          <w:rFonts w:ascii="PT Astra Serif" w:eastAsia="Times New Roman" w:hAnsi="PT Astra Serif" w:cs="Times New Roman"/>
          <w:sz w:val="26"/>
          <w:szCs w:val="26"/>
          <w:lang w:eastAsia="ru-RU"/>
        </w:rPr>
      </w:pPr>
    </w:p>
    <w:p w14:paraId="3DC6025C" w14:textId="77777777" w:rsidR="00D75AF1" w:rsidRPr="00AC7DCB" w:rsidRDefault="00D75AF1" w:rsidP="000A32BC">
      <w:pPr>
        <w:spacing w:after="0" w:line="240" w:lineRule="auto"/>
        <w:jc w:val="both"/>
        <w:rPr>
          <w:rFonts w:ascii="PT Astra Serif" w:eastAsia="Times New Roman" w:hAnsi="PT Astra Serif" w:cs="Times New Roman"/>
          <w:sz w:val="26"/>
          <w:szCs w:val="26"/>
          <w:lang w:eastAsia="ru-RU"/>
        </w:rPr>
        <w:sectPr w:rsidR="00D75AF1" w:rsidRPr="00AC7DCB" w:rsidSect="001B710E">
          <w:headerReference w:type="default" r:id="rId9"/>
          <w:pgSz w:w="11906" w:h="16838"/>
          <w:pgMar w:top="567" w:right="567" w:bottom="1134" w:left="1134" w:header="709" w:footer="709" w:gutter="0"/>
          <w:cols w:space="708"/>
          <w:titlePg/>
          <w:docGrid w:linePitch="360"/>
        </w:sectPr>
      </w:pPr>
    </w:p>
    <w:p w14:paraId="12DCA533" w14:textId="78C28402" w:rsidR="00342364" w:rsidRPr="00AC7DCB" w:rsidRDefault="00342364" w:rsidP="00D72C69">
      <w:pPr>
        <w:tabs>
          <w:tab w:val="left" w:pos="6990"/>
        </w:tabs>
        <w:spacing w:after="0" w:line="276" w:lineRule="auto"/>
        <w:ind w:left="5954" w:firstLine="709"/>
        <w:rPr>
          <w:rFonts w:ascii="PT Astra Serif" w:hAnsi="PT Astra Serif"/>
          <w:b/>
          <w:sz w:val="26"/>
          <w:szCs w:val="26"/>
        </w:rPr>
      </w:pPr>
      <w:r w:rsidRPr="00AC7DCB">
        <w:rPr>
          <w:rFonts w:ascii="PT Astra Serif" w:hAnsi="PT Astra Serif"/>
          <w:sz w:val="26"/>
          <w:szCs w:val="26"/>
        </w:rPr>
        <w:lastRenderedPageBreak/>
        <w:t>Приложение</w:t>
      </w:r>
      <w:r w:rsidR="00EA7955" w:rsidRPr="00AC7DCB">
        <w:rPr>
          <w:rFonts w:ascii="PT Astra Serif" w:hAnsi="PT Astra Serif"/>
          <w:sz w:val="26"/>
          <w:szCs w:val="26"/>
        </w:rPr>
        <w:t xml:space="preserve"> 1</w:t>
      </w:r>
    </w:p>
    <w:p w14:paraId="1C334717" w14:textId="77777777" w:rsidR="005C56F4" w:rsidRPr="00AC7DCB" w:rsidRDefault="00342364" w:rsidP="0068210D">
      <w:pPr>
        <w:widowControl w:val="0"/>
        <w:autoSpaceDE w:val="0"/>
        <w:autoSpaceDN w:val="0"/>
        <w:adjustRightInd w:val="0"/>
        <w:spacing w:after="0" w:line="240" w:lineRule="auto"/>
        <w:ind w:left="6663"/>
        <w:jc w:val="both"/>
        <w:rPr>
          <w:rFonts w:ascii="PT Astra Serif" w:hAnsi="PT Astra Serif"/>
          <w:sz w:val="26"/>
          <w:szCs w:val="26"/>
        </w:rPr>
      </w:pPr>
      <w:r w:rsidRPr="00AC7DCB">
        <w:rPr>
          <w:rFonts w:ascii="PT Astra Serif" w:hAnsi="PT Astra Serif"/>
          <w:sz w:val="26"/>
          <w:szCs w:val="26"/>
        </w:rPr>
        <w:t xml:space="preserve">к приказу Департамента </w:t>
      </w:r>
      <w:r w:rsidR="0068210D" w:rsidRPr="00AC7DCB">
        <w:rPr>
          <w:rFonts w:ascii="PT Astra Serif" w:hAnsi="PT Astra Serif"/>
          <w:sz w:val="26"/>
          <w:szCs w:val="26"/>
        </w:rPr>
        <w:t xml:space="preserve">инвестиций </w:t>
      </w:r>
      <w:r w:rsidRPr="00AC7DCB">
        <w:rPr>
          <w:rFonts w:ascii="PT Astra Serif" w:hAnsi="PT Astra Serif"/>
          <w:sz w:val="26"/>
          <w:szCs w:val="26"/>
        </w:rPr>
        <w:t xml:space="preserve">Томской области </w:t>
      </w:r>
    </w:p>
    <w:p w14:paraId="35BA60FB" w14:textId="311E3D63" w:rsidR="00342364" w:rsidRPr="00AC7DCB" w:rsidRDefault="00D775FA" w:rsidP="0068210D">
      <w:pPr>
        <w:widowControl w:val="0"/>
        <w:autoSpaceDE w:val="0"/>
        <w:autoSpaceDN w:val="0"/>
        <w:adjustRightInd w:val="0"/>
        <w:spacing w:after="0" w:line="240" w:lineRule="auto"/>
        <w:ind w:left="6663"/>
        <w:jc w:val="both"/>
        <w:rPr>
          <w:rFonts w:ascii="PT Astra Serif" w:hAnsi="PT Astra Serif"/>
          <w:b/>
        </w:rPr>
      </w:pPr>
      <w:r w:rsidRPr="00AC7DCB">
        <w:rPr>
          <w:rFonts w:ascii="PT Astra Serif" w:hAnsi="PT Astra Serif"/>
          <w:sz w:val="26"/>
          <w:szCs w:val="26"/>
        </w:rPr>
        <w:t xml:space="preserve">от </w:t>
      </w:r>
      <w:r w:rsidR="00CB7537">
        <w:rPr>
          <w:rFonts w:ascii="PT Astra Serif" w:hAnsi="PT Astra Serif"/>
          <w:sz w:val="26"/>
          <w:szCs w:val="26"/>
        </w:rPr>
        <w:t>29.06.2022</w:t>
      </w:r>
      <w:r w:rsidRPr="00AC7DCB">
        <w:rPr>
          <w:rFonts w:ascii="PT Astra Serif" w:hAnsi="PT Astra Serif"/>
          <w:sz w:val="26"/>
          <w:szCs w:val="26"/>
        </w:rPr>
        <w:t xml:space="preserve"> № </w:t>
      </w:r>
      <w:r w:rsidR="00CB7537">
        <w:rPr>
          <w:rFonts w:ascii="PT Astra Serif" w:hAnsi="PT Astra Serif"/>
          <w:sz w:val="26"/>
          <w:szCs w:val="26"/>
        </w:rPr>
        <w:t>09</w:t>
      </w:r>
    </w:p>
    <w:p w14:paraId="464A9124" w14:textId="77777777" w:rsidR="00342364" w:rsidRPr="00AC7DCB" w:rsidRDefault="00342364" w:rsidP="00D75AF1">
      <w:pPr>
        <w:widowControl w:val="0"/>
        <w:autoSpaceDE w:val="0"/>
        <w:autoSpaceDN w:val="0"/>
        <w:adjustRightInd w:val="0"/>
        <w:spacing w:after="0" w:line="240" w:lineRule="auto"/>
        <w:ind w:left="5955" w:firstLine="708"/>
        <w:rPr>
          <w:rFonts w:ascii="PT Astra Serif" w:hAnsi="PT Astra Serif"/>
          <w:sz w:val="26"/>
          <w:szCs w:val="26"/>
        </w:rPr>
      </w:pPr>
    </w:p>
    <w:p w14:paraId="35AEED91" w14:textId="77777777" w:rsidR="00342364" w:rsidRPr="00AC7DCB" w:rsidRDefault="00342364" w:rsidP="00D75AF1">
      <w:pPr>
        <w:widowControl w:val="0"/>
        <w:autoSpaceDE w:val="0"/>
        <w:autoSpaceDN w:val="0"/>
        <w:adjustRightInd w:val="0"/>
        <w:spacing w:after="0" w:line="240" w:lineRule="auto"/>
        <w:ind w:left="5955" w:firstLine="708"/>
        <w:rPr>
          <w:rFonts w:ascii="PT Astra Serif" w:hAnsi="PT Astra Serif"/>
          <w:sz w:val="26"/>
          <w:szCs w:val="26"/>
        </w:rPr>
      </w:pPr>
    </w:p>
    <w:p w14:paraId="696A5F4C" w14:textId="0C52FB02" w:rsidR="00603FA7" w:rsidRPr="00AC7DCB" w:rsidRDefault="00EA7955" w:rsidP="00964E15">
      <w:pPr>
        <w:widowControl w:val="0"/>
        <w:autoSpaceDE w:val="0"/>
        <w:autoSpaceDN w:val="0"/>
        <w:adjustRightInd w:val="0"/>
        <w:spacing w:after="0" w:line="240" w:lineRule="auto"/>
        <w:ind w:left="5955" w:firstLine="708"/>
        <w:rPr>
          <w:rFonts w:ascii="PT Astra Serif" w:hAnsi="PT Astra Serif"/>
          <w:sz w:val="26"/>
          <w:szCs w:val="26"/>
        </w:rPr>
      </w:pPr>
      <w:r w:rsidRPr="00AC7DCB">
        <w:rPr>
          <w:rFonts w:ascii="PT Astra Serif" w:hAnsi="PT Astra Serif"/>
          <w:sz w:val="26"/>
          <w:szCs w:val="26"/>
        </w:rPr>
        <w:t>«</w:t>
      </w:r>
      <w:r w:rsidR="00603FA7" w:rsidRPr="00AC7DCB">
        <w:rPr>
          <w:rFonts w:ascii="PT Astra Serif" w:hAnsi="PT Astra Serif"/>
          <w:sz w:val="26"/>
          <w:szCs w:val="26"/>
        </w:rPr>
        <w:t>УТВЕРЖДЕН</w:t>
      </w:r>
    </w:p>
    <w:p w14:paraId="30D6DC19" w14:textId="77777777" w:rsidR="00603FA7" w:rsidRPr="00AC7DCB" w:rsidRDefault="00603FA7" w:rsidP="000A1007">
      <w:pPr>
        <w:spacing w:after="0" w:line="240" w:lineRule="auto"/>
        <w:ind w:left="5954" w:firstLine="709"/>
        <w:jc w:val="both"/>
        <w:rPr>
          <w:rFonts w:ascii="PT Astra Serif" w:hAnsi="PT Astra Serif"/>
          <w:sz w:val="26"/>
          <w:szCs w:val="26"/>
        </w:rPr>
      </w:pPr>
      <w:r w:rsidRPr="00AC7DCB">
        <w:rPr>
          <w:rFonts w:ascii="PT Astra Serif" w:hAnsi="PT Astra Serif"/>
          <w:sz w:val="26"/>
          <w:szCs w:val="26"/>
        </w:rPr>
        <w:t>приказом Департамента</w:t>
      </w:r>
    </w:p>
    <w:p w14:paraId="4789E962" w14:textId="77777777" w:rsidR="000A32BC" w:rsidRPr="00AC7DCB" w:rsidRDefault="000A32BC" w:rsidP="000A1007">
      <w:pPr>
        <w:spacing w:after="0" w:line="240" w:lineRule="auto"/>
        <w:ind w:left="5954" w:firstLine="709"/>
        <w:jc w:val="both"/>
        <w:rPr>
          <w:rFonts w:ascii="PT Astra Serif" w:hAnsi="PT Astra Serif"/>
          <w:sz w:val="26"/>
          <w:szCs w:val="26"/>
        </w:rPr>
      </w:pPr>
      <w:r w:rsidRPr="00AC7DCB">
        <w:rPr>
          <w:rFonts w:ascii="PT Astra Serif" w:hAnsi="PT Astra Serif"/>
          <w:sz w:val="26"/>
          <w:szCs w:val="26"/>
        </w:rPr>
        <w:t>инвестиций Томской области</w:t>
      </w:r>
    </w:p>
    <w:p w14:paraId="02D22FD3" w14:textId="17D61E3E" w:rsidR="00603FA7" w:rsidRPr="00AC7DCB" w:rsidRDefault="00603FA7" w:rsidP="000A1007">
      <w:pPr>
        <w:spacing w:after="0" w:line="240" w:lineRule="auto"/>
        <w:ind w:left="5954" w:firstLine="709"/>
        <w:jc w:val="both"/>
        <w:rPr>
          <w:rFonts w:ascii="PT Astra Serif" w:hAnsi="PT Astra Serif"/>
          <w:sz w:val="26"/>
          <w:szCs w:val="26"/>
        </w:rPr>
      </w:pPr>
      <w:r w:rsidRPr="00AC7DCB">
        <w:rPr>
          <w:rFonts w:ascii="PT Astra Serif" w:hAnsi="PT Astra Serif"/>
          <w:sz w:val="26"/>
          <w:szCs w:val="26"/>
        </w:rPr>
        <w:t xml:space="preserve">от </w:t>
      </w:r>
      <w:r w:rsidR="00964E15">
        <w:rPr>
          <w:rFonts w:ascii="PT Astra Serif" w:hAnsi="PT Astra Serif"/>
          <w:sz w:val="26"/>
          <w:szCs w:val="26"/>
        </w:rPr>
        <w:t>14.04.2021</w:t>
      </w:r>
      <w:r w:rsidRPr="00AC7DCB">
        <w:rPr>
          <w:rFonts w:ascii="PT Astra Serif" w:hAnsi="PT Astra Serif"/>
          <w:sz w:val="26"/>
          <w:szCs w:val="26"/>
        </w:rPr>
        <w:t xml:space="preserve"> № </w:t>
      </w:r>
      <w:r w:rsidR="00964E15">
        <w:rPr>
          <w:rFonts w:ascii="PT Astra Serif" w:hAnsi="PT Astra Serif"/>
          <w:sz w:val="26"/>
          <w:szCs w:val="26"/>
        </w:rPr>
        <w:t>05</w:t>
      </w:r>
    </w:p>
    <w:p w14:paraId="59EA6098" w14:textId="77777777" w:rsidR="002C4204" w:rsidRPr="00AC7DCB" w:rsidRDefault="002C4204">
      <w:pPr>
        <w:pStyle w:val="ConsPlusNormal"/>
        <w:jc w:val="both"/>
        <w:rPr>
          <w:rFonts w:ascii="PT Astra Serif" w:hAnsi="PT Astra Serif" w:cs="Times New Roman"/>
          <w:sz w:val="26"/>
          <w:szCs w:val="26"/>
        </w:rPr>
      </w:pPr>
    </w:p>
    <w:p w14:paraId="54DE54EF" w14:textId="77777777" w:rsidR="000A32BC" w:rsidRPr="00AC7DCB" w:rsidRDefault="000A32BC">
      <w:pPr>
        <w:pStyle w:val="ConsPlusNormal"/>
        <w:jc w:val="both"/>
        <w:rPr>
          <w:rFonts w:ascii="PT Astra Serif" w:hAnsi="PT Astra Serif" w:cs="Times New Roman"/>
          <w:sz w:val="26"/>
          <w:szCs w:val="26"/>
        </w:rPr>
      </w:pPr>
    </w:p>
    <w:p w14:paraId="0F8887E1" w14:textId="77777777" w:rsidR="002C4204" w:rsidRPr="001D432A" w:rsidRDefault="002C4204">
      <w:pPr>
        <w:pStyle w:val="ConsPlusTitle"/>
        <w:jc w:val="center"/>
        <w:rPr>
          <w:rFonts w:ascii="PT Astra Serif" w:hAnsi="PT Astra Serif" w:cs="Times New Roman"/>
          <w:b w:val="0"/>
          <w:sz w:val="26"/>
          <w:szCs w:val="26"/>
        </w:rPr>
      </w:pPr>
      <w:bookmarkStart w:id="1" w:name="P43"/>
      <w:bookmarkEnd w:id="1"/>
      <w:r w:rsidRPr="001D432A">
        <w:rPr>
          <w:rFonts w:ascii="PT Astra Serif" w:hAnsi="PT Astra Serif" w:cs="Times New Roman"/>
          <w:b w:val="0"/>
          <w:sz w:val="26"/>
          <w:szCs w:val="26"/>
        </w:rPr>
        <w:t>ПОРЯДОК</w:t>
      </w:r>
    </w:p>
    <w:p w14:paraId="53A2A1E7" w14:textId="1DEED199" w:rsidR="000A1007" w:rsidRPr="001D432A" w:rsidRDefault="000A1007">
      <w:pPr>
        <w:pStyle w:val="ConsPlusTitle"/>
        <w:jc w:val="center"/>
        <w:rPr>
          <w:rFonts w:ascii="PT Astra Serif" w:hAnsi="PT Astra Serif" w:cs="Times New Roman"/>
          <w:b w:val="0"/>
          <w:sz w:val="26"/>
          <w:szCs w:val="26"/>
        </w:rPr>
      </w:pPr>
      <w:r w:rsidRPr="001D432A">
        <w:rPr>
          <w:rFonts w:ascii="PT Astra Serif" w:hAnsi="PT Astra Serif" w:cs="Times New Roman"/>
          <w:b w:val="0"/>
          <w:sz w:val="26"/>
          <w:szCs w:val="26"/>
        </w:rPr>
        <w:t>расчета нормативных затрат на обеспечение функций Департамента инвестиций Томской области</w:t>
      </w:r>
      <w:r w:rsidR="0039026F" w:rsidRPr="001D432A">
        <w:rPr>
          <w:rFonts w:ascii="PT Astra Serif" w:hAnsi="PT Astra Serif" w:cs="Times New Roman"/>
          <w:b w:val="0"/>
          <w:sz w:val="26"/>
          <w:szCs w:val="26"/>
        </w:rPr>
        <w:t xml:space="preserve"> </w:t>
      </w:r>
    </w:p>
    <w:p w14:paraId="0828FB59" w14:textId="77777777" w:rsidR="00192FD7" w:rsidRPr="00AC7DCB" w:rsidRDefault="00192FD7">
      <w:pPr>
        <w:pStyle w:val="ConsPlusTitle"/>
        <w:jc w:val="center"/>
        <w:outlineLvl w:val="1"/>
        <w:rPr>
          <w:rFonts w:ascii="PT Astra Serif" w:hAnsi="PT Astra Serif" w:cs="Times New Roman"/>
          <w:sz w:val="26"/>
          <w:szCs w:val="26"/>
        </w:rPr>
      </w:pPr>
    </w:p>
    <w:p w14:paraId="273F4386" w14:textId="77777777" w:rsidR="002C4204" w:rsidRPr="00AC7DCB" w:rsidRDefault="002C4204">
      <w:pPr>
        <w:pStyle w:val="ConsPlusTitle"/>
        <w:jc w:val="center"/>
        <w:outlineLvl w:val="1"/>
        <w:rPr>
          <w:rFonts w:ascii="PT Astra Serif" w:hAnsi="PT Astra Serif" w:cs="Times New Roman"/>
          <w:b w:val="0"/>
          <w:sz w:val="26"/>
          <w:szCs w:val="26"/>
        </w:rPr>
      </w:pPr>
      <w:r w:rsidRPr="00AC7DCB">
        <w:rPr>
          <w:rFonts w:ascii="PT Astra Serif" w:hAnsi="PT Astra Serif" w:cs="Times New Roman"/>
          <w:b w:val="0"/>
          <w:sz w:val="26"/>
          <w:szCs w:val="26"/>
        </w:rPr>
        <w:t>1. Затраты на информационно-коммуникационные технологии</w:t>
      </w:r>
    </w:p>
    <w:p w14:paraId="410E3C61" w14:textId="77777777" w:rsidR="002C4204" w:rsidRPr="00AC7DCB" w:rsidRDefault="002C4204">
      <w:pPr>
        <w:pStyle w:val="ConsPlusNormal"/>
        <w:jc w:val="both"/>
        <w:rPr>
          <w:rFonts w:ascii="PT Astra Serif" w:hAnsi="PT Astra Serif" w:cs="Times New Roman"/>
          <w:sz w:val="26"/>
          <w:szCs w:val="26"/>
        </w:rPr>
      </w:pPr>
    </w:p>
    <w:p w14:paraId="5A2F20C4" w14:textId="77777777" w:rsidR="002C4204" w:rsidRPr="00AC7DCB" w:rsidRDefault="002C4204">
      <w:pPr>
        <w:pStyle w:val="ConsPlusTitle"/>
        <w:jc w:val="center"/>
        <w:outlineLvl w:val="2"/>
        <w:rPr>
          <w:rFonts w:ascii="PT Astra Serif" w:hAnsi="PT Astra Serif" w:cs="Times New Roman"/>
          <w:b w:val="0"/>
          <w:sz w:val="26"/>
          <w:szCs w:val="26"/>
        </w:rPr>
      </w:pPr>
      <w:r w:rsidRPr="00AC7DCB">
        <w:rPr>
          <w:rFonts w:ascii="PT Astra Serif" w:hAnsi="PT Astra Serif" w:cs="Times New Roman"/>
          <w:b w:val="0"/>
          <w:sz w:val="26"/>
          <w:szCs w:val="26"/>
        </w:rPr>
        <w:t>Затраты на услуги связи</w:t>
      </w:r>
    </w:p>
    <w:p w14:paraId="5D08DCA3" w14:textId="77777777" w:rsidR="002C4204" w:rsidRPr="00AC7DCB" w:rsidRDefault="002C4204">
      <w:pPr>
        <w:pStyle w:val="ConsPlusNormal"/>
        <w:jc w:val="both"/>
        <w:rPr>
          <w:rFonts w:ascii="PT Astra Serif" w:hAnsi="PT Astra Serif" w:cs="Times New Roman"/>
          <w:sz w:val="26"/>
          <w:szCs w:val="26"/>
        </w:rPr>
      </w:pPr>
    </w:p>
    <w:p w14:paraId="38054676" w14:textId="77777777" w:rsidR="002C4204" w:rsidRPr="00AC7DCB" w:rsidRDefault="002C4204" w:rsidP="00DB1CE6">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1. Затраты на абонентскую плату (З</w:t>
      </w:r>
      <w:r w:rsidRPr="00AC7DCB">
        <w:rPr>
          <w:rFonts w:ascii="PT Astra Serif" w:hAnsi="PT Astra Serif" w:cs="Times New Roman"/>
          <w:sz w:val="26"/>
          <w:szCs w:val="26"/>
          <w:vertAlign w:val="subscript"/>
        </w:rPr>
        <w:t>аб</w:t>
      </w:r>
      <w:r w:rsidRPr="00AC7DCB">
        <w:rPr>
          <w:rFonts w:ascii="PT Astra Serif" w:hAnsi="PT Astra Serif" w:cs="Times New Roman"/>
          <w:sz w:val="26"/>
          <w:szCs w:val="26"/>
        </w:rPr>
        <w:t>) определяются по следующей формуле:</w:t>
      </w:r>
    </w:p>
    <w:p w14:paraId="3D6CF043" w14:textId="77777777" w:rsidR="002C4204" w:rsidRPr="00AC7DCB" w:rsidRDefault="002C4204" w:rsidP="00DB1CE6">
      <w:pPr>
        <w:pStyle w:val="ConsPlusNormal"/>
        <w:ind w:firstLine="709"/>
        <w:jc w:val="both"/>
        <w:rPr>
          <w:rFonts w:ascii="PT Astra Serif" w:hAnsi="PT Astra Serif" w:cs="Times New Roman"/>
          <w:sz w:val="26"/>
          <w:szCs w:val="26"/>
        </w:rPr>
      </w:pPr>
    </w:p>
    <w:p w14:paraId="70531419" w14:textId="58FCC425" w:rsidR="00CB37DE" w:rsidRDefault="007F13D9" w:rsidP="007F13D9">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28"/>
          <w:sz w:val="26"/>
          <w:szCs w:val="26"/>
        </w:rPr>
        <w:drawing>
          <wp:inline distT="0" distB="0" distL="0" distR="0" wp14:anchorId="73FDA5B7" wp14:editId="64CB5B5C">
            <wp:extent cx="2371725" cy="552450"/>
            <wp:effectExtent l="0" t="0" r="9525" b="0"/>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71725" cy="552450"/>
                    </a:xfrm>
                    <a:prstGeom prst="rect">
                      <a:avLst/>
                    </a:prstGeom>
                    <a:noFill/>
                    <a:ln>
                      <a:noFill/>
                    </a:ln>
                  </pic:spPr>
                </pic:pic>
              </a:graphicData>
            </a:graphic>
          </wp:inline>
        </w:drawing>
      </w:r>
    </w:p>
    <w:p w14:paraId="687CB841" w14:textId="77777777" w:rsidR="007F13D9" w:rsidRPr="00AC7DCB" w:rsidRDefault="007F13D9" w:rsidP="007F13D9">
      <w:pPr>
        <w:pStyle w:val="ConsPlusNormal"/>
        <w:ind w:firstLine="709"/>
        <w:jc w:val="center"/>
        <w:rPr>
          <w:rFonts w:ascii="PT Astra Serif" w:hAnsi="PT Astra Serif" w:cs="Times New Roman"/>
          <w:sz w:val="26"/>
          <w:szCs w:val="26"/>
        </w:rPr>
      </w:pPr>
    </w:p>
    <w:p w14:paraId="619783B2" w14:textId="6F768463" w:rsidR="002C4204" w:rsidRPr="00AC7DCB" w:rsidRDefault="002C4204" w:rsidP="00DF3D5E">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005F3E26">
        <w:rPr>
          <w:rFonts w:ascii="PT Astra Serif" w:hAnsi="PT Astra Serif" w:cs="Times New Roman"/>
          <w:sz w:val="26"/>
          <w:szCs w:val="26"/>
          <w:vertAlign w:val="subscript"/>
        </w:rPr>
        <w:t>i</w:t>
      </w:r>
      <w:r w:rsidR="007F13D9">
        <w:rPr>
          <w:rFonts w:ascii="PT Astra Serif" w:hAnsi="PT Astra Serif" w:cs="Times New Roman"/>
          <w:sz w:val="26"/>
          <w:szCs w:val="26"/>
          <w:vertAlign w:val="subscript"/>
        </w:rPr>
        <w:t xml:space="preserve"> </w:t>
      </w:r>
      <w:r w:rsidRPr="00AC7DCB">
        <w:rPr>
          <w:rFonts w:ascii="PT Astra Serif" w:hAnsi="PT Astra Serif" w:cs="Times New Roman"/>
          <w:sz w:val="26"/>
          <w:szCs w:val="26"/>
          <w:vertAlign w:val="subscript"/>
        </w:rPr>
        <w:t>аб</w:t>
      </w:r>
      <w:r w:rsidR="00610730">
        <w:rPr>
          <w:rFonts w:ascii="PT Astra Serif" w:hAnsi="PT Astra Serif" w:cs="Times New Roman"/>
          <w:sz w:val="26"/>
          <w:szCs w:val="26"/>
        </w:rPr>
        <w:t xml:space="preserve"> – </w:t>
      </w:r>
      <w:r w:rsidRPr="00AC7DCB">
        <w:rPr>
          <w:rFonts w:ascii="PT Astra Serif" w:hAnsi="PT Astra Serif" w:cs="Times New Roman"/>
          <w:sz w:val="26"/>
          <w:szCs w:val="26"/>
        </w:rPr>
        <w:t>количество абонентских номеров пользовательского (оконечного) оборудования, подключенного к сети местной телефонной связи, используемых для передачи голосовой информации (далее - абонентский номер для передачи голосовой информации) с i-й абонентской платой;</w:t>
      </w:r>
    </w:p>
    <w:p w14:paraId="0CA431BD" w14:textId="7F2A4200" w:rsidR="002C4204" w:rsidRPr="00AC7DCB" w:rsidRDefault="002C4204" w:rsidP="00DF3D5E">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Н</w:t>
      </w:r>
      <w:r w:rsidR="005F3E26">
        <w:rPr>
          <w:rFonts w:ascii="PT Astra Serif" w:hAnsi="PT Astra Serif" w:cs="Times New Roman"/>
          <w:sz w:val="26"/>
          <w:szCs w:val="26"/>
          <w:vertAlign w:val="subscript"/>
        </w:rPr>
        <w:t>i</w:t>
      </w:r>
      <w:r w:rsidR="007F13D9">
        <w:rPr>
          <w:rFonts w:ascii="PT Astra Serif" w:hAnsi="PT Astra Serif" w:cs="Times New Roman"/>
          <w:sz w:val="26"/>
          <w:szCs w:val="26"/>
          <w:vertAlign w:val="subscript"/>
        </w:rPr>
        <w:t xml:space="preserve"> </w:t>
      </w:r>
      <w:r w:rsidRPr="00AC7DCB">
        <w:rPr>
          <w:rFonts w:ascii="PT Astra Serif" w:hAnsi="PT Astra Serif" w:cs="Times New Roman"/>
          <w:sz w:val="26"/>
          <w:szCs w:val="26"/>
          <w:vertAlign w:val="subscript"/>
        </w:rPr>
        <w:t>аб</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ежемесячная i-я абонентская плата в расчете на один абонентский номер для передачи голосовой информации;</w:t>
      </w:r>
    </w:p>
    <w:p w14:paraId="1214CC9F" w14:textId="25AFAEE6" w:rsidR="002C4204" w:rsidRPr="00AC7DCB" w:rsidRDefault="002C4204" w:rsidP="00DF3D5E">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N</w:t>
      </w:r>
      <w:r w:rsidRPr="00AC7DCB">
        <w:rPr>
          <w:rFonts w:ascii="PT Astra Serif" w:hAnsi="PT Astra Serif" w:cs="Times New Roman"/>
          <w:sz w:val="26"/>
          <w:szCs w:val="26"/>
          <w:vertAlign w:val="subscript"/>
        </w:rPr>
        <w:t>i</w:t>
      </w:r>
      <w:r w:rsidR="007F13D9">
        <w:rPr>
          <w:rFonts w:ascii="PT Astra Serif" w:hAnsi="PT Astra Serif" w:cs="Times New Roman"/>
          <w:sz w:val="26"/>
          <w:szCs w:val="26"/>
          <w:vertAlign w:val="subscript"/>
        </w:rPr>
        <w:t xml:space="preserve"> </w:t>
      </w:r>
      <w:r w:rsidRPr="00AC7DCB">
        <w:rPr>
          <w:rFonts w:ascii="PT Astra Serif" w:hAnsi="PT Astra Serif" w:cs="Times New Roman"/>
          <w:sz w:val="26"/>
          <w:szCs w:val="26"/>
          <w:vertAlign w:val="subscript"/>
        </w:rPr>
        <w:t>аб</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месяцев предоставления услуги с i-й абонентской платой.</w:t>
      </w:r>
    </w:p>
    <w:p w14:paraId="42FAA2A3" w14:textId="77777777" w:rsidR="002C4204" w:rsidRPr="00AC7DCB" w:rsidRDefault="002C4204" w:rsidP="00DF3D5E">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2. Затраты на повременную оплату местных, междугородных и международных телефонных соединений (З</w:t>
      </w:r>
      <w:r w:rsidRPr="00AC7DCB">
        <w:rPr>
          <w:rFonts w:ascii="PT Astra Serif" w:hAnsi="PT Astra Serif" w:cs="Times New Roman"/>
          <w:sz w:val="26"/>
          <w:szCs w:val="26"/>
          <w:vertAlign w:val="subscript"/>
        </w:rPr>
        <w:t>пов</w:t>
      </w:r>
      <w:r w:rsidRPr="00AC7DCB">
        <w:rPr>
          <w:rFonts w:ascii="PT Astra Serif" w:hAnsi="PT Astra Serif" w:cs="Times New Roman"/>
          <w:sz w:val="26"/>
          <w:szCs w:val="26"/>
        </w:rPr>
        <w:t>) определяются по следующей формуле:</w:t>
      </w:r>
    </w:p>
    <w:p w14:paraId="4D0E2237" w14:textId="77777777" w:rsidR="007F3001" w:rsidRDefault="007F3001" w:rsidP="00DB1CE6">
      <w:pPr>
        <w:pStyle w:val="ConsPlusNormal"/>
        <w:ind w:firstLine="709"/>
        <w:jc w:val="center"/>
        <w:rPr>
          <w:rFonts w:ascii="PT Astra Serif" w:hAnsi="PT Astra Serif" w:cs="Times New Roman"/>
          <w:sz w:val="26"/>
          <w:szCs w:val="26"/>
        </w:rPr>
      </w:pPr>
    </w:p>
    <w:p w14:paraId="417E922B" w14:textId="192414BD" w:rsidR="002C4204" w:rsidRPr="00AC7DCB" w:rsidRDefault="007F13D9" w:rsidP="00DB1CE6">
      <w:pPr>
        <w:pStyle w:val="ConsPlusNormal"/>
        <w:ind w:firstLine="709"/>
        <w:jc w:val="both"/>
        <w:rPr>
          <w:rFonts w:ascii="PT Astra Serif" w:hAnsi="PT Astra Serif" w:cs="Times New Roman"/>
          <w:sz w:val="26"/>
          <w:szCs w:val="26"/>
        </w:rPr>
      </w:pPr>
      <w:r w:rsidRPr="00600B17">
        <w:rPr>
          <w:rFonts w:ascii="PT Astra Serif" w:hAnsi="PT Astra Serif" w:cs="Times New Roman"/>
          <w:bCs/>
          <w:noProof/>
          <w:position w:val="-30"/>
          <w:sz w:val="26"/>
          <w:szCs w:val="26"/>
        </w:rPr>
        <w:drawing>
          <wp:inline distT="0" distB="0" distL="0" distR="0" wp14:anchorId="151E2204" wp14:editId="400BA0C9">
            <wp:extent cx="6000750" cy="504825"/>
            <wp:effectExtent l="0" t="0" r="0" b="9525"/>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00750" cy="504825"/>
                    </a:xfrm>
                    <a:prstGeom prst="rect">
                      <a:avLst/>
                    </a:prstGeom>
                    <a:noFill/>
                    <a:ln>
                      <a:noFill/>
                    </a:ln>
                  </pic:spPr>
                </pic:pic>
              </a:graphicData>
            </a:graphic>
          </wp:inline>
        </w:drawing>
      </w:r>
      <w:r>
        <w:rPr>
          <w:rFonts w:ascii="PT Astra Serif" w:hAnsi="PT Astra Serif" w:cs="Times New Roman"/>
          <w:sz w:val="26"/>
          <w:szCs w:val="26"/>
        </w:rPr>
        <w:t>где:</w:t>
      </w:r>
    </w:p>
    <w:p w14:paraId="1C89D4B1" w14:textId="1A2E881B"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gм</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абонентских номеров для передачи голосовой информации, используемых для местных телефонных соединений, с g-м тарифом;</w:t>
      </w:r>
    </w:p>
    <w:p w14:paraId="6EB1542D" w14:textId="4C7818B3"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S</w:t>
      </w:r>
      <w:r w:rsidRPr="00AC7DCB">
        <w:rPr>
          <w:rFonts w:ascii="PT Astra Serif" w:hAnsi="PT Astra Serif" w:cs="Times New Roman"/>
          <w:sz w:val="26"/>
          <w:szCs w:val="26"/>
          <w:vertAlign w:val="subscript"/>
        </w:rPr>
        <w:t>gм</w:t>
      </w:r>
      <w:r w:rsidR="001D432A">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продолжительность местных телефонных соединений в месяц в расчете на один абонентский номер для передачи голосовой информации по g-му тарифу;</w:t>
      </w:r>
    </w:p>
    <w:p w14:paraId="23F7464C" w14:textId="7B4A25FA"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gм</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минуты разговора при местных телефонных соединениях по g-му тарифу;</w:t>
      </w:r>
    </w:p>
    <w:p w14:paraId="6050A680" w14:textId="1E72AD11"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N</w:t>
      </w:r>
      <w:r w:rsidRPr="00AC7DCB">
        <w:rPr>
          <w:rFonts w:ascii="PT Astra Serif" w:hAnsi="PT Astra Serif" w:cs="Times New Roman"/>
          <w:sz w:val="26"/>
          <w:szCs w:val="26"/>
          <w:vertAlign w:val="subscript"/>
        </w:rPr>
        <w:t>gм</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месяцев предоставления услуги местной телефонной связи по g-му тарифу;</w:t>
      </w:r>
    </w:p>
    <w:p w14:paraId="111074FD" w14:textId="58F4A305"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мг</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 xml:space="preserve">количество абонентских номеров для передачи голосовой информации, </w:t>
      </w:r>
      <w:r w:rsidRPr="00AC7DCB">
        <w:rPr>
          <w:rFonts w:ascii="PT Astra Serif" w:hAnsi="PT Astra Serif" w:cs="Times New Roman"/>
          <w:sz w:val="26"/>
          <w:szCs w:val="26"/>
        </w:rPr>
        <w:lastRenderedPageBreak/>
        <w:t>используемых для междугородных телефонных соединений, с i-м тарифом;</w:t>
      </w:r>
    </w:p>
    <w:p w14:paraId="3F64C462" w14:textId="04C773C0"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S</w:t>
      </w:r>
      <w:r w:rsidRPr="00AC7DCB">
        <w:rPr>
          <w:rFonts w:ascii="PT Astra Serif" w:hAnsi="PT Astra Serif" w:cs="Times New Roman"/>
          <w:sz w:val="26"/>
          <w:szCs w:val="26"/>
          <w:vertAlign w:val="subscript"/>
        </w:rPr>
        <w:t>i мг</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продолжительность междугородних телефонных соединений в месяц в расчете на один абонентский телефонный номер для передачи голосовой информации по i-му тарифу;</w:t>
      </w:r>
    </w:p>
    <w:p w14:paraId="17CEBF77" w14:textId="6FA256F9"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мг</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минуты разговора при междугородних телефонных соединениях по i-му тарифу;</w:t>
      </w:r>
    </w:p>
    <w:p w14:paraId="7194063A" w14:textId="19BD2F22"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N</w:t>
      </w:r>
      <w:r w:rsidRPr="00AC7DCB">
        <w:rPr>
          <w:rFonts w:ascii="PT Astra Serif" w:hAnsi="PT Astra Serif" w:cs="Times New Roman"/>
          <w:sz w:val="26"/>
          <w:szCs w:val="26"/>
          <w:vertAlign w:val="subscript"/>
        </w:rPr>
        <w:t>i мг</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месяцев предоставления услуги междугородней телефонной связи по i-му тарифу;</w:t>
      </w:r>
    </w:p>
    <w:p w14:paraId="56BFE2A5" w14:textId="090A8548"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j мн</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абонентских номеров для передачи голосовой информации, используемых для международных телефонных соединений, с j-м тарифом;</w:t>
      </w:r>
    </w:p>
    <w:p w14:paraId="1A66AC49" w14:textId="0AD0EA72"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S</w:t>
      </w:r>
      <w:r w:rsidRPr="00AC7DCB">
        <w:rPr>
          <w:rFonts w:ascii="PT Astra Serif" w:hAnsi="PT Astra Serif" w:cs="Times New Roman"/>
          <w:sz w:val="26"/>
          <w:szCs w:val="26"/>
          <w:vertAlign w:val="subscript"/>
        </w:rPr>
        <w:t>j мн</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продолжительность международных телефонных соединений в месяц в расчете на один абонентский номер для передачи голосовой информации по j-му тарифу;</w:t>
      </w:r>
    </w:p>
    <w:p w14:paraId="6FEC25E9" w14:textId="31971D35"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j мн</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минуты разговора при международных телефонных соединениях по j-му тарифу;</w:t>
      </w:r>
    </w:p>
    <w:p w14:paraId="51776117" w14:textId="2A507415"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N</w:t>
      </w:r>
      <w:r w:rsidRPr="00AC7DCB">
        <w:rPr>
          <w:rFonts w:ascii="PT Astra Serif" w:hAnsi="PT Astra Serif" w:cs="Times New Roman"/>
          <w:sz w:val="26"/>
          <w:szCs w:val="26"/>
          <w:vertAlign w:val="subscript"/>
        </w:rPr>
        <w:t>j мн</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месяцев предоставления услуги международной телефонной связи по j-му тарифу.</w:t>
      </w:r>
    </w:p>
    <w:p w14:paraId="6BD49C86" w14:textId="14B97FE0"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 xml:space="preserve">3. Затраты на сеть </w:t>
      </w:r>
      <w:r w:rsidR="001D432A">
        <w:rPr>
          <w:rFonts w:ascii="PT Astra Serif" w:hAnsi="PT Astra Serif" w:cs="Times New Roman"/>
          <w:sz w:val="26"/>
          <w:szCs w:val="26"/>
        </w:rPr>
        <w:t>«</w:t>
      </w:r>
      <w:r w:rsidRPr="00AC7DCB">
        <w:rPr>
          <w:rFonts w:ascii="PT Astra Serif" w:hAnsi="PT Astra Serif" w:cs="Times New Roman"/>
          <w:sz w:val="26"/>
          <w:szCs w:val="26"/>
        </w:rPr>
        <w:t>Интернет</w:t>
      </w:r>
      <w:r w:rsidR="001D432A">
        <w:rPr>
          <w:rFonts w:ascii="PT Astra Serif" w:hAnsi="PT Astra Serif" w:cs="Times New Roman"/>
          <w:sz w:val="26"/>
          <w:szCs w:val="26"/>
        </w:rPr>
        <w:t>»</w:t>
      </w:r>
      <w:r w:rsidRPr="00AC7DCB">
        <w:rPr>
          <w:rFonts w:ascii="PT Astra Serif" w:hAnsi="PT Astra Serif" w:cs="Times New Roman"/>
          <w:sz w:val="26"/>
          <w:szCs w:val="26"/>
        </w:rPr>
        <w:t xml:space="preserve"> и услуги интернет-провайдеров (З</w:t>
      </w:r>
      <w:r w:rsidRPr="00AC7DCB">
        <w:rPr>
          <w:rFonts w:ascii="PT Astra Serif" w:hAnsi="PT Astra Serif" w:cs="Times New Roman"/>
          <w:sz w:val="26"/>
          <w:szCs w:val="26"/>
          <w:vertAlign w:val="subscript"/>
        </w:rPr>
        <w:t>и</w:t>
      </w:r>
      <w:r w:rsidRPr="00AC7DCB">
        <w:rPr>
          <w:rFonts w:ascii="PT Astra Serif" w:hAnsi="PT Astra Serif" w:cs="Times New Roman"/>
          <w:sz w:val="26"/>
          <w:szCs w:val="26"/>
        </w:rPr>
        <w:t>) определяются по следующей формуле:</w:t>
      </w:r>
    </w:p>
    <w:p w14:paraId="5685B378" w14:textId="77777777" w:rsidR="002C4204" w:rsidRPr="00AC7DCB" w:rsidRDefault="002C4204" w:rsidP="009B7224">
      <w:pPr>
        <w:pStyle w:val="ConsPlusNormal"/>
        <w:ind w:firstLine="709"/>
        <w:jc w:val="both"/>
        <w:rPr>
          <w:rFonts w:ascii="PT Astra Serif" w:hAnsi="PT Astra Serif" w:cs="Times New Roman"/>
          <w:sz w:val="26"/>
          <w:szCs w:val="26"/>
        </w:rPr>
      </w:pPr>
    </w:p>
    <w:p w14:paraId="6242E6EC" w14:textId="0BBC7746" w:rsidR="002C4204" w:rsidRPr="00AC7DCB" w:rsidRDefault="00DF38E3" w:rsidP="00DB1CE6">
      <w:pPr>
        <w:pStyle w:val="ConsPlusNormal"/>
        <w:ind w:firstLine="709"/>
        <w:jc w:val="center"/>
        <w:rPr>
          <w:rFonts w:ascii="PT Astra Serif" w:hAnsi="PT Astra Serif" w:cs="Times New Roman"/>
          <w:sz w:val="26"/>
          <w:szCs w:val="26"/>
        </w:rPr>
      </w:pPr>
      <w:r w:rsidRPr="00DF38E3">
        <w:rPr>
          <w:rFonts w:ascii="PT Astra Serif" w:hAnsi="PT Astra Serif" w:cs="Times New Roman"/>
          <w:bCs/>
          <w:noProof/>
          <w:position w:val="-28"/>
          <w:sz w:val="26"/>
          <w:szCs w:val="26"/>
        </w:rPr>
        <w:drawing>
          <wp:inline distT="0" distB="0" distL="0" distR="0" wp14:anchorId="58387FC3" wp14:editId="1501B8A8">
            <wp:extent cx="1876425" cy="541107"/>
            <wp:effectExtent l="0" t="0" r="0" b="0"/>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72173" cy="597555"/>
                    </a:xfrm>
                    <a:prstGeom prst="rect">
                      <a:avLst/>
                    </a:prstGeom>
                    <a:noFill/>
                    <a:ln>
                      <a:noFill/>
                    </a:ln>
                  </pic:spPr>
                </pic:pic>
              </a:graphicData>
            </a:graphic>
          </wp:inline>
        </w:drawing>
      </w:r>
    </w:p>
    <w:p w14:paraId="3BA1CDE4" w14:textId="77777777" w:rsidR="002C4204" w:rsidRPr="00AC7DCB" w:rsidRDefault="002C4204" w:rsidP="00DB1CE6">
      <w:pPr>
        <w:pStyle w:val="ConsPlusNormal"/>
        <w:ind w:firstLine="709"/>
        <w:jc w:val="both"/>
        <w:rPr>
          <w:rFonts w:ascii="PT Astra Serif" w:hAnsi="PT Astra Serif" w:cs="Times New Roman"/>
          <w:sz w:val="26"/>
          <w:szCs w:val="26"/>
        </w:rPr>
      </w:pPr>
    </w:p>
    <w:p w14:paraId="49647BB8" w14:textId="78F3D725"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и</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каналов передачи данных сети Интернет с i-й пропускной способностью;</w:t>
      </w:r>
    </w:p>
    <w:p w14:paraId="2EEB1E28" w14:textId="15CFEF6B"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и</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месячная цена аренды канала передачи данных сети Интернет с i-й пропускной способностью;</w:t>
      </w:r>
    </w:p>
    <w:p w14:paraId="0CF0B5FB" w14:textId="2E672CA6"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N</w:t>
      </w:r>
      <w:r w:rsidRPr="00AC7DCB">
        <w:rPr>
          <w:rFonts w:ascii="PT Astra Serif" w:hAnsi="PT Astra Serif" w:cs="Times New Roman"/>
          <w:sz w:val="26"/>
          <w:szCs w:val="26"/>
          <w:vertAlign w:val="subscript"/>
        </w:rPr>
        <w:t>i и</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месяцев аренды канала передачи данных сети Интернет с i-й пропускной способностью.</w:t>
      </w:r>
    </w:p>
    <w:p w14:paraId="098222AC" w14:textId="77777777"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4. Затраты на услуги IP-телефонии (З</w:t>
      </w:r>
      <w:r w:rsidRPr="00AC7DCB">
        <w:rPr>
          <w:rFonts w:ascii="PT Astra Serif" w:hAnsi="PT Astra Serif" w:cs="Times New Roman"/>
          <w:sz w:val="26"/>
          <w:szCs w:val="26"/>
          <w:vertAlign w:val="subscript"/>
        </w:rPr>
        <w:t>тел</w:t>
      </w:r>
      <w:r w:rsidRPr="00AC7DCB">
        <w:rPr>
          <w:rFonts w:ascii="PT Astra Serif" w:hAnsi="PT Astra Serif" w:cs="Times New Roman"/>
          <w:sz w:val="26"/>
          <w:szCs w:val="26"/>
        </w:rPr>
        <w:t>) определяются по следующей формуле:</w:t>
      </w:r>
    </w:p>
    <w:p w14:paraId="6078D4B5" w14:textId="77777777" w:rsidR="002C4204" w:rsidRPr="00AC7DCB" w:rsidRDefault="002C4204" w:rsidP="009B7224">
      <w:pPr>
        <w:pStyle w:val="ConsPlusNormal"/>
        <w:ind w:firstLine="709"/>
        <w:jc w:val="both"/>
        <w:rPr>
          <w:rFonts w:ascii="PT Astra Serif" w:hAnsi="PT Astra Serif" w:cs="Times New Roman"/>
          <w:sz w:val="26"/>
          <w:szCs w:val="26"/>
        </w:rPr>
      </w:pPr>
    </w:p>
    <w:p w14:paraId="168514C0" w14:textId="77777777" w:rsidR="002C4204" w:rsidRPr="00AC7DCB" w:rsidRDefault="002C4204" w:rsidP="00D34E11">
      <w:pPr>
        <w:pStyle w:val="ConsPlusNormal"/>
        <w:ind w:firstLine="709"/>
        <w:jc w:val="center"/>
        <w:rPr>
          <w:rFonts w:ascii="PT Astra Serif" w:hAnsi="PT Astra Serif" w:cs="Times New Roman"/>
          <w:sz w:val="26"/>
          <w:szCs w:val="26"/>
        </w:rPr>
      </w:pPr>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тел</w:t>
      </w:r>
      <w:r w:rsidRPr="00AC7DCB">
        <w:rPr>
          <w:rFonts w:ascii="PT Astra Serif" w:hAnsi="PT Astra Serif" w:cs="Times New Roman"/>
          <w:sz w:val="26"/>
          <w:szCs w:val="26"/>
        </w:rPr>
        <w:t xml:space="preserve"> = Q</w:t>
      </w:r>
      <w:r w:rsidRPr="00AC7DCB">
        <w:rPr>
          <w:rFonts w:ascii="PT Astra Serif" w:hAnsi="PT Astra Serif" w:cs="Times New Roman"/>
          <w:sz w:val="26"/>
          <w:szCs w:val="26"/>
          <w:vertAlign w:val="subscript"/>
        </w:rPr>
        <w:t>лин</w:t>
      </w:r>
      <w:r w:rsidRPr="00AC7DCB">
        <w:rPr>
          <w:rFonts w:ascii="PT Astra Serif" w:hAnsi="PT Astra Serif" w:cs="Times New Roman"/>
          <w:sz w:val="26"/>
          <w:szCs w:val="26"/>
        </w:rPr>
        <w:t xml:space="preserve"> x P</w:t>
      </w:r>
      <w:r w:rsidRPr="00AC7DCB">
        <w:rPr>
          <w:rFonts w:ascii="PT Astra Serif" w:hAnsi="PT Astra Serif" w:cs="Times New Roman"/>
          <w:sz w:val="26"/>
          <w:szCs w:val="26"/>
          <w:vertAlign w:val="subscript"/>
        </w:rPr>
        <w:t>лин</w:t>
      </w:r>
      <w:r w:rsidRPr="00AC7DCB">
        <w:rPr>
          <w:rFonts w:ascii="PT Astra Serif" w:hAnsi="PT Astra Serif" w:cs="Times New Roman"/>
          <w:sz w:val="26"/>
          <w:szCs w:val="26"/>
        </w:rPr>
        <w:t xml:space="preserve"> x N + P</w:t>
      </w:r>
      <w:r w:rsidRPr="00AC7DCB">
        <w:rPr>
          <w:rFonts w:ascii="PT Astra Serif" w:hAnsi="PT Astra Serif" w:cs="Times New Roman"/>
          <w:sz w:val="26"/>
          <w:szCs w:val="26"/>
          <w:vertAlign w:val="subscript"/>
        </w:rPr>
        <w:t>тел</w:t>
      </w:r>
      <w:r w:rsidRPr="00AC7DCB">
        <w:rPr>
          <w:rFonts w:ascii="PT Astra Serif" w:hAnsi="PT Astra Serif" w:cs="Times New Roman"/>
          <w:sz w:val="26"/>
          <w:szCs w:val="26"/>
        </w:rPr>
        <w:t xml:space="preserve"> x N, где:</w:t>
      </w:r>
    </w:p>
    <w:p w14:paraId="0A79B9EF" w14:textId="77777777" w:rsidR="002C4204" w:rsidRPr="00AC7DCB" w:rsidRDefault="002C4204" w:rsidP="00D34E11">
      <w:pPr>
        <w:pStyle w:val="ConsPlusNormal"/>
        <w:ind w:firstLine="709"/>
        <w:jc w:val="both"/>
        <w:rPr>
          <w:rFonts w:ascii="PT Astra Serif" w:hAnsi="PT Astra Serif" w:cs="Times New Roman"/>
          <w:sz w:val="26"/>
          <w:szCs w:val="26"/>
        </w:rPr>
      </w:pPr>
    </w:p>
    <w:p w14:paraId="7ADEB16E" w14:textId="003F56DA"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лин</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телефонных линий;</w:t>
      </w:r>
    </w:p>
    <w:p w14:paraId="4C49BE39" w14:textId="519B0904"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лин</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ежемесячная абонентская плата за телефонную линию;</w:t>
      </w:r>
    </w:p>
    <w:p w14:paraId="441374E3" w14:textId="2D4B9065"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тел</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ежемесячная абонентская плата за местные, междугородные, международные телефонные соединения;</w:t>
      </w:r>
    </w:p>
    <w:p w14:paraId="3977FCAF" w14:textId="60FC8141"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 xml:space="preserve">N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месяцев предоставления услуги.</w:t>
      </w:r>
    </w:p>
    <w:p w14:paraId="4B25A5B5" w14:textId="77777777"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5. Затраты на повременную оплату местных, междугородных и международных телефонных соединений при IP-телефонии (З</w:t>
      </w:r>
      <w:r w:rsidRPr="00AC7DCB">
        <w:rPr>
          <w:rFonts w:ascii="PT Astra Serif" w:hAnsi="PT Astra Serif" w:cs="Times New Roman"/>
          <w:sz w:val="26"/>
          <w:szCs w:val="26"/>
          <w:vertAlign w:val="subscript"/>
        </w:rPr>
        <w:t>пов</w:t>
      </w:r>
      <w:r w:rsidRPr="00AC7DCB">
        <w:rPr>
          <w:rFonts w:ascii="PT Astra Serif" w:hAnsi="PT Astra Serif" w:cs="Times New Roman"/>
          <w:sz w:val="26"/>
          <w:szCs w:val="26"/>
        </w:rPr>
        <w:t>) определяются по следующей формуле:</w:t>
      </w:r>
    </w:p>
    <w:p w14:paraId="7E52EC50" w14:textId="77777777" w:rsidR="002C4204" w:rsidRPr="00AC7DCB" w:rsidRDefault="002C4204" w:rsidP="009B7224">
      <w:pPr>
        <w:pStyle w:val="ConsPlusNormal"/>
        <w:ind w:firstLine="709"/>
        <w:jc w:val="both"/>
        <w:rPr>
          <w:rFonts w:ascii="PT Astra Serif" w:hAnsi="PT Astra Serif" w:cs="Times New Roman"/>
          <w:sz w:val="26"/>
          <w:szCs w:val="26"/>
        </w:rPr>
      </w:pPr>
    </w:p>
    <w:p w14:paraId="4E40B7EA" w14:textId="77777777" w:rsidR="002C4204" w:rsidRPr="00AC7DCB" w:rsidRDefault="002C4204" w:rsidP="009B7224">
      <w:pPr>
        <w:pStyle w:val="ConsPlusNormal"/>
        <w:ind w:firstLine="709"/>
        <w:jc w:val="center"/>
        <w:rPr>
          <w:rFonts w:ascii="PT Astra Serif" w:hAnsi="PT Astra Serif" w:cs="Times New Roman"/>
          <w:sz w:val="26"/>
          <w:szCs w:val="26"/>
        </w:rPr>
      </w:pPr>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пов</w:t>
      </w:r>
      <w:r w:rsidRPr="00AC7DCB">
        <w:rPr>
          <w:rFonts w:ascii="PT Astra Serif" w:hAnsi="PT Astra Serif" w:cs="Times New Roman"/>
          <w:sz w:val="26"/>
          <w:szCs w:val="26"/>
        </w:rPr>
        <w:t xml:space="preserve"> = S</w:t>
      </w:r>
      <w:r w:rsidRPr="00AC7DCB">
        <w:rPr>
          <w:rFonts w:ascii="PT Astra Serif" w:hAnsi="PT Astra Serif" w:cs="Times New Roman"/>
          <w:sz w:val="26"/>
          <w:szCs w:val="26"/>
          <w:vertAlign w:val="subscript"/>
        </w:rPr>
        <w:t>пов</w:t>
      </w:r>
      <w:r w:rsidRPr="00AC7DCB">
        <w:rPr>
          <w:rFonts w:ascii="PT Astra Serif" w:hAnsi="PT Astra Serif" w:cs="Times New Roman"/>
          <w:sz w:val="26"/>
          <w:szCs w:val="26"/>
        </w:rPr>
        <w:t xml:space="preserve"> x P</w:t>
      </w:r>
      <w:r w:rsidRPr="00AC7DCB">
        <w:rPr>
          <w:rFonts w:ascii="PT Astra Serif" w:hAnsi="PT Astra Serif" w:cs="Times New Roman"/>
          <w:sz w:val="26"/>
          <w:szCs w:val="26"/>
          <w:vertAlign w:val="subscript"/>
        </w:rPr>
        <w:t>пов</w:t>
      </w:r>
      <w:r w:rsidRPr="00AC7DCB">
        <w:rPr>
          <w:rFonts w:ascii="PT Astra Serif" w:hAnsi="PT Astra Serif" w:cs="Times New Roman"/>
          <w:sz w:val="26"/>
          <w:szCs w:val="26"/>
        </w:rPr>
        <w:t xml:space="preserve"> x N, где:</w:t>
      </w:r>
    </w:p>
    <w:p w14:paraId="23DC79C8" w14:textId="77777777" w:rsidR="002C4204" w:rsidRPr="00AC7DCB" w:rsidRDefault="002C4204" w:rsidP="009B7224">
      <w:pPr>
        <w:pStyle w:val="ConsPlusNormal"/>
        <w:ind w:firstLine="709"/>
        <w:jc w:val="both"/>
        <w:rPr>
          <w:rFonts w:ascii="PT Astra Serif" w:hAnsi="PT Astra Serif" w:cs="Times New Roman"/>
          <w:sz w:val="26"/>
          <w:szCs w:val="26"/>
        </w:rPr>
      </w:pPr>
    </w:p>
    <w:p w14:paraId="5C38A51A" w14:textId="21126B96"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S</w:t>
      </w:r>
      <w:r w:rsidRPr="00AC7DCB">
        <w:rPr>
          <w:rFonts w:ascii="PT Astra Serif" w:hAnsi="PT Astra Serif" w:cs="Times New Roman"/>
          <w:sz w:val="26"/>
          <w:szCs w:val="26"/>
          <w:vertAlign w:val="subscript"/>
        </w:rPr>
        <w:t>пов</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продолжительность местных, междугородных, международных телефонных соединений в месяц;</w:t>
      </w:r>
    </w:p>
    <w:p w14:paraId="0422C02C" w14:textId="168C4737"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пов</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одной минуты разговора при местных, междугородных, международных телефонных соединениях;</w:t>
      </w:r>
    </w:p>
    <w:p w14:paraId="443316C6" w14:textId="4C6D5666"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 xml:space="preserve">N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месяцев предоставления услуги.</w:t>
      </w:r>
    </w:p>
    <w:p w14:paraId="76FD8C02" w14:textId="77777777"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lastRenderedPageBreak/>
        <w:t>6. Затраты на услуги по обслуживанию IP-телефонии (З</w:t>
      </w:r>
      <w:r w:rsidRPr="00AC7DCB">
        <w:rPr>
          <w:rFonts w:ascii="PT Astra Serif" w:hAnsi="PT Astra Serif" w:cs="Times New Roman"/>
          <w:sz w:val="26"/>
          <w:szCs w:val="26"/>
          <w:vertAlign w:val="subscript"/>
        </w:rPr>
        <w:t>обс</w:t>
      </w:r>
      <w:r w:rsidRPr="00AC7DCB">
        <w:rPr>
          <w:rFonts w:ascii="PT Astra Serif" w:hAnsi="PT Astra Serif" w:cs="Times New Roman"/>
          <w:sz w:val="26"/>
          <w:szCs w:val="26"/>
        </w:rPr>
        <w:t>) определяются по следующей формуле:</w:t>
      </w:r>
    </w:p>
    <w:p w14:paraId="77F12002" w14:textId="77777777" w:rsidR="002C4204" w:rsidRPr="00AC7DCB" w:rsidRDefault="002C4204" w:rsidP="009B7224">
      <w:pPr>
        <w:pStyle w:val="ConsPlusNormal"/>
        <w:ind w:firstLine="709"/>
        <w:jc w:val="both"/>
        <w:rPr>
          <w:rFonts w:ascii="PT Astra Serif" w:hAnsi="PT Astra Serif" w:cs="Times New Roman"/>
          <w:sz w:val="26"/>
          <w:szCs w:val="26"/>
        </w:rPr>
      </w:pPr>
    </w:p>
    <w:p w14:paraId="7865F385" w14:textId="77777777" w:rsidR="002C4204" w:rsidRPr="00AC7DCB" w:rsidRDefault="002C4204" w:rsidP="009B7224">
      <w:pPr>
        <w:pStyle w:val="ConsPlusNormal"/>
        <w:ind w:firstLine="709"/>
        <w:jc w:val="center"/>
        <w:rPr>
          <w:rFonts w:ascii="PT Astra Serif" w:hAnsi="PT Astra Serif" w:cs="Times New Roman"/>
          <w:sz w:val="26"/>
          <w:szCs w:val="26"/>
        </w:rPr>
      </w:pPr>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обс</w:t>
      </w:r>
      <w:r w:rsidRPr="00AC7DCB">
        <w:rPr>
          <w:rFonts w:ascii="PT Astra Serif" w:hAnsi="PT Astra Serif" w:cs="Times New Roman"/>
          <w:sz w:val="26"/>
          <w:szCs w:val="26"/>
        </w:rPr>
        <w:t xml:space="preserve"> = P</w:t>
      </w:r>
      <w:r w:rsidRPr="00AC7DCB">
        <w:rPr>
          <w:rFonts w:ascii="PT Astra Serif" w:hAnsi="PT Astra Serif" w:cs="Times New Roman"/>
          <w:sz w:val="26"/>
          <w:szCs w:val="26"/>
          <w:vertAlign w:val="subscript"/>
        </w:rPr>
        <w:t>обс</w:t>
      </w:r>
      <w:r w:rsidRPr="00AC7DCB">
        <w:rPr>
          <w:rFonts w:ascii="PT Astra Serif" w:hAnsi="PT Astra Serif" w:cs="Times New Roman"/>
          <w:sz w:val="26"/>
          <w:szCs w:val="26"/>
        </w:rPr>
        <w:t xml:space="preserve"> x N</w:t>
      </w:r>
      <w:r w:rsidRPr="00AC7DCB">
        <w:rPr>
          <w:rFonts w:ascii="PT Astra Serif" w:hAnsi="PT Astra Serif" w:cs="Times New Roman"/>
          <w:sz w:val="26"/>
          <w:szCs w:val="26"/>
          <w:vertAlign w:val="subscript"/>
        </w:rPr>
        <w:t>обс</w:t>
      </w:r>
      <w:r w:rsidRPr="00AC7DCB">
        <w:rPr>
          <w:rFonts w:ascii="PT Astra Serif" w:hAnsi="PT Astra Serif" w:cs="Times New Roman"/>
          <w:sz w:val="26"/>
          <w:szCs w:val="26"/>
        </w:rPr>
        <w:t>, где:</w:t>
      </w:r>
    </w:p>
    <w:p w14:paraId="7A3C2CD3" w14:textId="77777777" w:rsidR="002C4204" w:rsidRPr="00AC7DCB" w:rsidRDefault="002C4204" w:rsidP="009B7224">
      <w:pPr>
        <w:pStyle w:val="ConsPlusNormal"/>
        <w:ind w:firstLine="709"/>
        <w:jc w:val="both"/>
        <w:rPr>
          <w:rFonts w:ascii="PT Astra Serif" w:hAnsi="PT Astra Serif" w:cs="Times New Roman"/>
          <w:sz w:val="26"/>
          <w:szCs w:val="26"/>
        </w:rPr>
      </w:pPr>
    </w:p>
    <w:p w14:paraId="71909010" w14:textId="051D8AA0"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обс</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услуги по обслуживанию IP-телефонии в месяц;</w:t>
      </w:r>
    </w:p>
    <w:p w14:paraId="51F3A7ED" w14:textId="34B63BE8" w:rsidR="002C4204"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N</w:t>
      </w:r>
      <w:r w:rsidRPr="00AC7DCB">
        <w:rPr>
          <w:rFonts w:ascii="PT Astra Serif" w:hAnsi="PT Astra Serif" w:cs="Times New Roman"/>
          <w:sz w:val="26"/>
          <w:szCs w:val="26"/>
          <w:vertAlign w:val="subscript"/>
        </w:rPr>
        <w:t>обс</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месяцев оказания услуги по обслуживанию IP-телефонии.</w:t>
      </w:r>
    </w:p>
    <w:p w14:paraId="74485305" w14:textId="77777777" w:rsidR="00787313" w:rsidRDefault="00787313" w:rsidP="009B7224">
      <w:pPr>
        <w:pStyle w:val="ConsPlusNormal"/>
        <w:ind w:firstLine="709"/>
        <w:jc w:val="both"/>
        <w:rPr>
          <w:rFonts w:ascii="PT Astra Serif" w:hAnsi="PT Astra Serif" w:cs="Times New Roman"/>
          <w:sz w:val="26"/>
          <w:szCs w:val="26"/>
        </w:rPr>
      </w:pPr>
    </w:p>
    <w:p w14:paraId="4611F4D7" w14:textId="77777777" w:rsidR="00787313" w:rsidRPr="00787313" w:rsidRDefault="00787313" w:rsidP="00787313">
      <w:pPr>
        <w:autoSpaceDE w:val="0"/>
        <w:autoSpaceDN w:val="0"/>
        <w:adjustRightInd w:val="0"/>
        <w:spacing w:after="0" w:line="240" w:lineRule="auto"/>
        <w:ind w:firstLine="709"/>
        <w:jc w:val="both"/>
        <w:rPr>
          <w:rFonts w:ascii="PT Astra Serif" w:hAnsi="PT Astra Serif"/>
          <w:b/>
          <w:bCs/>
          <w:sz w:val="26"/>
          <w:szCs w:val="26"/>
        </w:rPr>
      </w:pPr>
      <w:r w:rsidRPr="00787313">
        <w:rPr>
          <w:rFonts w:ascii="PT Astra Serif" w:hAnsi="PT Astra Serif" w:cs="Times New Roman"/>
          <w:sz w:val="26"/>
          <w:szCs w:val="26"/>
        </w:rPr>
        <w:t xml:space="preserve">7. </w:t>
      </w:r>
      <w:r w:rsidRPr="00787313">
        <w:rPr>
          <w:rFonts w:ascii="PT Astra Serif" w:hAnsi="PT Astra Serif"/>
          <w:bCs/>
          <w:sz w:val="26"/>
          <w:szCs w:val="26"/>
        </w:rPr>
        <w:t>Затраты на оплату услуг подвижной связи (З</w:t>
      </w:r>
      <w:r w:rsidRPr="00787313">
        <w:rPr>
          <w:rFonts w:ascii="PT Astra Serif" w:hAnsi="PT Astra Serif"/>
          <w:bCs/>
          <w:sz w:val="26"/>
          <w:szCs w:val="26"/>
          <w:vertAlign w:val="subscript"/>
        </w:rPr>
        <w:t>сот</w:t>
      </w:r>
      <w:r w:rsidRPr="00787313">
        <w:rPr>
          <w:rFonts w:ascii="PT Astra Serif" w:hAnsi="PT Astra Serif"/>
          <w:bCs/>
          <w:sz w:val="26"/>
          <w:szCs w:val="26"/>
        </w:rPr>
        <w:t>) определяются по следующей формуле:</w:t>
      </w:r>
    </w:p>
    <w:p w14:paraId="39EAAD8E" w14:textId="77777777" w:rsidR="00787313" w:rsidRPr="00787313" w:rsidRDefault="00787313" w:rsidP="00787313">
      <w:pPr>
        <w:autoSpaceDE w:val="0"/>
        <w:autoSpaceDN w:val="0"/>
        <w:adjustRightInd w:val="0"/>
        <w:spacing w:after="0" w:line="240" w:lineRule="auto"/>
        <w:ind w:firstLine="709"/>
        <w:jc w:val="center"/>
        <w:rPr>
          <w:rFonts w:ascii="PT Astra Serif" w:hAnsi="PT Astra Serif"/>
          <w:b/>
          <w:bCs/>
          <w:sz w:val="26"/>
          <w:szCs w:val="26"/>
        </w:rPr>
      </w:pPr>
      <w:r w:rsidRPr="00787313">
        <w:rPr>
          <w:rFonts w:ascii="PT Astra Serif" w:hAnsi="PT Astra Serif"/>
          <w:b/>
          <w:bCs/>
          <w:noProof/>
          <w:position w:val="-28"/>
          <w:sz w:val="26"/>
          <w:szCs w:val="26"/>
          <w:lang w:eastAsia="ru-RU"/>
        </w:rPr>
        <w:drawing>
          <wp:inline distT="0" distB="0" distL="0" distR="0" wp14:anchorId="590BDDCF" wp14:editId="3749426A">
            <wp:extent cx="2552700" cy="504825"/>
            <wp:effectExtent l="0" t="0" r="0"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52700" cy="504825"/>
                    </a:xfrm>
                    <a:prstGeom prst="rect">
                      <a:avLst/>
                    </a:prstGeom>
                    <a:noFill/>
                    <a:ln>
                      <a:noFill/>
                    </a:ln>
                  </pic:spPr>
                </pic:pic>
              </a:graphicData>
            </a:graphic>
          </wp:inline>
        </w:drawing>
      </w:r>
    </w:p>
    <w:p w14:paraId="7B10E511" w14:textId="01768AA4" w:rsidR="00787313" w:rsidRPr="00787313" w:rsidRDefault="00787313" w:rsidP="00787313">
      <w:pPr>
        <w:autoSpaceDE w:val="0"/>
        <w:autoSpaceDN w:val="0"/>
        <w:adjustRightInd w:val="0"/>
        <w:spacing w:after="0" w:line="240" w:lineRule="auto"/>
        <w:ind w:firstLine="709"/>
        <w:jc w:val="both"/>
        <w:rPr>
          <w:rFonts w:ascii="PT Astra Serif" w:hAnsi="PT Astra Serif"/>
          <w:b/>
          <w:bCs/>
          <w:sz w:val="26"/>
          <w:szCs w:val="26"/>
        </w:rPr>
      </w:pPr>
      <w:r w:rsidRPr="00787313">
        <w:rPr>
          <w:rFonts w:ascii="PT Astra Serif" w:hAnsi="PT Astra Serif"/>
          <w:bCs/>
          <w:sz w:val="26"/>
          <w:szCs w:val="26"/>
        </w:rPr>
        <w:t>Q</w:t>
      </w:r>
      <w:r w:rsidRPr="00787313">
        <w:rPr>
          <w:rFonts w:ascii="PT Astra Serif" w:hAnsi="PT Astra Serif"/>
          <w:bCs/>
          <w:sz w:val="26"/>
          <w:szCs w:val="26"/>
          <w:vertAlign w:val="subscript"/>
        </w:rPr>
        <w:t>i сот</w:t>
      </w:r>
      <w:r w:rsidRPr="00787313">
        <w:rPr>
          <w:rFonts w:ascii="PT Astra Serif" w:hAnsi="PT Astra Serif"/>
          <w:bCs/>
          <w:sz w:val="26"/>
          <w:szCs w:val="26"/>
        </w:rPr>
        <w:t xml:space="preserve"> - количество абонентских номеров пользовательского (оконечного) оборудования, подключенного к сети подвижной связи (далее - номер абонентской станции) по i-й должности в соответствии с нормативами, определёнными </w:t>
      </w:r>
      <w:r w:rsidRPr="00E7798D">
        <w:rPr>
          <w:rFonts w:ascii="PT Astra Serif" w:hAnsi="PT Astra Serif"/>
          <w:bCs/>
          <w:sz w:val="26"/>
          <w:szCs w:val="26"/>
        </w:rPr>
        <w:t xml:space="preserve">в таблице </w:t>
      </w:r>
      <w:r w:rsidR="00E7798D">
        <w:rPr>
          <w:rFonts w:ascii="PT Astra Serif" w:hAnsi="PT Astra Serif"/>
          <w:bCs/>
          <w:sz w:val="26"/>
          <w:szCs w:val="26"/>
        </w:rPr>
        <w:t>45</w:t>
      </w:r>
      <w:r w:rsidRPr="00787313">
        <w:rPr>
          <w:rFonts w:ascii="PT Astra Serif" w:hAnsi="PT Astra Serif"/>
          <w:bCs/>
          <w:sz w:val="26"/>
          <w:szCs w:val="26"/>
        </w:rPr>
        <w:t xml:space="preserve"> приложения к настоящему Порядку;</w:t>
      </w:r>
    </w:p>
    <w:p w14:paraId="5230BE20" w14:textId="77777777" w:rsidR="00787313" w:rsidRPr="00787313" w:rsidRDefault="00787313" w:rsidP="00787313">
      <w:pPr>
        <w:autoSpaceDE w:val="0"/>
        <w:autoSpaceDN w:val="0"/>
        <w:adjustRightInd w:val="0"/>
        <w:spacing w:after="0" w:line="240" w:lineRule="auto"/>
        <w:ind w:firstLine="709"/>
        <w:jc w:val="both"/>
        <w:rPr>
          <w:rFonts w:ascii="PT Astra Serif" w:hAnsi="PT Astra Serif"/>
          <w:b/>
          <w:bCs/>
          <w:sz w:val="26"/>
          <w:szCs w:val="26"/>
        </w:rPr>
      </w:pPr>
      <w:r w:rsidRPr="00787313">
        <w:rPr>
          <w:rFonts w:ascii="PT Astra Serif" w:hAnsi="PT Astra Serif"/>
          <w:bCs/>
          <w:sz w:val="26"/>
          <w:szCs w:val="26"/>
        </w:rPr>
        <w:t>P</w:t>
      </w:r>
      <w:r w:rsidRPr="00787313">
        <w:rPr>
          <w:rFonts w:ascii="PT Astra Serif" w:hAnsi="PT Astra Serif"/>
          <w:bCs/>
          <w:sz w:val="26"/>
          <w:szCs w:val="26"/>
          <w:vertAlign w:val="subscript"/>
        </w:rPr>
        <w:t>i сот</w:t>
      </w:r>
      <w:r w:rsidRPr="00787313">
        <w:rPr>
          <w:rFonts w:ascii="PT Astra Serif" w:hAnsi="PT Astra Serif"/>
          <w:bCs/>
          <w:sz w:val="26"/>
          <w:szCs w:val="26"/>
        </w:rPr>
        <w:t xml:space="preserve"> - ежемесячная цена услуги подвижной связи в расчете на один номер сотовой абонентской станции i-й должности в соответствии с нормативами, определёнными в таблице 2 приложения к настоящему Порядку;</w:t>
      </w:r>
    </w:p>
    <w:p w14:paraId="15A5D8A3" w14:textId="32FAC2B1" w:rsidR="00787313" w:rsidRPr="00787313" w:rsidRDefault="00787313" w:rsidP="00787313">
      <w:pPr>
        <w:pStyle w:val="ConsPlusNormal"/>
        <w:ind w:firstLine="709"/>
        <w:jc w:val="both"/>
        <w:rPr>
          <w:rFonts w:ascii="PT Astra Serif" w:hAnsi="PT Astra Serif" w:cs="Times New Roman"/>
          <w:sz w:val="26"/>
          <w:szCs w:val="26"/>
        </w:rPr>
      </w:pPr>
      <w:r w:rsidRPr="00787313">
        <w:rPr>
          <w:rFonts w:ascii="PT Astra Serif" w:hAnsi="PT Astra Serif"/>
          <w:bCs/>
          <w:sz w:val="26"/>
          <w:szCs w:val="26"/>
        </w:rPr>
        <w:t>N</w:t>
      </w:r>
      <w:r w:rsidRPr="00787313">
        <w:rPr>
          <w:rFonts w:ascii="PT Astra Serif" w:hAnsi="PT Astra Serif"/>
          <w:bCs/>
          <w:sz w:val="26"/>
          <w:szCs w:val="26"/>
          <w:vertAlign w:val="subscript"/>
        </w:rPr>
        <w:t>i сот</w:t>
      </w:r>
      <w:r w:rsidRPr="00787313">
        <w:rPr>
          <w:rFonts w:ascii="PT Astra Serif" w:hAnsi="PT Astra Serif"/>
          <w:bCs/>
          <w:sz w:val="26"/>
          <w:szCs w:val="26"/>
        </w:rPr>
        <w:t xml:space="preserve"> - количество месяцев предоставления услуги подвижной связи по i-й должности.</w:t>
      </w:r>
    </w:p>
    <w:p w14:paraId="0B7E2184" w14:textId="77777777" w:rsidR="002C4204" w:rsidRPr="00AC7DCB" w:rsidRDefault="002C4204" w:rsidP="009B7224">
      <w:pPr>
        <w:pStyle w:val="ConsPlusNormal"/>
        <w:ind w:firstLine="709"/>
        <w:jc w:val="both"/>
        <w:rPr>
          <w:rFonts w:ascii="PT Astra Serif" w:hAnsi="PT Astra Serif" w:cs="Times New Roman"/>
          <w:sz w:val="26"/>
          <w:szCs w:val="26"/>
        </w:rPr>
      </w:pPr>
    </w:p>
    <w:p w14:paraId="00D88672" w14:textId="77777777" w:rsidR="002C4204" w:rsidRPr="00AC7DCB" w:rsidRDefault="002C4204" w:rsidP="009B7224">
      <w:pPr>
        <w:pStyle w:val="ConsPlusTitle"/>
        <w:ind w:firstLine="709"/>
        <w:jc w:val="center"/>
        <w:outlineLvl w:val="2"/>
        <w:rPr>
          <w:rFonts w:ascii="PT Astra Serif" w:hAnsi="PT Astra Serif" w:cs="Times New Roman"/>
          <w:b w:val="0"/>
          <w:sz w:val="26"/>
          <w:szCs w:val="26"/>
        </w:rPr>
      </w:pPr>
      <w:r w:rsidRPr="00AC7DCB">
        <w:rPr>
          <w:rFonts w:ascii="PT Astra Serif" w:hAnsi="PT Astra Serif" w:cs="Times New Roman"/>
          <w:b w:val="0"/>
          <w:sz w:val="26"/>
          <w:szCs w:val="26"/>
        </w:rPr>
        <w:t>Затраты на содержание имущества</w:t>
      </w:r>
    </w:p>
    <w:p w14:paraId="0DAA6D74" w14:textId="77777777" w:rsidR="002C4204" w:rsidRPr="00AC7DCB" w:rsidRDefault="002C4204" w:rsidP="009B7224">
      <w:pPr>
        <w:pStyle w:val="ConsPlusNormal"/>
        <w:ind w:firstLine="709"/>
        <w:jc w:val="both"/>
        <w:rPr>
          <w:rFonts w:ascii="PT Astra Serif" w:hAnsi="PT Astra Serif" w:cs="Times New Roman"/>
          <w:sz w:val="26"/>
          <w:szCs w:val="26"/>
        </w:rPr>
      </w:pPr>
    </w:p>
    <w:p w14:paraId="5E35AACB" w14:textId="4B195E14" w:rsidR="002C4204" w:rsidRPr="00AC7DCB" w:rsidRDefault="001133E3" w:rsidP="009B7224">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8</w:t>
      </w:r>
      <w:r w:rsidR="002C4204" w:rsidRPr="00AC7DCB">
        <w:rPr>
          <w:rFonts w:ascii="PT Astra Serif" w:hAnsi="PT Astra Serif" w:cs="Times New Roman"/>
          <w:sz w:val="26"/>
          <w:szCs w:val="26"/>
        </w:rPr>
        <w:t>. Затраты на техническое обслуживание и регламентно-профилактический ремонт вычислительной техники (З</w:t>
      </w:r>
      <w:r w:rsidR="002C4204" w:rsidRPr="00AC7DCB">
        <w:rPr>
          <w:rFonts w:ascii="PT Astra Serif" w:hAnsi="PT Astra Serif" w:cs="Times New Roman"/>
          <w:sz w:val="26"/>
          <w:szCs w:val="26"/>
          <w:vertAlign w:val="subscript"/>
        </w:rPr>
        <w:t>рвт</w:t>
      </w:r>
      <w:r w:rsidR="002C4204" w:rsidRPr="00AC7DCB">
        <w:rPr>
          <w:rFonts w:ascii="PT Astra Serif" w:hAnsi="PT Astra Serif" w:cs="Times New Roman"/>
          <w:sz w:val="26"/>
          <w:szCs w:val="26"/>
        </w:rPr>
        <w:t>) определяются по следующей формуле:</w:t>
      </w:r>
    </w:p>
    <w:p w14:paraId="4BE6272B" w14:textId="77777777" w:rsidR="002C4204" w:rsidRPr="00AC7DCB" w:rsidRDefault="002C4204" w:rsidP="009B7224">
      <w:pPr>
        <w:pStyle w:val="ConsPlusNormal"/>
        <w:ind w:firstLine="709"/>
        <w:jc w:val="both"/>
        <w:rPr>
          <w:rFonts w:ascii="PT Astra Serif" w:hAnsi="PT Astra Serif" w:cs="Times New Roman"/>
          <w:sz w:val="26"/>
          <w:szCs w:val="26"/>
        </w:rPr>
      </w:pPr>
    </w:p>
    <w:p w14:paraId="577970B1" w14:textId="746DFF48" w:rsidR="002C4204" w:rsidRPr="00AC7DCB" w:rsidRDefault="00DF38E3" w:rsidP="009B7224">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28"/>
          <w:sz w:val="26"/>
          <w:szCs w:val="26"/>
        </w:rPr>
        <w:drawing>
          <wp:inline distT="0" distB="0" distL="0" distR="0" wp14:anchorId="3AE754B5" wp14:editId="0D7FDB5B">
            <wp:extent cx="2305050" cy="540385"/>
            <wp:effectExtent l="0" t="0" r="0" b="0"/>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59787" cy="553217"/>
                    </a:xfrm>
                    <a:prstGeom prst="rect">
                      <a:avLst/>
                    </a:prstGeom>
                    <a:noFill/>
                    <a:ln>
                      <a:noFill/>
                    </a:ln>
                  </pic:spPr>
                </pic:pic>
              </a:graphicData>
            </a:graphic>
          </wp:inline>
        </w:drawing>
      </w:r>
    </w:p>
    <w:p w14:paraId="68E5087F" w14:textId="77777777" w:rsidR="002C4204" w:rsidRPr="00AC7DCB" w:rsidRDefault="002C4204" w:rsidP="009B7224">
      <w:pPr>
        <w:pStyle w:val="ConsPlusNormal"/>
        <w:ind w:firstLine="709"/>
        <w:jc w:val="both"/>
        <w:rPr>
          <w:rFonts w:ascii="PT Astra Serif" w:hAnsi="PT Astra Serif" w:cs="Times New Roman"/>
          <w:sz w:val="26"/>
          <w:szCs w:val="26"/>
        </w:rPr>
      </w:pPr>
    </w:p>
    <w:p w14:paraId="3583D3F1" w14:textId="7F44269E"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рвт</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фактическое количество i-й вычислительной техники, но не более предельного количества i-й вычислительной техники;</w:t>
      </w:r>
    </w:p>
    <w:p w14:paraId="1D669C4B" w14:textId="012A43E2"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рвт</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технического обслуживания и регламентно-профилактического ремонта в расчете на одну i-ю вычислительную технику в год.</w:t>
      </w:r>
    </w:p>
    <w:p w14:paraId="0486B7A0" w14:textId="77777777"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Предельное количество i-й вычислительной техники (Q</w:t>
      </w:r>
      <w:r w:rsidRPr="00AC7DCB">
        <w:rPr>
          <w:rFonts w:ascii="PT Astra Serif" w:hAnsi="PT Astra Serif" w:cs="Times New Roman"/>
          <w:sz w:val="26"/>
          <w:szCs w:val="26"/>
          <w:vertAlign w:val="subscript"/>
        </w:rPr>
        <w:t>i рвт предел</w:t>
      </w:r>
      <w:r w:rsidRPr="00AC7DCB">
        <w:rPr>
          <w:rFonts w:ascii="PT Astra Serif" w:hAnsi="PT Astra Serif" w:cs="Times New Roman"/>
          <w:sz w:val="26"/>
          <w:szCs w:val="26"/>
        </w:rPr>
        <w:t>) определяется с округлением до целого по следующим формулам:</w:t>
      </w:r>
    </w:p>
    <w:p w14:paraId="3F3F2874" w14:textId="77777777" w:rsidR="002C4204" w:rsidRPr="00AC7DCB" w:rsidRDefault="002C4204" w:rsidP="00DB1CE6">
      <w:pPr>
        <w:pStyle w:val="ConsPlusNormal"/>
        <w:ind w:firstLine="709"/>
        <w:jc w:val="both"/>
        <w:rPr>
          <w:rFonts w:ascii="PT Astra Serif" w:hAnsi="PT Astra Serif" w:cs="Times New Roman"/>
          <w:sz w:val="26"/>
          <w:szCs w:val="26"/>
        </w:rPr>
      </w:pPr>
    </w:p>
    <w:p w14:paraId="74FFADDF" w14:textId="77777777" w:rsidR="002C4204" w:rsidRPr="00AC7DCB" w:rsidRDefault="002C4204" w:rsidP="00DB1CE6">
      <w:pPr>
        <w:pStyle w:val="ConsPlusNormal"/>
        <w:ind w:firstLine="709"/>
        <w:jc w:val="center"/>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рвт предел</w:t>
      </w:r>
      <w:r w:rsidRPr="00AC7DCB">
        <w:rPr>
          <w:rFonts w:ascii="PT Astra Serif" w:hAnsi="PT Astra Serif" w:cs="Times New Roman"/>
          <w:sz w:val="26"/>
          <w:szCs w:val="26"/>
        </w:rPr>
        <w:t xml:space="preserve"> = Ч</w:t>
      </w:r>
      <w:r w:rsidRPr="00AC7DCB">
        <w:rPr>
          <w:rFonts w:ascii="PT Astra Serif" w:hAnsi="PT Astra Serif" w:cs="Times New Roman"/>
          <w:sz w:val="26"/>
          <w:szCs w:val="26"/>
          <w:vertAlign w:val="subscript"/>
        </w:rPr>
        <w:t>оп</w:t>
      </w:r>
      <w:r w:rsidRPr="00AC7DCB">
        <w:rPr>
          <w:rFonts w:ascii="PT Astra Serif" w:hAnsi="PT Astra Serif" w:cs="Times New Roman"/>
          <w:sz w:val="26"/>
          <w:szCs w:val="26"/>
        </w:rPr>
        <w:t xml:space="preserve"> x 0,2 - для закрытого контура</w:t>
      </w:r>
    </w:p>
    <w:p w14:paraId="0FBE4C03" w14:textId="77777777" w:rsidR="002C4204" w:rsidRPr="00AC7DCB" w:rsidRDefault="002C4204" w:rsidP="00DB1CE6">
      <w:pPr>
        <w:pStyle w:val="ConsPlusNormal"/>
        <w:ind w:firstLine="709"/>
        <w:jc w:val="center"/>
        <w:rPr>
          <w:rFonts w:ascii="PT Astra Serif" w:hAnsi="PT Astra Serif" w:cs="Times New Roman"/>
          <w:sz w:val="26"/>
          <w:szCs w:val="26"/>
        </w:rPr>
      </w:pPr>
      <w:r w:rsidRPr="00AC7DCB">
        <w:rPr>
          <w:rFonts w:ascii="PT Astra Serif" w:hAnsi="PT Astra Serif" w:cs="Times New Roman"/>
          <w:sz w:val="26"/>
          <w:szCs w:val="26"/>
        </w:rPr>
        <w:t>обработки информации,</w:t>
      </w:r>
    </w:p>
    <w:p w14:paraId="1276B648" w14:textId="77777777" w:rsidR="002C4204" w:rsidRPr="00AC7DCB" w:rsidRDefault="002C4204" w:rsidP="00DB1CE6">
      <w:pPr>
        <w:pStyle w:val="ConsPlusNormal"/>
        <w:ind w:firstLine="709"/>
        <w:jc w:val="both"/>
        <w:rPr>
          <w:rFonts w:ascii="PT Astra Serif" w:hAnsi="PT Astra Serif" w:cs="Times New Roman"/>
          <w:sz w:val="26"/>
          <w:szCs w:val="26"/>
        </w:rPr>
      </w:pPr>
    </w:p>
    <w:p w14:paraId="6F3B9B8E" w14:textId="77777777" w:rsidR="002C4204" w:rsidRPr="00AC7DCB" w:rsidRDefault="002C4204" w:rsidP="00DB1CE6">
      <w:pPr>
        <w:pStyle w:val="ConsPlusNormal"/>
        <w:ind w:firstLine="709"/>
        <w:jc w:val="center"/>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рвт предел</w:t>
      </w:r>
      <w:r w:rsidRPr="00AC7DCB">
        <w:rPr>
          <w:rFonts w:ascii="PT Astra Serif" w:hAnsi="PT Astra Serif" w:cs="Times New Roman"/>
          <w:sz w:val="26"/>
          <w:szCs w:val="26"/>
        </w:rPr>
        <w:t xml:space="preserve"> = Ч</w:t>
      </w:r>
      <w:r w:rsidRPr="00AC7DCB">
        <w:rPr>
          <w:rFonts w:ascii="PT Astra Serif" w:hAnsi="PT Astra Serif" w:cs="Times New Roman"/>
          <w:sz w:val="26"/>
          <w:szCs w:val="26"/>
          <w:vertAlign w:val="subscript"/>
        </w:rPr>
        <w:t>оп</w:t>
      </w:r>
      <w:r w:rsidRPr="00AC7DCB">
        <w:rPr>
          <w:rFonts w:ascii="PT Astra Serif" w:hAnsi="PT Astra Serif" w:cs="Times New Roman"/>
          <w:sz w:val="26"/>
          <w:szCs w:val="26"/>
        </w:rPr>
        <w:t xml:space="preserve"> x 1 - для открытого контура</w:t>
      </w:r>
    </w:p>
    <w:p w14:paraId="2CB757A8" w14:textId="7A113C36" w:rsidR="005B037F" w:rsidRDefault="002C4204" w:rsidP="005B037F">
      <w:pPr>
        <w:pStyle w:val="ConsPlusNormal"/>
        <w:ind w:firstLine="709"/>
        <w:jc w:val="center"/>
        <w:rPr>
          <w:rFonts w:ascii="PT Astra Serif" w:hAnsi="PT Astra Serif" w:cs="Times New Roman"/>
          <w:sz w:val="26"/>
          <w:szCs w:val="26"/>
        </w:rPr>
      </w:pPr>
      <w:r w:rsidRPr="00AC7DCB">
        <w:rPr>
          <w:rFonts w:ascii="PT Astra Serif" w:hAnsi="PT Astra Serif" w:cs="Times New Roman"/>
          <w:sz w:val="26"/>
          <w:szCs w:val="26"/>
        </w:rPr>
        <w:t>обработки информации,</w:t>
      </w:r>
      <w:r w:rsidR="005B037F">
        <w:rPr>
          <w:rFonts w:ascii="PT Astra Serif" w:hAnsi="PT Astra Serif" w:cs="Times New Roman"/>
          <w:sz w:val="26"/>
          <w:szCs w:val="26"/>
        </w:rPr>
        <w:t xml:space="preserve"> </w:t>
      </w:r>
      <w:r w:rsidRPr="00AC7DCB">
        <w:rPr>
          <w:rFonts w:ascii="PT Astra Serif" w:hAnsi="PT Astra Serif" w:cs="Times New Roman"/>
          <w:sz w:val="26"/>
          <w:szCs w:val="26"/>
        </w:rPr>
        <w:t>где</w:t>
      </w:r>
      <w:r w:rsidR="005B037F">
        <w:rPr>
          <w:rFonts w:ascii="PT Astra Serif" w:hAnsi="PT Astra Serif" w:cs="Times New Roman"/>
          <w:sz w:val="26"/>
          <w:szCs w:val="26"/>
        </w:rPr>
        <w:t>:</w:t>
      </w:r>
    </w:p>
    <w:p w14:paraId="3ECDB2D9" w14:textId="77777777" w:rsidR="0041260D" w:rsidRDefault="0041260D" w:rsidP="005B037F">
      <w:pPr>
        <w:pStyle w:val="ConsPlusNormal"/>
        <w:ind w:firstLine="709"/>
        <w:jc w:val="center"/>
        <w:rPr>
          <w:rFonts w:ascii="PT Astra Serif" w:hAnsi="PT Astra Serif" w:cs="Times New Roman"/>
          <w:sz w:val="26"/>
          <w:szCs w:val="26"/>
        </w:rPr>
      </w:pPr>
    </w:p>
    <w:p w14:paraId="6F2A656E" w14:textId="0069F9BC" w:rsidR="002C4204" w:rsidRPr="00AC7DCB" w:rsidRDefault="002C4204" w:rsidP="005B037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 xml:space="preserve"> Ч</w:t>
      </w:r>
      <w:r w:rsidRPr="00AC7DCB">
        <w:rPr>
          <w:rFonts w:ascii="PT Astra Serif" w:hAnsi="PT Astra Serif" w:cs="Times New Roman"/>
          <w:sz w:val="26"/>
          <w:szCs w:val="26"/>
          <w:vertAlign w:val="subscript"/>
        </w:rPr>
        <w:t>оп</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 xml:space="preserve">расчетная численность основных работников, определяемая в соответствии с </w:t>
      </w:r>
      <w:hyperlink r:id="rId15" w:history="1">
        <w:r w:rsidRPr="00D34E11">
          <w:rPr>
            <w:rFonts w:ascii="PT Astra Serif" w:hAnsi="PT Astra Serif" w:cs="Times New Roman"/>
            <w:sz w:val="26"/>
            <w:szCs w:val="26"/>
          </w:rPr>
          <w:t>пунктами 17</w:t>
        </w:r>
      </w:hyperlink>
      <w:r w:rsidRPr="00D34E11">
        <w:rPr>
          <w:rFonts w:ascii="PT Astra Serif" w:hAnsi="PT Astra Serif" w:cs="Times New Roman"/>
          <w:sz w:val="26"/>
          <w:szCs w:val="26"/>
        </w:rPr>
        <w:t xml:space="preserve"> - </w:t>
      </w:r>
      <w:hyperlink r:id="rId16" w:history="1">
        <w:r w:rsidRPr="00D34E11">
          <w:rPr>
            <w:rFonts w:ascii="PT Astra Serif" w:hAnsi="PT Astra Serif" w:cs="Times New Roman"/>
            <w:sz w:val="26"/>
            <w:szCs w:val="26"/>
          </w:rPr>
          <w:t>22</w:t>
        </w:r>
      </w:hyperlink>
      <w:r w:rsidRPr="00AC7DCB">
        <w:rPr>
          <w:rFonts w:ascii="PT Astra Serif" w:hAnsi="PT Astra Serif" w:cs="Times New Roman"/>
          <w:sz w:val="26"/>
          <w:szCs w:val="26"/>
        </w:rPr>
        <w:t xml:space="preserve"> Общих правил определения нормативных затрат на обеспечение функций государственных органов, органов управления государственными внебюджетными фондами и муниципальных органов, определенных в соответствии с Бюджетным кодексом </w:t>
      </w:r>
      <w:r w:rsidRPr="00AC7DCB">
        <w:rPr>
          <w:rFonts w:ascii="PT Astra Serif" w:hAnsi="PT Astra Serif" w:cs="Times New Roman"/>
          <w:sz w:val="26"/>
          <w:szCs w:val="26"/>
        </w:rPr>
        <w:lastRenderedPageBreak/>
        <w:t xml:space="preserve">Российской Федерации наиболее значимых учреждений науки, образования, культуры и здравоохранения, включая соответственно территориальные органы и подведомственные казенные учреждения, а также Государственной корпорации по атомной энергии </w:t>
      </w:r>
      <w:r w:rsidR="0053462B" w:rsidRPr="00AC7DCB">
        <w:rPr>
          <w:rFonts w:ascii="PT Astra Serif" w:hAnsi="PT Astra Serif" w:cs="Times New Roman"/>
          <w:sz w:val="26"/>
          <w:szCs w:val="26"/>
        </w:rPr>
        <w:t>«</w:t>
      </w:r>
      <w:r w:rsidRPr="00AC7DCB">
        <w:rPr>
          <w:rFonts w:ascii="PT Astra Serif" w:hAnsi="PT Astra Serif" w:cs="Times New Roman"/>
          <w:sz w:val="26"/>
          <w:szCs w:val="26"/>
        </w:rPr>
        <w:t>Росатом</w:t>
      </w:r>
      <w:r w:rsidR="0053462B" w:rsidRPr="00AC7DCB">
        <w:rPr>
          <w:rFonts w:ascii="PT Astra Serif" w:hAnsi="PT Astra Serif" w:cs="Times New Roman"/>
          <w:sz w:val="26"/>
          <w:szCs w:val="26"/>
        </w:rPr>
        <w:t>»</w:t>
      </w:r>
      <w:r w:rsidRPr="00AC7DCB">
        <w:rPr>
          <w:rFonts w:ascii="PT Astra Serif" w:hAnsi="PT Astra Serif" w:cs="Times New Roman"/>
          <w:sz w:val="26"/>
          <w:szCs w:val="26"/>
        </w:rPr>
        <w:t xml:space="preserve">, Государственной корпорации по космической деятельности </w:t>
      </w:r>
      <w:r w:rsidR="0053462B" w:rsidRPr="00AC7DCB">
        <w:rPr>
          <w:rFonts w:ascii="PT Astra Serif" w:hAnsi="PT Astra Serif" w:cs="Times New Roman"/>
          <w:sz w:val="26"/>
          <w:szCs w:val="26"/>
        </w:rPr>
        <w:t>«</w:t>
      </w:r>
      <w:r w:rsidRPr="00AC7DCB">
        <w:rPr>
          <w:rFonts w:ascii="PT Astra Serif" w:hAnsi="PT Astra Serif" w:cs="Times New Roman"/>
          <w:sz w:val="26"/>
          <w:szCs w:val="26"/>
        </w:rPr>
        <w:t>Роскосмос</w:t>
      </w:r>
      <w:r w:rsidR="0053462B" w:rsidRPr="00AC7DCB">
        <w:rPr>
          <w:rFonts w:ascii="PT Astra Serif" w:hAnsi="PT Astra Serif" w:cs="Times New Roman"/>
          <w:sz w:val="26"/>
          <w:szCs w:val="26"/>
        </w:rPr>
        <w:t>»</w:t>
      </w:r>
      <w:r w:rsidRPr="00AC7DCB">
        <w:rPr>
          <w:rFonts w:ascii="PT Astra Serif" w:hAnsi="PT Astra Serif" w:cs="Times New Roman"/>
          <w:sz w:val="26"/>
          <w:szCs w:val="26"/>
        </w:rPr>
        <w:t xml:space="preserve"> и подведомственных им организаций, утвержденных Постановлением Правительства Российской Федерации от 13.10.2014 </w:t>
      </w:r>
      <w:r w:rsidR="0053462B" w:rsidRPr="00AC7DCB">
        <w:rPr>
          <w:rFonts w:ascii="PT Astra Serif" w:hAnsi="PT Astra Serif" w:cs="Times New Roman"/>
          <w:sz w:val="26"/>
          <w:szCs w:val="26"/>
        </w:rPr>
        <w:t>№</w:t>
      </w:r>
      <w:r w:rsidRPr="00AC7DCB">
        <w:rPr>
          <w:rFonts w:ascii="PT Astra Serif" w:hAnsi="PT Astra Serif" w:cs="Times New Roman"/>
          <w:sz w:val="26"/>
          <w:szCs w:val="26"/>
        </w:rPr>
        <w:t xml:space="preserve"> 1047 </w:t>
      </w:r>
      <w:r w:rsidR="0053462B" w:rsidRPr="00AC7DCB">
        <w:rPr>
          <w:rFonts w:ascii="PT Astra Serif" w:hAnsi="PT Astra Serif" w:cs="Times New Roman"/>
          <w:sz w:val="26"/>
          <w:szCs w:val="26"/>
        </w:rPr>
        <w:t>«</w:t>
      </w:r>
      <w:r w:rsidRPr="00AC7DCB">
        <w:rPr>
          <w:rFonts w:ascii="PT Astra Serif" w:hAnsi="PT Astra Serif" w:cs="Times New Roman"/>
          <w:sz w:val="26"/>
          <w:szCs w:val="26"/>
        </w:rPr>
        <w:t xml:space="preserve">Об Общих правилах определения нормативных затрат на обеспечение функций государственных органов, органов управления государственными внебюджетными фондами и муниципальных органов, определенных в соответствии с Бюджетным кодексом Российской Федерации наиболее значимых учреждений науки, образования, культуры и здравоохранения, включая соответственно территориальные органы и подведомственные казенные учреждения, а также Государственной корпорации по атомной энергии </w:t>
      </w:r>
      <w:r w:rsidR="0053462B" w:rsidRPr="00AC7DCB">
        <w:rPr>
          <w:rFonts w:ascii="PT Astra Serif" w:hAnsi="PT Astra Serif" w:cs="Times New Roman"/>
          <w:sz w:val="26"/>
          <w:szCs w:val="26"/>
        </w:rPr>
        <w:t>«</w:t>
      </w:r>
      <w:r w:rsidRPr="00AC7DCB">
        <w:rPr>
          <w:rFonts w:ascii="PT Astra Serif" w:hAnsi="PT Astra Serif" w:cs="Times New Roman"/>
          <w:sz w:val="26"/>
          <w:szCs w:val="26"/>
        </w:rPr>
        <w:t>Росатом</w:t>
      </w:r>
      <w:r w:rsidR="0053462B" w:rsidRPr="00AC7DCB">
        <w:rPr>
          <w:rFonts w:ascii="PT Astra Serif" w:hAnsi="PT Astra Serif" w:cs="Times New Roman"/>
          <w:sz w:val="26"/>
          <w:szCs w:val="26"/>
        </w:rPr>
        <w:t>»</w:t>
      </w:r>
      <w:r w:rsidRPr="00AC7DCB">
        <w:rPr>
          <w:rFonts w:ascii="PT Astra Serif" w:hAnsi="PT Astra Serif" w:cs="Times New Roman"/>
          <w:sz w:val="26"/>
          <w:szCs w:val="26"/>
        </w:rPr>
        <w:t xml:space="preserve">, Государственной корпорации по космической деятельности </w:t>
      </w:r>
      <w:r w:rsidR="0053462B" w:rsidRPr="00AC7DCB">
        <w:rPr>
          <w:rFonts w:ascii="PT Astra Serif" w:hAnsi="PT Astra Serif" w:cs="Times New Roman"/>
          <w:sz w:val="26"/>
          <w:szCs w:val="26"/>
        </w:rPr>
        <w:t>«</w:t>
      </w:r>
      <w:r w:rsidRPr="00AC7DCB">
        <w:rPr>
          <w:rFonts w:ascii="PT Astra Serif" w:hAnsi="PT Astra Serif" w:cs="Times New Roman"/>
          <w:sz w:val="26"/>
          <w:szCs w:val="26"/>
        </w:rPr>
        <w:t>Роскосмос</w:t>
      </w:r>
      <w:r w:rsidR="0053462B" w:rsidRPr="00AC7DCB">
        <w:rPr>
          <w:rFonts w:ascii="PT Astra Serif" w:hAnsi="PT Astra Serif" w:cs="Times New Roman"/>
          <w:sz w:val="26"/>
          <w:szCs w:val="26"/>
        </w:rPr>
        <w:t>»</w:t>
      </w:r>
      <w:r w:rsidRPr="00AC7DCB">
        <w:rPr>
          <w:rFonts w:ascii="PT Astra Serif" w:hAnsi="PT Astra Serif" w:cs="Times New Roman"/>
          <w:sz w:val="26"/>
          <w:szCs w:val="26"/>
        </w:rPr>
        <w:t xml:space="preserve"> и подведомственных им организаций</w:t>
      </w:r>
      <w:r w:rsidR="0053462B" w:rsidRPr="00AC7DCB">
        <w:rPr>
          <w:rFonts w:ascii="PT Astra Serif" w:hAnsi="PT Astra Serif" w:cs="Times New Roman"/>
          <w:sz w:val="26"/>
          <w:szCs w:val="26"/>
        </w:rPr>
        <w:t>»</w:t>
      </w:r>
      <w:r w:rsidRPr="00AC7DCB">
        <w:rPr>
          <w:rFonts w:ascii="PT Astra Serif" w:hAnsi="PT Astra Serif" w:cs="Times New Roman"/>
          <w:sz w:val="26"/>
          <w:szCs w:val="26"/>
        </w:rPr>
        <w:t xml:space="preserve"> (далее - Общие правила определения нормативных затрат).</w:t>
      </w:r>
    </w:p>
    <w:p w14:paraId="42D80F5A" w14:textId="1AFAFBC5" w:rsidR="002C4204" w:rsidRPr="00AC7DCB" w:rsidRDefault="001133E3" w:rsidP="005B037F">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9</w:t>
      </w:r>
      <w:r w:rsidR="002C4204" w:rsidRPr="00AC7DCB">
        <w:rPr>
          <w:rFonts w:ascii="PT Astra Serif" w:hAnsi="PT Astra Serif" w:cs="Times New Roman"/>
          <w:sz w:val="26"/>
          <w:szCs w:val="26"/>
        </w:rPr>
        <w:t>. Затраты на техническое обслуживание и регламентно-профилактический ремонт принтеров, многофункциональных устройств, копировальных аппаратов и иной оргтехники (З</w:t>
      </w:r>
      <w:r w:rsidR="002C4204" w:rsidRPr="00AC7DCB">
        <w:rPr>
          <w:rFonts w:ascii="PT Astra Serif" w:hAnsi="PT Astra Serif" w:cs="Times New Roman"/>
          <w:sz w:val="26"/>
          <w:szCs w:val="26"/>
          <w:vertAlign w:val="subscript"/>
        </w:rPr>
        <w:t>рпм</w:t>
      </w:r>
      <w:r w:rsidR="002C4204" w:rsidRPr="00AC7DCB">
        <w:rPr>
          <w:rFonts w:ascii="PT Astra Serif" w:hAnsi="PT Astra Serif" w:cs="Times New Roman"/>
          <w:sz w:val="26"/>
          <w:szCs w:val="26"/>
        </w:rPr>
        <w:t>) определяются по следующей формуле:</w:t>
      </w:r>
    </w:p>
    <w:p w14:paraId="75D1D226" w14:textId="77777777" w:rsidR="002C4204" w:rsidRPr="00AC7DCB" w:rsidRDefault="002C4204" w:rsidP="005B037F">
      <w:pPr>
        <w:pStyle w:val="ConsPlusNormal"/>
        <w:ind w:firstLine="709"/>
        <w:jc w:val="both"/>
        <w:rPr>
          <w:rFonts w:ascii="PT Astra Serif" w:hAnsi="PT Astra Serif" w:cs="Times New Roman"/>
          <w:sz w:val="26"/>
          <w:szCs w:val="26"/>
        </w:rPr>
      </w:pPr>
    </w:p>
    <w:p w14:paraId="0D77EF93" w14:textId="1EEA00BB" w:rsidR="002C4204" w:rsidRPr="00AC7DCB" w:rsidRDefault="005B037F" w:rsidP="009B7224">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28"/>
          <w:sz w:val="26"/>
          <w:szCs w:val="26"/>
        </w:rPr>
        <w:drawing>
          <wp:inline distT="0" distB="0" distL="0" distR="0" wp14:anchorId="122ACBB2" wp14:editId="0ED52344">
            <wp:extent cx="2085975" cy="561975"/>
            <wp:effectExtent l="0" t="0" r="9525" b="9525"/>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085975" cy="561975"/>
                    </a:xfrm>
                    <a:prstGeom prst="rect">
                      <a:avLst/>
                    </a:prstGeom>
                    <a:noFill/>
                    <a:ln>
                      <a:noFill/>
                    </a:ln>
                  </pic:spPr>
                </pic:pic>
              </a:graphicData>
            </a:graphic>
          </wp:inline>
        </w:drawing>
      </w:r>
    </w:p>
    <w:p w14:paraId="4D2E7FF1" w14:textId="77777777" w:rsidR="002C4204" w:rsidRPr="00AC7DCB" w:rsidRDefault="002C4204" w:rsidP="009B7224">
      <w:pPr>
        <w:pStyle w:val="ConsPlusNormal"/>
        <w:ind w:firstLine="709"/>
        <w:jc w:val="both"/>
        <w:rPr>
          <w:rFonts w:ascii="PT Astra Serif" w:hAnsi="PT Astra Serif" w:cs="Times New Roman"/>
          <w:sz w:val="26"/>
          <w:szCs w:val="26"/>
        </w:rPr>
      </w:pPr>
    </w:p>
    <w:p w14:paraId="0BEF1A78" w14:textId="60946832"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рпм</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i-х принтеров, многофункциональных устройств, копировальных аппаратов и иной оргтехники;</w:t>
      </w:r>
      <w:r w:rsidR="00D35130" w:rsidRPr="00AC7DCB">
        <w:rPr>
          <w:rFonts w:ascii="PT Astra Serif" w:hAnsi="PT Astra Serif" w:cs="Times New Roman"/>
          <w:sz w:val="26"/>
          <w:szCs w:val="26"/>
        </w:rPr>
        <w:t xml:space="preserve"> </w:t>
      </w:r>
    </w:p>
    <w:p w14:paraId="6ED71FDE" w14:textId="78A8602A"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рпм</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 xml:space="preserve">цена технического обслуживания и регламентно-профилактического ремонта </w:t>
      </w:r>
      <w:r w:rsidR="00FD429D" w:rsidRPr="00AC7DCB">
        <w:rPr>
          <w:rFonts w:ascii="PT Astra Serif" w:hAnsi="PT Astra Serif" w:cs="Times New Roman"/>
          <w:sz w:val="26"/>
          <w:szCs w:val="26"/>
        </w:rPr>
        <w:t xml:space="preserve">     </w:t>
      </w:r>
      <w:r w:rsidRPr="00AC7DCB">
        <w:rPr>
          <w:rFonts w:ascii="PT Astra Serif" w:hAnsi="PT Astra Serif" w:cs="Times New Roman"/>
          <w:sz w:val="26"/>
          <w:szCs w:val="26"/>
        </w:rPr>
        <w:t>i-х принтеров, многофункциональных устройств, копировальных аппаратов и иной оргтехники в год.</w:t>
      </w:r>
    </w:p>
    <w:p w14:paraId="4DEE8348" w14:textId="77777777" w:rsidR="002C4204" w:rsidRPr="00AC7DCB" w:rsidRDefault="002C4204" w:rsidP="00DB1CE6">
      <w:pPr>
        <w:pStyle w:val="ConsPlusNormal"/>
        <w:ind w:firstLine="709"/>
        <w:jc w:val="both"/>
        <w:rPr>
          <w:rFonts w:ascii="PT Astra Serif" w:hAnsi="PT Astra Serif" w:cs="Times New Roman"/>
          <w:sz w:val="26"/>
          <w:szCs w:val="26"/>
        </w:rPr>
      </w:pPr>
    </w:p>
    <w:p w14:paraId="522F2FE8" w14:textId="77777777" w:rsidR="002C4204" w:rsidRPr="00AC7DCB" w:rsidRDefault="002C4204" w:rsidP="00DB1CE6">
      <w:pPr>
        <w:pStyle w:val="ConsPlusTitle"/>
        <w:ind w:firstLine="709"/>
        <w:jc w:val="center"/>
        <w:outlineLvl w:val="2"/>
        <w:rPr>
          <w:rFonts w:ascii="PT Astra Serif" w:hAnsi="PT Astra Serif" w:cs="Times New Roman"/>
          <w:b w:val="0"/>
          <w:sz w:val="26"/>
          <w:szCs w:val="26"/>
        </w:rPr>
      </w:pPr>
      <w:r w:rsidRPr="00AC7DCB">
        <w:rPr>
          <w:rFonts w:ascii="PT Astra Serif" w:hAnsi="PT Astra Serif" w:cs="Times New Roman"/>
          <w:b w:val="0"/>
          <w:sz w:val="26"/>
          <w:szCs w:val="26"/>
        </w:rPr>
        <w:t>Затраты на приобретение прочих работ и услуг, не относящиеся</w:t>
      </w:r>
    </w:p>
    <w:p w14:paraId="774DAD72" w14:textId="77777777" w:rsidR="002C4204" w:rsidRPr="00AC7DCB" w:rsidRDefault="002C4204" w:rsidP="00DB1CE6">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к затратам на услуги связи, аренду и содержание имущества</w:t>
      </w:r>
    </w:p>
    <w:p w14:paraId="7A03EA44" w14:textId="77777777" w:rsidR="002C4204" w:rsidRPr="00AC7DCB" w:rsidRDefault="002C4204" w:rsidP="009B7224">
      <w:pPr>
        <w:pStyle w:val="ConsPlusNormal"/>
        <w:ind w:firstLine="709"/>
        <w:jc w:val="both"/>
        <w:rPr>
          <w:rFonts w:ascii="PT Astra Serif" w:hAnsi="PT Astra Serif" w:cs="Times New Roman"/>
          <w:sz w:val="26"/>
          <w:szCs w:val="26"/>
        </w:rPr>
      </w:pPr>
    </w:p>
    <w:p w14:paraId="033F3CA6" w14:textId="6670EDE1" w:rsidR="002C4204" w:rsidRPr="00AC7DCB" w:rsidRDefault="001133E3" w:rsidP="009B7224">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10</w:t>
      </w:r>
      <w:r w:rsidR="002C4204" w:rsidRPr="00AC7DCB">
        <w:rPr>
          <w:rFonts w:ascii="PT Astra Serif" w:hAnsi="PT Astra Serif" w:cs="Times New Roman"/>
          <w:sz w:val="26"/>
          <w:szCs w:val="26"/>
        </w:rPr>
        <w:t>. Затраты на оплату услуг по сопровождению справочно-правовых систем (З</w:t>
      </w:r>
      <w:r w:rsidR="002C4204" w:rsidRPr="00AC7DCB">
        <w:rPr>
          <w:rFonts w:ascii="PT Astra Serif" w:hAnsi="PT Astra Serif" w:cs="Times New Roman"/>
          <w:sz w:val="26"/>
          <w:szCs w:val="26"/>
          <w:vertAlign w:val="subscript"/>
        </w:rPr>
        <w:t>сспс</w:t>
      </w:r>
      <w:r w:rsidR="002C4204" w:rsidRPr="00AC7DCB">
        <w:rPr>
          <w:rFonts w:ascii="PT Astra Serif" w:hAnsi="PT Astra Serif" w:cs="Times New Roman"/>
          <w:sz w:val="26"/>
          <w:szCs w:val="26"/>
        </w:rPr>
        <w:t>) определяются по следующей формуле:</w:t>
      </w:r>
    </w:p>
    <w:p w14:paraId="2C066F38" w14:textId="77777777" w:rsidR="002C4204" w:rsidRPr="00AC7DCB" w:rsidRDefault="002C4204" w:rsidP="009B7224">
      <w:pPr>
        <w:pStyle w:val="ConsPlusNormal"/>
        <w:ind w:firstLine="709"/>
        <w:jc w:val="both"/>
        <w:rPr>
          <w:rFonts w:ascii="PT Astra Serif" w:hAnsi="PT Astra Serif" w:cs="Times New Roman"/>
          <w:sz w:val="26"/>
          <w:szCs w:val="26"/>
        </w:rPr>
      </w:pPr>
    </w:p>
    <w:p w14:paraId="0DE572B1" w14:textId="6866569D" w:rsidR="002C4204" w:rsidRPr="00AC7DCB" w:rsidRDefault="009A45E6" w:rsidP="009B7224">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28"/>
          <w:sz w:val="26"/>
          <w:szCs w:val="26"/>
        </w:rPr>
        <w:drawing>
          <wp:inline distT="0" distB="0" distL="0" distR="0" wp14:anchorId="3915BD25" wp14:editId="120614CD">
            <wp:extent cx="1600200" cy="574922"/>
            <wp:effectExtent l="0" t="0" r="0" b="0"/>
            <wp:docPr id="80"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613744" cy="579788"/>
                    </a:xfrm>
                    <a:prstGeom prst="rect">
                      <a:avLst/>
                    </a:prstGeom>
                    <a:noFill/>
                    <a:ln>
                      <a:noFill/>
                    </a:ln>
                  </pic:spPr>
                </pic:pic>
              </a:graphicData>
            </a:graphic>
          </wp:inline>
        </w:drawing>
      </w:r>
    </w:p>
    <w:p w14:paraId="366DB563" w14:textId="77777777" w:rsidR="002C4204" w:rsidRPr="00AC7DCB" w:rsidRDefault="002C4204" w:rsidP="009B7224">
      <w:pPr>
        <w:pStyle w:val="ConsPlusNormal"/>
        <w:ind w:firstLine="709"/>
        <w:jc w:val="both"/>
        <w:rPr>
          <w:rFonts w:ascii="PT Astra Serif" w:hAnsi="PT Astra Serif" w:cs="Times New Roman"/>
          <w:sz w:val="26"/>
          <w:szCs w:val="26"/>
        </w:rPr>
      </w:pPr>
    </w:p>
    <w:p w14:paraId="29D45C93" w14:textId="76EEFB49"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Р</w:t>
      </w:r>
      <w:r w:rsidRPr="00AC7DCB">
        <w:rPr>
          <w:rFonts w:ascii="PT Astra Serif" w:hAnsi="PT Astra Serif" w:cs="Times New Roman"/>
          <w:sz w:val="26"/>
          <w:szCs w:val="26"/>
          <w:vertAlign w:val="subscript"/>
        </w:rPr>
        <w:t>сспс</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сопровождения i-й справочно-правовой системы.</w:t>
      </w:r>
    </w:p>
    <w:p w14:paraId="66578623" w14:textId="0AC88CC2"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1</w:t>
      </w:r>
      <w:r w:rsidR="001133E3">
        <w:rPr>
          <w:rFonts w:ascii="PT Astra Serif" w:hAnsi="PT Astra Serif" w:cs="Times New Roman"/>
          <w:sz w:val="26"/>
          <w:szCs w:val="26"/>
        </w:rPr>
        <w:t>1</w:t>
      </w:r>
      <w:r w:rsidRPr="00AC7DCB">
        <w:rPr>
          <w:rFonts w:ascii="PT Astra Serif" w:hAnsi="PT Astra Serif" w:cs="Times New Roman"/>
          <w:sz w:val="26"/>
          <w:szCs w:val="26"/>
        </w:rPr>
        <w:t>. Затраты на приобретение общесистемного программного обеспечения (З</w:t>
      </w:r>
      <w:r w:rsidRPr="00AC7DCB">
        <w:rPr>
          <w:rFonts w:ascii="PT Astra Serif" w:hAnsi="PT Astra Serif" w:cs="Times New Roman"/>
          <w:sz w:val="26"/>
          <w:szCs w:val="26"/>
          <w:vertAlign w:val="subscript"/>
        </w:rPr>
        <w:t>опо</w:t>
      </w:r>
      <w:r w:rsidRPr="00AC7DCB">
        <w:rPr>
          <w:rFonts w:ascii="PT Astra Serif" w:hAnsi="PT Astra Serif" w:cs="Times New Roman"/>
          <w:sz w:val="26"/>
          <w:szCs w:val="26"/>
        </w:rPr>
        <w:t>) определяются по следующей формуле:</w:t>
      </w:r>
    </w:p>
    <w:p w14:paraId="46C1C8E0" w14:textId="77777777" w:rsidR="002C4204" w:rsidRPr="00AC7DCB" w:rsidRDefault="002C4204" w:rsidP="009B7224">
      <w:pPr>
        <w:pStyle w:val="ConsPlusNormal"/>
        <w:ind w:firstLine="709"/>
        <w:jc w:val="both"/>
        <w:rPr>
          <w:rFonts w:ascii="PT Astra Serif" w:hAnsi="PT Astra Serif" w:cs="Times New Roman"/>
          <w:sz w:val="26"/>
          <w:szCs w:val="26"/>
        </w:rPr>
      </w:pPr>
    </w:p>
    <w:p w14:paraId="13442340" w14:textId="102B15AD" w:rsidR="002C4204" w:rsidRPr="00AC7DCB" w:rsidRDefault="000709A6" w:rsidP="009B7224">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4E144320" wp14:editId="63A8E508">
            <wp:extent cx="2009775" cy="561975"/>
            <wp:effectExtent l="0" t="0" r="9525" b="9525"/>
            <wp:docPr id="66" name="Рисунок 8" descr="base_23643_143449_327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base_23643_143449_32775"/>
                    <pic:cNvPicPr preferRelativeResize="0">
                      <a:picLocks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009775" cy="561975"/>
                    </a:xfrm>
                    <a:prstGeom prst="rect">
                      <a:avLst/>
                    </a:prstGeom>
                    <a:noFill/>
                    <a:ln>
                      <a:noFill/>
                    </a:ln>
                  </pic:spPr>
                </pic:pic>
              </a:graphicData>
            </a:graphic>
          </wp:inline>
        </w:drawing>
      </w:r>
    </w:p>
    <w:p w14:paraId="38091AFA" w14:textId="77777777" w:rsidR="002C4204" w:rsidRPr="00AC7DCB" w:rsidRDefault="002C4204" w:rsidP="009B7224">
      <w:pPr>
        <w:pStyle w:val="ConsPlusNormal"/>
        <w:ind w:firstLine="709"/>
        <w:jc w:val="both"/>
        <w:rPr>
          <w:rFonts w:ascii="PT Astra Serif" w:hAnsi="PT Astra Serif" w:cs="Times New Roman"/>
          <w:sz w:val="26"/>
          <w:szCs w:val="26"/>
        </w:rPr>
      </w:pPr>
    </w:p>
    <w:p w14:paraId="505CC2A9" w14:textId="1758835A"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iопо</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приобретаемого i-го общесистемного программного обеспечения;</w:t>
      </w:r>
    </w:p>
    <w:p w14:paraId="11A49F12" w14:textId="43007CBB"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Р</w:t>
      </w:r>
      <w:r w:rsidRPr="00AC7DCB">
        <w:rPr>
          <w:rFonts w:ascii="PT Astra Serif" w:hAnsi="PT Astra Serif" w:cs="Times New Roman"/>
          <w:sz w:val="26"/>
          <w:szCs w:val="26"/>
          <w:vertAlign w:val="subscript"/>
        </w:rPr>
        <w:t>iопо</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i-го общесистемного программного обеспечения.</w:t>
      </w:r>
    </w:p>
    <w:p w14:paraId="7C00B944" w14:textId="2A4ADE56" w:rsidR="002C4204" w:rsidRPr="00AC7DCB" w:rsidRDefault="000960D1"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lastRenderedPageBreak/>
        <w:t>1</w:t>
      </w:r>
      <w:r w:rsidR="001133E3">
        <w:rPr>
          <w:rFonts w:ascii="PT Astra Serif" w:hAnsi="PT Astra Serif" w:cs="Times New Roman"/>
          <w:sz w:val="26"/>
          <w:szCs w:val="26"/>
        </w:rPr>
        <w:t>2</w:t>
      </w:r>
      <w:r w:rsidR="002C4204" w:rsidRPr="00AC7DCB">
        <w:rPr>
          <w:rFonts w:ascii="PT Astra Serif" w:hAnsi="PT Astra Serif" w:cs="Times New Roman"/>
          <w:sz w:val="26"/>
          <w:szCs w:val="26"/>
        </w:rPr>
        <w:t>. Затраты на оплату услуг по изготовлению квалифицированного сертификата ключа проверки электронной подписи (З</w:t>
      </w:r>
      <w:r w:rsidR="002C4204" w:rsidRPr="00AC7DCB">
        <w:rPr>
          <w:rFonts w:ascii="PT Astra Serif" w:hAnsi="PT Astra Serif" w:cs="Times New Roman"/>
          <w:sz w:val="26"/>
          <w:szCs w:val="26"/>
          <w:vertAlign w:val="subscript"/>
        </w:rPr>
        <w:t>эцп</w:t>
      </w:r>
      <w:r w:rsidR="002C4204" w:rsidRPr="00AC7DCB">
        <w:rPr>
          <w:rFonts w:ascii="PT Astra Serif" w:hAnsi="PT Astra Serif" w:cs="Times New Roman"/>
          <w:sz w:val="26"/>
          <w:szCs w:val="26"/>
        </w:rPr>
        <w:t>) определяются по следующей формуле:</w:t>
      </w:r>
    </w:p>
    <w:p w14:paraId="42D06D06" w14:textId="77777777" w:rsidR="002C4204" w:rsidRPr="00AC7DCB" w:rsidRDefault="002C4204" w:rsidP="009B7224">
      <w:pPr>
        <w:pStyle w:val="ConsPlusNormal"/>
        <w:ind w:firstLine="709"/>
        <w:jc w:val="both"/>
        <w:rPr>
          <w:rFonts w:ascii="PT Astra Serif" w:hAnsi="PT Astra Serif" w:cs="Times New Roman"/>
          <w:sz w:val="26"/>
          <w:szCs w:val="26"/>
        </w:rPr>
      </w:pPr>
    </w:p>
    <w:p w14:paraId="50F35AD1" w14:textId="61BC1ADC" w:rsidR="002C4204" w:rsidRPr="00AC7DCB" w:rsidRDefault="000709A6" w:rsidP="009B7224">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514DDCEB" wp14:editId="23F68E6D">
            <wp:extent cx="2009775" cy="581025"/>
            <wp:effectExtent l="0" t="0" r="9525" b="9525"/>
            <wp:docPr id="65" name="Рисунок 9" descr="base_23643_143449_327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descr="base_23643_143449_32778"/>
                    <pic:cNvPicPr preferRelativeResize="0">
                      <a:picLocks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009775" cy="581025"/>
                    </a:xfrm>
                    <a:prstGeom prst="rect">
                      <a:avLst/>
                    </a:prstGeom>
                    <a:noFill/>
                    <a:ln>
                      <a:noFill/>
                    </a:ln>
                  </pic:spPr>
                </pic:pic>
              </a:graphicData>
            </a:graphic>
          </wp:inline>
        </w:drawing>
      </w:r>
    </w:p>
    <w:p w14:paraId="22EFE363" w14:textId="77777777" w:rsidR="002C4204" w:rsidRPr="00AC7DCB" w:rsidRDefault="002C4204" w:rsidP="009B7224">
      <w:pPr>
        <w:pStyle w:val="ConsPlusNormal"/>
        <w:ind w:firstLine="709"/>
        <w:jc w:val="both"/>
        <w:rPr>
          <w:rFonts w:ascii="PT Astra Serif" w:hAnsi="PT Astra Serif" w:cs="Times New Roman"/>
          <w:sz w:val="26"/>
          <w:szCs w:val="26"/>
        </w:rPr>
      </w:pPr>
    </w:p>
    <w:p w14:paraId="67F3102C" w14:textId="05B474FA"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эцп</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квалифицированных сертификатов ключа проверки электронной подписи;</w:t>
      </w:r>
    </w:p>
    <w:p w14:paraId="72C06590" w14:textId="2CDE026F"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эцп</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изготовления одного квалифицированного сертификата ключа проверки электронной подписи.</w:t>
      </w:r>
    </w:p>
    <w:p w14:paraId="5A052FA2" w14:textId="77777777" w:rsidR="002C4204" w:rsidRPr="00AC7DCB" w:rsidRDefault="002C4204" w:rsidP="00DB1CE6">
      <w:pPr>
        <w:pStyle w:val="ConsPlusNormal"/>
        <w:ind w:firstLine="709"/>
        <w:jc w:val="both"/>
        <w:rPr>
          <w:rFonts w:ascii="PT Astra Serif" w:hAnsi="PT Astra Serif" w:cs="Times New Roman"/>
          <w:sz w:val="26"/>
          <w:szCs w:val="26"/>
        </w:rPr>
      </w:pPr>
    </w:p>
    <w:p w14:paraId="14015077" w14:textId="77777777" w:rsidR="002C4204" w:rsidRPr="00AC7DCB" w:rsidRDefault="002C4204" w:rsidP="00DB1CE6">
      <w:pPr>
        <w:pStyle w:val="ConsPlusTitle"/>
        <w:ind w:firstLine="709"/>
        <w:jc w:val="center"/>
        <w:outlineLvl w:val="2"/>
        <w:rPr>
          <w:rFonts w:ascii="PT Astra Serif" w:hAnsi="PT Astra Serif" w:cs="Times New Roman"/>
          <w:b w:val="0"/>
          <w:sz w:val="26"/>
          <w:szCs w:val="26"/>
        </w:rPr>
      </w:pPr>
      <w:r w:rsidRPr="00AC7DCB">
        <w:rPr>
          <w:rFonts w:ascii="PT Astra Serif" w:hAnsi="PT Astra Serif" w:cs="Times New Roman"/>
          <w:b w:val="0"/>
          <w:sz w:val="26"/>
          <w:szCs w:val="26"/>
        </w:rPr>
        <w:t>Затраты на приобретение основных средств</w:t>
      </w:r>
    </w:p>
    <w:p w14:paraId="1178AD51" w14:textId="77777777" w:rsidR="002C4204" w:rsidRPr="00AC7DCB" w:rsidRDefault="002C4204" w:rsidP="00DB1CE6">
      <w:pPr>
        <w:pStyle w:val="ConsPlusNormal"/>
        <w:ind w:firstLine="709"/>
        <w:jc w:val="both"/>
        <w:rPr>
          <w:rFonts w:ascii="PT Astra Serif" w:hAnsi="PT Astra Serif" w:cs="Times New Roman"/>
          <w:sz w:val="26"/>
          <w:szCs w:val="26"/>
        </w:rPr>
      </w:pPr>
    </w:p>
    <w:p w14:paraId="5D9DA5DC" w14:textId="5FD2E912"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1</w:t>
      </w:r>
      <w:r w:rsidR="001133E3">
        <w:rPr>
          <w:rFonts w:ascii="PT Astra Serif" w:hAnsi="PT Astra Serif" w:cs="Times New Roman"/>
          <w:sz w:val="26"/>
          <w:szCs w:val="26"/>
        </w:rPr>
        <w:t>3</w:t>
      </w:r>
      <w:r w:rsidRPr="00AC7DCB">
        <w:rPr>
          <w:rFonts w:ascii="PT Astra Serif" w:hAnsi="PT Astra Serif" w:cs="Times New Roman"/>
          <w:sz w:val="26"/>
          <w:szCs w:val="26"/>
        </w:rPr>
        <w:t xml:space="preserve">. Количество планируемых к приобретению основных средств определяется с учетом фактического наличия количества товаров, учитываемых на балансе у Департамента </w:t>
      </w:r>
      <w:r w:rsidR="007647CC" w:rsidRPr="00AC7DCB">
        <w:rPr>
          <w:rFonts w:ascii="PT Astra Serif" w:hAnsi="PT Astra Serif" w:cs="Times New Roman"/>
          <w:sz w:val="26"/>
          <w:szCs w:val="26"/>
        </w:rPr>
        <w:t>инвестиций Томской области.</w:t>
      </w:r>
    </w:p>
    <w:p w14:paraId="03F0D3EC" w14:textId="0971B90B"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1</w:t>
      </w:r>
      <w:r w:rsidR="001133E3">
        <w:rPr>
          <w:rFonts w:ascii="PT Astra Serif" w:hAnsi="PT Astra Serif" w:cs="Times New Roman"/>
          <w:sz w:val="26"/>
          <w:szCs w:val="26"/>
        </w:rPr>
        <w:t>4</w:t>
      </w:r>
      <w:r w:rsidRPr="00AC7DCB">
        <w:rPr>
          <w:rFonts w:ascii="PT Astra Serif" w:hAnsi="PT Astra Serif" w:cs="Times New Roman"/>
          <w:sz w:val="26"/>
          <w:szCs w:val="26"/>
        </w:rPr>
        <w:t>. Затраты на приобретение рабочих станций (З</w:t>
      </w:r>
      <w:r w:rsidRPr="00AC7DCB">
        <w:rPr>
          <w:rFonts w:ascii="PT Astra Serif" w:hAnsi="PT Astra Serif" w:cs="Times New Roman"/>
          <w:sz w:val="26"/>
          <w:szCs w:val="26"/>
          <w:vertAlign w:val="subscript"/>
        </w:rPr>
        <w:t>рст</w:t>
      </w:r>
      <w:r w:rsidRPr="00AC7DCB">
        <w:rPr>
          <w:rFonts w:ascii="PT Astra Serif" w:hAnsi="PT Astra Serif" w:cs="Times New Roman"/>
          <w:sz w:val="26"/>
          <w:szCs w:val="26"/>
        </w:rPr>
        <w:t>) определяются по следующей формуле:</w:t>
      </w:r>
    </w:p>
    <w:p w14:paraId="48FEC6E5" w14:textId="77777777" w:rsidR="002C4204" w:rsidRPr="00AC7DCB" w:rsidRDefault="002C4204" w:rsidP="009B7224">
      <w:pPr>
        <w:pStyle w:val="ConsPlusNormal"/>
        <w:ind w:firstLine="709"/>
        <w:jc w:val="both"/>
        <w:rPr>
          <w:rFonts w:ascii="PT Astra Serif" w:hAnsi="PT Astra Serif" w:cs="Times New Roman"/>
          <w:sz w:val="26"/>
          <w:szCs w:val="26"/>
        </w:rPr>
      </w:pPr>
    </w:p>
    <w:p w14:paraId="712127F0" w14:textId="73787E04" w:rsidR="002C4204" w:rsidRPr="00AC7DCB" w:rsidRDefault="000709A6" w:rsidP="009B7224">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3320F2B9" wp14:editId="33694999">
            <wp:extent cx="1952625" cy="571500"/>
            <wp:effectExtent l="0" t="0" r="9525" b="0"/>
            <wp:docPr id="64" name="Рисунок 10" descr="base_23643_143449_327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descr="base_23643_143449_32779"/>
                    <pic:cNvPicPr preferRelativeResize="0">
                      <a:picLocks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952625" cy="571500"/>
                    </a:xfrm>
                    <a:prstGeom prst="rect">
                      <a:avLst/>
                    </a:prstGeom>
                    <a:noFill/>
                    <a:ln>
                      <a:noFill/>
                    </a:ln>
                  </pic:spPr>
                </pic:pic>
              </a:graphicData>
            </a:graphic>
          </wp:inline>
        </w:drawing>
      </w:r>
    </w:p>
    <w:p w14:paraId="20061FD8" w14:textId="77777777" w:rsidR="002C4204" w:rsidRPr="00AC7DCB" w:rsidRDefault="002C4204" w:rsidP="009B7224">
      <w:pPr>
        <w:pStyle w:val="ConsPlusNormal"/>
        <w:ind w:firstLine="709"/>
        <w:jc w:val="both"/>
        <w:rPr>
          <w:rFonts w:ascii="PT Astra Serif" w:hAnsi="PT Astra Serif" w:cs="Times New Roman"/>
          <w:sz w:val="26"/>
          <w:szCs w:val="26"/>
        </w:rPr>
      </w:pPr>
    </w:p>
    <w:p w14:paraId="26006C79" w14:textId="707CEEA8"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рст</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рабочих станций по i-й должности, не превышающее предельное количество рабочих станций по i-й должности;</w:t>
      </w:r>
    </w:p>
    <w:p w14:paraId="794E30F9" w14:textId="422FC964"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рст</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приобретения одной рабочей станции по i-й должности.</w:t>
      </w:r>
    </w:p>
    <w:p w14:paraId="47B9CA8D" w14:textId="77777777"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Предельное количество рабочих станций по i-й должности (Q</w:t>
      </w:r>
      <w:r w:rsidRPr="00AC7DCB">
        <w:rPr>
          <w:rFonts w:ascii="PT Astra Serif" w:hAnsi="PT Astra Serif" w:cs="Times New Roman"/>
          <w:sz w:val="26"/>
          <w:szCs w:val="26"/>
          <w:vertAlign w:val="subscript"/>
        </w:rPr>
        <w:t>i рст предел</w:t>
      </w:r>
      <w:r w:rsidRPr="00AC7DCB">
        <w:rPr>
          <w:rFonts w:ascii="PT Astra Serif" w:hAnsi="PT Astra Serif" w:cs="Times New Roman"/>
          <w:sz w:val="26"/>
          <w:szCs w:val="26"/>
        </w:rPr>
        <w:t>) определяется с округлением до целого по следующим формулам:</w:t>
      </w:r>
    </w:p>
    <w:p w14:paraId="3D9C5412" w14:textId="77777777" w:rsidR="002C4204" w:rsidRPr="00AC7DCB" w:rsidRDefault="002C4204" w:rsidP="009B7224">
      <w:pPr>
        <w:pStyle w:val="ConsPlusNormal"/>
        <w:ind w:firstLine="709"/>
        <w:jc w:val="both"/>
        <w:rPr>
          <w:rFonts w:ascii="PT Astra Serif" w:hAnsi="PT Astra Serif" w:cs="Times New Roman"/>
          <w:sz w:val="26"/>
          <w:szCs w:val="26"/>
        </w:rPr>
      </w:pPr>
    </w:p>
    <w:p w14:paraId="31521001" w14:textId="77777777" w:rsidR="002C4204" w:rsidRPr="00AC7DCB" w:rsidRDefault="002C4204" w:rsidP="009B7224">
      <w:pPr>
        <w:pStyle w:val="ConsPlusNormal"/>
        <w:ind w:firstLine="709"/>
        <w:jc w:val="center"/>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рст предел</w:t>
      </w:r>
      <w:r w:rsidRPr="00AC7DCB">
        <w:rPr>
          <w:rFonts w:ascii="PT Astra Serif" w:hAnsi="PT Astra Serif" w:cs="Times New Roman"/>
          <w:sz w:val="26"/>
          <w:szCs w:val="26"/>
        </w:rPr>
        <w:t xml:space="preserve"> = Ч</w:t>
      </w:r>
      <w:r w:rsidRPr="00AC7DCB">
        <w:rPr>
          <w:rFonts w:ascii="PT Astra Serif" w:hAnsi="PT Astra Serif" w:cs="Times New Roman"/>
          <w:sz w:val="26"/>
          <w:szCs w:val="26"/>
          <w:vertAlign w:val="subscript"/>
        </w:rPr>
        <w:t>оп</w:t>
      </w:r>
      <w:r w:rsidRPr="00AC7DCB">
        <w:rPr>
          <w:rFonts w:ascii="PT Astra Serif" w:hAnsi="PT Astra Serif" w:cs="Times New Roman"/>
          <w:sz w:val="26"/>
          <w:szCs w:val="26"/>
        </w:rPr>
        <w:t xml:space="preserve"> x 0,2 - для закрытого контура</w:t>
      </w:r>
    </w:p>
    <w:p w14:paraId="343CCB8F" w14:textId="77777777" w:rsidR="002C4204" w:rsidRPr="00AC7DCB" w:rsidRDefault="002C4204" w:rsidP="009B7224">
      <w:pPr>
        <w:pStyle w:val="ConsPlusNormal"/>
        <w:ind w:firstLine="709"/>
        <w:jc w:val="center"/>
        <w:rPr>
          <w:rFonts w:ascii="PT Astra Serif" w:hAnsi="PT Astra Serif" w:cs="Times New Roman"/>
          <w:sz w:val="26"/>
          <w:szCs w:val="26"/>
        </w:rPr>
      </w:pPr>
      <w:r w:rsidRPr="00AC7DCB">
        <w:rPr>
          <w:rFonts w:ascii="PT Astra Serif" w:hAnsi="PT Astra Serif" w:cs="Times New Roman"/>
          <w:sz w:val="26"/>
          <w:szCs w:val="26"/>
        </w:rPr>
        <w:t>обработки информации,</w:t>
      </w:r>
    </w:p>
    <w:p w14:paraId="1B59F495" w14:textId="77777777" w:rsidR="002C4204" w:rsidRPr="00AC7DCB" w:rsidRDefault="002C4204" w:rsidP="009B7224">
      <w:pPr>
        <w:pStyle w:val="ConsPlusNormal"/>
        <w:ind w:firstLine="709"/>
        <w:jc w:val="both"/>
        <w:rPr>
          <w:rFonts w:ascii="PT Astra Serif" w:hAnsi="PT Astra Serif" w:cs="Times New Roman"/>
          <w:sz w:val="26"/>
          <w:szCs w:val="26"/>
        </w:rPr>
      </w:pPr>
    </w:p>
    <w:p w14:paraId="6508C47B" w14:textId="77777777" w:rsidR="002C4204" w:rsidRPr="00AC7DCB" w:rsidRDefault="002C4204" w:rsidP="009B7224">
      <w:pPr>
        <w:pStyle w:val="ConsPlusNormal"/>
        <w:ind w:firstLine="709"/>
        <w:jc w:val="center"/>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рст предел</w:t>
      </w:r>
      <w:r w:rsidRPr="00AC7DCB">
        <w:rPr>
          <w:rFonts w:ascii="PT Astra Serif" w:hAnsi="PT Astra Serif" w:cs="Times New Roman"/>
          <w:sz w:val="26"/>
          <w:szCs w:val="26"/>
        </w:rPr>
        <w:t xml:space="preserve"> = Ч</w:t>
      </w:r>
      <w:r w:rsidRPr="00AC7DCB">
        <w:rPr>
          <w:rFonts w:ascii="PT Astra Serif" w:hAnsi="PT Astra Serif" w:cs="Times New Roman"/>
          <w:sz w:val="26"/>
          <w:szCs w:val="26"/>
          <w:vertAlign w:val="subscript"/>
        </w:rPr>
        <w:t>оп</w:t>
      </w:r>
      <w:r w:rsidRPr="00AC7DCB">
        <w:rPr>
          <w:rFonts w:ascii="PT Astra Serif" w:hAnsi="PT Astra Serif" w:cs="Times New Roman"/>
          <w:sz w:val="26"/>
          <w:szCs w:val="26"/>
        </w:rPr>
        <w:t xml:space="preserve"> x 1 - для открытого контура</w:t>
      </w:r>
    </w:p>
    <w:p w14:paraId="65704F44" w14:textId="77777777" w:rsidR="003B480D" w:rsidRDefault="002C4204" w:rsidP="003B480D">
      <w:pPr>
        <w:pStyle w:val="ConsPlusNormal"/>
        <w:ind w:firstLine="709"/>
        <w:jc w:val="center"/>
        <w:rPr>
          <w:rFonts w:ascii="PT Astra Serif" w:hAnsi="PT Astra Serif" w:cs="Times New Roman"/>
          <w:sz w:val="26"/>
          <w:szCs w:val="26"/>
        </w:rPr>
      </w:pPr>
      <w:r w:rsidRPr="00AC7DCB">
        <w:rPr>
          <w:rFonts w:ascii="PT Astra Serif" w:hAnsi="PT Astra Serif" w:cs="Times New Roman"/>
          <w:sz w:val="26"/>
          <w:szCs w:val="26"/>
        </w:rPr>
        <w:t>обработки информации,</w:t>
      </w:r>
      <w:r w:rsidR="003B480D">
        <w:rPr>
          <w:rFonts w:ascii="PT Astra Serif" w:hAnsi="PT Astra Serif" w:cs="Times New Roman"/>
          <w:sz w:val="26"/>
          <w:szCs w:val="26"/>
        </w:rPr>
        <w:t xml:space="preserve"> </w:t>
      </w:r>
      <w:r w:rsidRPr="00AC7DCB">
        <w:rPr>
          <w:rFonts w:ascii="PT Astra Serif" w:hAnsi="PT Astra Serif" w:cs="Times New Roman"/>
          <w:sz w:val="26"/>
          <w:szCs w:val="26"/>
        </w:rPr>
        <w:t>где</w:t>
      </w:r>
      <w:r w:rsidR="003B480D">
        <w:rPr>
          <w:rFonts w:ascii="PT Astra Serif" w:hAnsi="PT Astra Serif" w:cs="Times New Roman"/>
          <w:sz w:val="26"/>
          <w:szCs w:val="26"/>
        </w:rPr>
        <w:t>:</w:t>
      </w:r>
    </w:p>
    <w:p w14:paraId="7D0EE0A9" w14:textId="77777777" w:rsidR="0041260D" w:rsidRDefault="0041260D" w:rsidP="003B480D">
      <w:pPr>
        <w:pStyle w:val="ConsPlusNormal"/>
        <w:ind w:firstLine="709"/>
        <w:jc w:val="center"/>
        <w:rPr>
          <w:rFonts w:ascii="PT Astra Serif" w:hAnsi="PT Astra Serif" w:cs="Times New Roman"/>
          <w:sz w:val="26"/>
          <w:szCs w:val="26"/>
        </w:rPr>
      </w:pPr>
    </w:p>
    <w:p w14:paraId="1122B0F3" w14:textId="492ED134" w:rsidR="002C4204" w:rsidRPr="00AC7DCB" w:rsidRDefault="002C4204" w:rsidP="003B480D">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 xml:space="preserve"> Ч</w:t>
      </w:r>
      <w:r w:rsidRPr="00AC7DCB">
        <w:rPr>
          <w:rFonts w:ascii="PT Astra Serif" w:hAnsi="PT Astra Serif" w:cs="Times New Roman"/>
          <w:sz w:val="26"/>
          <w:szCs w:val="26"/>
          <w:vertAlign w:val="subscript"/>
        </w:rPr>
        <w:t>оп</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 xml:space="preserve">расчетная численность основных работников, определяемая в соответствии с </w:t>
      </w:r>
      <w:hyperlink r:id="rId22" w:history="1">
        <w:r w:rsidRPr="00D34E11">
          <w:rPr>
            <w:rFonts w:ascii="PT Astra Serif" w:hAnsi="PT Astra Serif" w:cs="Times New Roman"/>
            <w:sz w:val="26"/>
            <w:szCs w:val="26"/>
          </w:rPr>
          <w:t>пунктами 17</w:t>
        </w:r>
      </w:hyperlink>
      <w:r w:rsidRPr="00D34E11">
        <w:rPr>
          <w:rFonts w:ascii="PT Astra Serif" w:hAnsi="PT Astra Serif" w:cs="Times New Roman"/>
          <w:sz w:val="26"/>
          <w:szCs w:val="26"/>
        </w:rPr>
        <w:t xml:space="preserve"> - </w:t>
      </w:r>
      <w:hyperlink r:id="rId23" w:history="1">
        <w:r w:rsidRPr="00D34E11">
          <w:rPr>
            <w:rFonts w:ascii="PT Astra Serif" w:hAnsi="PT Astra Serif" w:cs="Times New Roman"/>
            <w:sz w:val="26"/>
            <w:szCs w:val="26"/>
          </w:rPr>
          <w:t>22</w:t>
        </w:r>
      </w:hyperlink>
      <w:r w:rsidRPr="00AC7DCB">
        <w:rPr>
          <w:rFonts w:ascii="PT Astra Serif" w:hAnsi="PT Astra Serif" w:cs="Times New Roman"/>
          <w:sz w:val="26"/>
          <w:szCs w:val="26"/>
        </w:rPr>
        <w:t xml:space="preserve"> Общих правил определения нормативных затрат.</w:t>
      </w:r>
    </w:p>
    <w:p w14:paraId="7AEB13BE" w14:textId="755101CF"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1</w:t>
      </w:r>
      <w:r w:rsidR="001133E3">
        <w:rPr>
          <w:rFonts w:ascii="PT Astra Serif" w:hAnsi="PT Astra Serif" w:cs="Times New Roman"/>
          <w:sz w:val="26"/>
          <w:szCs w:val="26"/>
        </w:rPr>
        <w:t>5</w:t>
      </w:r>
      <w:r w:rsidRPr="00AC7DCB">
        <w:rPr>
          <w:rFonts w:ascii="PT Astra Serif" w:hAnsi="PT Astra Serif" w:cs="Times New Roman"/>
          <w:sz w:val="26"/>
          <w:szCs w:val="26"/>
        </w:rPr>
        <w:t>. Затраты на приобретение принтеров, многофункциональных устройств и копировальных аппаратов (оргтехники) (З</w:t>
      </w:r>
      <w:r w:rsidRPr="00AC7DCB">
        <w:rPr>
          <w:rFonts w:ascii="PT Astra Serif" w:hAnsi="PT Astra Serif" w:cs="Times New Roman"/>
          <w:sz w:val="26"/>
          <w:szCs w:val="26"/>
          <w:vertAlign w:val="subscript"/>
        </w:rPr>
        <w:t>пм</w:t>
      </w:r>
      <w:r w:rsidRPr="00AC7DCB">
        <w:rPr>
          <w:rFonts w:ascii="PT Astra Serif" w:hAnsi="PT Astra Serif" w:cs="Times New Roman"/>
          <w:sz w:val="26"/>
          <w:szCs w:val="26"/>
        </w:rPr>
        <w:t>) определяются по следующей формуле:</w:t>
      </w:r>
    </w:p>
    <w:p w14:paraId="27616C71" w14:textId="77777777" w:rsidR="002C4204" w:rsidRPr="00AC7DCB" w:rsidRDefault="002C4204" w:rsidP="009B7224">
      <w:pPr>
        <w:pStyle w:val="ConsPlusNormal"/>
        <w:ind w:firstLine="709"/>
        <w:jc w:val="both"/>
        <w:rPr>
          <w:rFonts w:ascii="PT Astra Serif" w:hAnsi="PT Astra Serif" w:cs="Times New Roman"/>
          <w:sz w:val="26"/>
          <w:szCs w:val="26"/>
        </w:rPr>
      </w:pPr>
    </w:p>
    <w:p w14:paraId="5F89EDCF" w14:textId="10430A73" w:rsidR="002C4204" w:rsidRPr="00AC7DCB" w:rsidRDefault="000709A6" w:rsidP="009B7224">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120C6466" wp14:editId="14636593">
            <wp:extent cx="1809750" cy="590550"/>
            <wp:effectExtent l="0" t="0" r="0" b="0"/>
            <wp:docPr id="63" name="Рисунок 11" descr="base_23643_143449_327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base_23643_143449_32780"/>
                    <pic:cNvPicPr preferRelativeResize="0">
                      <a:picLocks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809750" cy="590550"/>
                    </a:xfrm>
                    <a:prstGeom prst="rect">
                      <a:avLst/>
                    </a:prstGeom>
                    <a:noFill/>
                    <a:ln>
                      <a:noFill/>
                    </a:ln>
                  </pic:spPr>
                </pic:pic>
              </a:graphicData>
            </a:graphic>
          </wp:inline>
        </w:drawing>
      </w:r>
    </w:p>
    <w:p w14:paraId="49751855" w14:textId="77777777" w:rsidR="002C4204" w:rsidRPr="00AC7DCB" w:rsidRDefault="002C4204" w:rsidP="009B7224">
      <w:pPr>
        <w:pStyle w:val="ConsPlusNormal"/>
        <w:ind w:firstLine="709"/>
        <w:jc w:val="both"/>
        <w:rPr>
          <w:rFonts w:ascii="PT Astra Serif" w:hAnsi="PT Astra Serif" w:cs="Times New Roman"/>
          <w:sz w:val="26"/>
          <w:szCs w:val="26"/>
        </w:rPr>
      </w:pPr>
    </w:p>
    <w:p w14:paraId="2C335191" w14:textId="751E3AFA"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пм</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принтеров, многофункциональных устройств, копировальных аппаратов (оргтехники) по i-й должности;</w:t>
      </w:r>
    </w:p>
    <w:p w14:paraId="47CCF59A" w14:textId="0324F92E"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пм</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 xml:space="preserve">цена одного i-го типа принтера, многофункционального устройства, </w:t>
      </w:r>
      <w:r w:rsidRPr="00AC7DCB">
        <w:rPr>
          <w:rFonts w:ascii="PT Astra Serif" w:hAnsi="PT Astra Serif" w:cs="Times New Roman"/>
          <w:sz w:val="26"/>
          <w:szCs w:val="26"/>
        </w:rPr>
        <w:lastRenderedPageBreak/>
        <w:t>копировального аппарата (оргтехники).</w:t>
      </w:r>
    </w:p>
    <w:p w14:paraId="1CF6EB31" w14:textId="2CA1D5FE"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1</w:t>
      </w:r>
      <w:r w:rsidR="001133E3">
        <w:rPr>
          <w:rFonts w:ascii="PT Astra Serif" w:hAnsi="PT Astra Serif" w:cs="Times New Roman"/>
          <w:sz w:val="26"/>
          <w:szCs w:val="26"/>
        </w:rPr>
        <w:t>6</w:t>
      </w:r>
      <w:r w:rsidRPr="00AC7DCB">
        <w:rPr>
          <w:rFonts w:ascii="PT Astra Serif" w:hAnsi="PT Astra Serif" w:cs="Times New Roman"/>
          <w:sz w:val="26"/>
          <w:szCs w:val="26"/>
        </w:rPr>
        <w:t>. Затраты на приобретение ноутбуков (З</w:t>
      </w:r>
      <w:r w:rsidRPr="00AC7DCB">
        <w:rPr>
          <w:rFonts w:ascii="PT Astra Serif" w:hAnsi="PT Astra Serif" w:cs="Times New Roman"/>
          <w:sz w:val="26"/>
          <w:szCs w:val="26"/>
          <w:vertAlign w:val="subscript"/>
        </w:rPr>
        <w:t>ноут</w:t>
      </w:r>
      <w:r w:rsidRPr="00AC7DCB">
        <w:rPr>
          <w:rFonts w:ascii="PT Astra Serif" w:hAnsi="PT Astra Serif" w:cs="Times New Roman"/>
          <w:sz w:val="26"/>
          <w:szCs w:val="26"/>
        </w:rPr>
        <w:t>) определяются по следующей формуле:</w:t>
      </w:r>
    </w:p>
    <w:p w14:paraId="47A96CE6" w14:textId="77777777" w:rsidR="002C4204" w:rsidRPr="00AC7DCB" w:rsidRDefault="002C4204" w:rsidP="009B7224">
      <w:pPr>
        <w:pStyle w:val="ConsPlusNormal"/>
        <w:ind w:firstLine="709"/>
        <w:jc w:val="both"/>
        <w:rPr>
          <w:rFonts w:ascii="PT Astra Serif" w:hAnsi="PT Astra Serif" w:cs="Times New Roman"/>
          <w:sz w:val="26"/>
          <w:szCs w:val="26"/>
        </w:rPr>
      </w:pPr>
    </w:p>
    <w:p w14:paraId="49C392F0" w14:textId="0DF4C449" w:rsidR="002C4204" w:rsidRPr="00AC7DCB" w:rsidRDefault="000709A6" w:rsidP="009B7224">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00745195" wp14:editId="535052E6">
            <wp:extent cx="2095500" cy="552450"/>
            <wp:effectExtent l="0" t="0" r="0" b="0"/>
            <wp:docPr id="62" name="Рисунок 12" descr="base_23643_143449_327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descr="base_23643_143449_32781"/>
                    <pic:cNvPicPr preferRelativeResize="0">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095500" cy="552450"/>
                    </a:xfrm>
                    <a:prstGeom prst="rect">
                      <a:avLst/>
                    </a:prstGeom>
                    <a:noFill/>
                    <a:ln>
                      <a:noFill/>
                    </a:ln>
                  </pic:spPr>
                </pic:pic>
              </a:graphicData>
            </a:graphic>
          </wp:inline>
        </w:drawing>
      </w:r>
    </w:p>
    <w:p w14:paraId="6EE8E3CA" w14:textId="77777777" w:rsidR="002C4204" w:rsidRPr="00AC7DCB" w:rsidRDefault="002C4204" w:rsidP="009B7224">
      <w:pPr>
        <w:pStyle w:val="ConsPlusNormal"/>
        <w:ind w:firstLine="709"/>
        <w:jc w:val="both"/>
        <w:rPr>
          <w:rFonts w:ascii="PT Astra Serif" w:hAnsi="PT Astra Serif" w:cs="Times New Roman"/>
          <w:sz w:val="26"/>
          <w:szCs w:val="26"/>
        </w:rPr>
      </w:pPr>
    </w:p>
    <w:p w14:paraId="7777BE15" w14:textId="55704804"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ноут</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ноутбуков по i-й должности;</w:t>
      </w:r>
    </w:p>
    <w:p w14:paraId="47C415A7" w14:textId="21D5ECFA"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ноут</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одного ноутбука по i-й должности.</w:t>
      </w:r>
    </w:p>
    <w:p w14:paraId="487F8268" w14:textId="7AE2919C" w:rsidR="002C4204" w:rsidRPr="00AC7DCB" w:rsidRDefault="00077F9C"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1</w:t>
      </w:r>
      <w:r w:rsidR="001133E3">
        <w:rPr>
          <w:rFonts w:ascii="PT Astra Serif" w:hAnsi="PT Astra Serif" w:cs="Times New Roman"/>
          <w:sz w:val="26"/>
          <w:szCs w:val="26"/>
        </w:rPr>
        <w:t>7</w:t>
      </w:r>
      <w:r w:rsidR="002C4204" w:rsidRPr="00AC7DCB">
        <w:rPr>
          <w:rFonts w:ascii="PT Astra Serif" w:hAnsi="PT Astra Serif" w:cs="Times New Roman"/>
          <w:sz w:val="26"/>
          <w:szCs w:val="26"/>
        </w:rPr>
        <w:t>. Затраты на приобретение телефонных, факсимильных аппаратов (З</w:t>
      </w:r>
      <w:r w:rsidR="002C4204" w:rsidRPr="00AC7DCB">
        <w:rPr>
          <w:rFonts w:ascii="PT Astra Serif" w:hAnsi="PT Astra Serif" w:cs="Times New Roman"/>
          <w:sz w:val="26"/>
          <w:szCs w:val="26"/>
          <w:vertAlign w:val="subscript"/>
        </w:rPr>
        <w:t>тап</w:t>
      </w:r>
      <w:r w:rsidR="002C4204" w:rsidRPr="00AC7DCB">
        <w:rPr>
          <w:rFonts w:ascii="PT Astra Serif" w:hAnsi="PT Astra Serif" w:cs="Times New Roman"/>
          <w:sz w:val="26"/>
          <w:szCs w:val="26"/>
        </w:rPr>
        <w:t>) определяются по следующей формуле:</w:t>
      </w:r>
    </w:p>
    <w:p w14:paraId="5EBAA858" w14:textId="77777777" w:rsidR="002C4204" w:rsidRPr="00AC7DCB" w:rsidRDefault="002C4204" w:rsidP="009B7224">
      <w:pPr>
        <w:pStyle w:val="ConsPlusNormal"/>
        <w:ind w:firstLine="709"/>
        <w:jc w:val="both"/>
        <w:rPr>
          <w:rFonts w:ascii="PT Astra Serif" w:hAnsi="PT Astra Serif" w:cs="Times New Roman"/>
          <w:sz w:val="26"/>
          <w:szCs w:val="26"/>
        </w:rPr>
      </w:pPr>
    </w:p>
    <w:p w14:paraId="39D92CA2" w14:textId="3F095D08" w:rsidR="002C4204" w:rsidRPr="00AC7DCB" w:rsidRDefault="000709A6" w:rsidP="009B7224">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096A8145" wp14:editId="1C9ABB7F">
            <wp:extent cx="1885950" cy="581025"/>
            <wp:effectExtent l="0" t="0" r="0" b="9525"/>
            <wp:docPr id="61" name="Рисунок 13" descr="base_23643_143449_327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descr="base_23643_143449_32782"/>
                    <pic:cNvPicPr preferRelativeResize="0">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885950" cy="581025"/>
                    </a:xfrm>
                    <a:prstGeom prst="rect">
                      <a:avLst/>
                    </a:prstGeom>
                    <a:noFill/>
                    <a:ln>
                      <a:noFill/>
                    </a:ln>
                  </pic:spPr>
                </pic:pic>
              </a:graphicData>
            </a:graphic>
          </wp:inline>
        </w:drawing>
      </w:r>
    </w:p>
    <w:p w14:paraId="5B921592" w14:textId="77777777" w:rsidR="002C4204" w:rsidRPr="00AC7DCB" w:rsidRDefault="002C4204" w:rsidP="009B7224">
      <w:pPr>
        <w:pStyle w:val="ConsPlusNormal"/>
        <w:ind w:firstLine="709"/>
        <w:jc w:val="both"/>
        <w:rPr>
          <w:rFonts w:ascii="PT Astra Serif" w:hAnsi="PT Astra Serif" w:cs="Times New Roman"/>
          <w:sz w:val="26"/>
          <w:szCs w:val="26"/>
        </w:rPr>
      </w:pPr>
    </w:p>
    <w:p w14:paraId="0E527043" w14:textId="0803E6A2"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тап</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телефонных, факсимильных аппаратов по i-й должности;</w:t>
      </w:r>
    </w:p>
    <w:p w14:paraId="0BA9753D" w14:textId="38400A2F"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тап</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одного i-го типа телефонного, факсимильного аппарата.</w:t>
      </w:r>
    </w:p>
    <w:p w14:paraId="7F034FCA" w14:textId="4D6AFDFC" w:rsidR="002C4204" w:rsidRPr="00AC7DCB" w:rsidRDefault="00077F9C"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1</w:t>
      </w:r>
      <w:r w:rsidR="001133E3">
        <w:rPr>
          <w:rFonts w:ascii="PT Astra Serif" w:hAnsi="PT Astra Serif" w:cs="Times New Roman"/>
          <w:sz w:val="26"/>
          <w:szCs w:val="26"/>
        </w:rPr>
        <w:t>8</w:t>
      </w:r>
      <w:r w:rsidR="002C4204" w:rsidRPr="00AC7DCB">
        <w:rPr>
          <w:rFonts w:ascii="PT Astra Serif" w:hAnsi="PT Astra Serif" w:cs="Times New Roman"/>
          <w:sz w:val="26"/>
          <w:szCs w:val="26"/>
        </w:rPr>
        <w:t>. Затраты на приобретение офисной техники (З</w:t>
      </w:r>
      <w:r w:rsidR="002C4204" w:rsidRPr="00AC7DCB">
        <w:rPr>
          <w:rFonts w:ascii="PT Astra Serif" w:hAnsi="PT Astra Serif" w:cs="Times New Roman"/>
          <w:sz w:val="26"/>
          <w:szCs w:val="26"/>
          <w:vertAlign w:val="subscript"/>
        </w:rPr>
        <w:t>офтех</w:t>
      </w:r>
      <w:r w:rsidR="002C4204" w:rsidRPr="00AC7DCB">
        <w:rPr>
          <w:rFonts w:ascii="PT Astra Serif" w:hAnsi="PT Astra Serif" w:cs="Times New Roman"/>
          <w:sz w:val="26"/>
          <w:szCs w:val="26"/>
        </w:rPr>
        <w:t>) определяются по следующей формуле:</w:t>
      </w:r>
    </w:p>
    <w:p w14:paraId="3D190626" w14:textId="77777777" w:rsidR="002C4204" w:rsidRPr="00AC7DCB" w:rsidRDefault="002C4204" w:rsidP="009B7224">
      <w:pPr>
        <w:pStyle w:val="ConsPlusNormal"/>
        <w:ind w:firstLine="709"/>
        <w:jc w:val="both"/>
        <w:rPr>
          <w:rFonts w:ascii="PT Astra Serif" w:hAnsi="PT Astra Serif" w:cs="Times New Roman"/>
          <w:sz w:val="26"/>
          <w:szCs w:val="26"/>
        </w:rPr>
      </w:pPr>
    </w:p>
    <w:p w14:paraId="040DACC3" w14:textId="51FD0E74" w:rsidR="002C4204" w:rsidRPr="00AC7DCB" w:rsidRDefault="000709A6" w:rsidP="009B7224">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55EDFA20" wp14:editId="28B63B8F">
            <wp:extent cx="2362200" cy="581025"/>
            <wp:effectExtent l="0" t="0" r="0" b="9525"/>
            <wp:docPr id="60" name="Рисунок 14" descr="base_23643_143449_327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descr="base_23643_143449_32783"/>
                    <pic:cNvPicPr preferRelativeResize="0">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362200" cy="581025"/>
                    </a:xfrm>
                    <a:prstGeom prst="rect">
                      <a:avLst/>
                    </a:prstGeom>
                    <a:noFill/>
                    <a:ln>
                      <a:noFill/>
                    </a:ln>
                  </pic:spPr>
                </pic:pic>
              </a:graphicData>
            </a:graphic>
          </wp:inline>
        </w:drawing>
      </w:r>
    </w:p>
    <w:p w14:paraId="1BA956DC" w14:textId="77777777" w:rsidR="002C4204" w:rsidRPr="00AC7DCB" w:rsidRDefault="002C4204" w:rsidP="009B7224">
      <w:pPr>
        <w:pStyle w:val="ConsPlusNormal"/>
        <w:ind w:firstLine="709"/>
        <w:jc w:val="both"/>
        <w:rPr>
          <w:rFonts w:ascii="PT Astra Serif" w:hAnsi="PT Astra Serif" w:cs="Times New Roman"/>
          <w:sz w:val="26"/>
          <w:szCs w:val="26"/>
        </w:rPr>
      </w:pPr>
    </w:p>
    <w:p w14:paraId="4A75FB3B" w14:textId="4A818C7C"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офтех</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офисной техники по i-й должности;</w:t>
      </w:r>
    </w:p>
    <w:p w14:paraId="2B33E0F3" w14:textId="387C5294" w:rsidR="002C4204"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офтех</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одного i-го типа офисной техники.</w:t>
      </w:r>
    </w:p>
    <w:p w14:paraId="49E0583B" w14:textId="0C08CDF0" w:rsidR="001A2A37" w:rsidRPr="001A2A37" w:rsidRDefault="001A2A37" w:rsidP="001A2A37">
      <w:pPr>
        <w:autoSpaceDE w:val="0"/>
        <w:autoSpaceDN w:val="0"/>
        <w:adjustRightInd w:val="0"/>
        <w:spacing w:after="0" w:line="240" w:lineRule="auto"/>
        <w:ind w:firstLine="709"/>
        <w:jc w:val="both"/>
        <w:rPr>
          <w:rFonts w:ascii="PT Astra Serif" w:hAnsi="PT Astra Serif"/>
          <w:b/>
          <w:bCs/>
          <w:sz w:val="26"/>
          <w:szCs w:val="26"/>
        </w:rPr>
      </w:pPr>
      <w:r>
        <w:rPr>
          <w:rFonts w:ascii="PT Astra Serif" w:hAnsi="PT Astra Serif" w:cs="Times New Roman"/>
          <w:sz w:val="26"/>
          <w:szCs w:val="26"/>
        </w:rPr>
        <w:t>1</w:t>
      </w:r>
      <w:r w:rsidR="001133E3">
        <w:rPr>
          <w:rFonts w:ascii="PT Astra Serif" w:hAnsi="PT Astra Serif" w:cs="Times New Roman"/>
          <w:sz w:val="26"/>
          <w:szCs w:val="26"/>
        </w:rPr>
        <w:t>9</w:t>
      </w:r>
      <w:r w:rsidRPr="001A2A37">
        <w:rPr>
          <w:rFonts w:ascii="PT Astra Serif" w:hAnsi="PT Astra Serif" w:cs="Times New Roman"/>
          <w:sz w:val="26"/>
          <w:szCs w:val="26"/>
        </w:rPr>
        <w:t xml:space="preserve">. </w:t>
      </w:r>
      <w:r w:rsidRPr="001A2A37">
        <w:rPr>
          <w:rFonts w:ascii="PT Astra Serif" w:hAnsi="PT Astra Serif"/>
          <w:bCs/>
          <w:sz w:val="26"/>
          <w:szCs w:val="26"/>
        </w:rPr>
        <w:t>Затраты на приобретение средств подвижной связи (З</w:t>
      </w:r>
      <w:r w:rsidRPr="001A2A37">
        <w:rPr>
          <w:rFonts w:ascii="PT Astra Serif" w:hAnsi="PT Astra Serif"/>
          <w:bCs/>
          <w:sz w:val="26"/>
          <w:szCs w:val="26"/>
          <w:vertAlign w:val="subscript"/>
        </w:rPr>
        <w:t>прсот</w:t>
      </w:r>
      <w:r w:rsidRPr="001A2A37">
        <w:rPr>
          <w:rFonts w:ascii="PT Astra Serif" w:hAnsi="PT Astra Serif"/>
          <w:bCs/>
          <w:sz w:val="26"/>
          <w:szCs w:val="26"/>
        </w:rPr>
        <w:t>) определяются по следующей формуле:</w:t>
      </w:r>
    </w:p>
    <w:p w14:paraId="3EA5A920" w14:textId="77777777" w:rsidR="001A2A37" w:rsidRPr="001A2A37" w:rsidRDefault="001A2A37" w:rsidP="001A2A37">
      <w:pPr>
        <w:autoSpaceDE w:val="0"/>
        <w:autoSpaceDN w:val="0"/>
        <w:adjustRightInd w:val="0"/>
        <w:spacing w:after="0" w:line="240" w:lineRule="auto"/>
        <w:ind w:firstLine="709"/>
        <w:jc w:val="center"/>
        <w:rPr>
          <w:rFonts w:ascii="PT Astra Serif" w:hAnsi="PT Astra Serif"/>
          <w:b/>
          <w:bCs/>
          <w:sz w:val="26"/>
          <w:szCs w:val="26"/>
        </w:rPr>
      </w:pPr>
      <w:r w:rsidRPr="001A2A37">
        <w:rPr>
          <w:rFonts w:ascii="PT Astra Serif" w:hAnsi="PT Astra Serif"/>
          <w:b/>
          <w:bCs/>
          <w:noProof/>
          <w:position w:val="-28"/>
          <w:sz w:val="26"/>
          <w:szCs w:val="26"/>
          <w:lang w:eastAsia="ru-RU"/>
        </w:rPr>
        <w:drawing>
          <wp:inline distT="0" distB="0" distL="0" distR="0" wp14:anchorId="3B2FDBFB" wp14:editId="3616F6E3">
            <wp:extent cx="2162175" cy="523875"/>
            <wp:effectExtent l="0" t="0" r="9525"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162175" cy="523875"/>
                    </a:xfrm>
                    <a:prstGeom prst="rect">
                      <a:avLst/>
                    </a:prstGeom>
                    <a:noFill/>
                    <a:ln>
                      <a:noFill/>
                    </a:ln>
                  </pic:spPr>
                </pic:pic>
              </a:graphicData>
            </a:graphic>
          </wp:inline>
        </w:drawing>
      </w:r>
    </w:p>
    <w:p w14:paraId="7455F45B" w14:textId="5C47A289" w:rsidR="001A2A37" w:rsidRPr="001A2A37" w:rsidRDefault="001A2A37" w:rsidP="001A2A37">
      <w:pPr>
        <w:autoSpaceDE w:val="0"/>
        <w:autoSpaceDN w:val="0"/>
        <w:adjustRightInd w:val="0"/>
        <w:spacing w:after="0" w:line="240" w:lineRule="auto"/>
        <w:ind w:firstLine="709"/>
        <w:jc w:val="both"/>
        <w:rPr>
          <w:rFonts w:ascii="PT Astra Serif" w:hAnsi="PT Astra Serif"/>
          <w:b/>
          <w:bCs/>
          <w:sz w:val="26"/>
          <w:szCs w:val="26"/>
        </w:rPr>
      </w:pPr>
      <w:r w:rsidRPr="001A2A37">
        <w:rPr>
          <w:rFonts w:ascii="PT Astra Serif" w:hAnsi="PT Astra Serif"/>
          <w:bCs/>
          <w:sz w:val="26"/>
          <w:szCs w:val="26"/>
        </w:rPr>
        <w:t>Q</w:t>
      </w:r>
      <w:r w:rsidRPr="001A2A37">
        <w:rPr>
          <w:rFonts w:ascii="PT Astra Serif" w:hAnsi="PT Astra Serif"/>
          <w:bCs/>
          <w:sz w:val="26"/>
          <w:szCs w:val="26"/>
          <w:vertAlign w:val="subscript"/>
        </w:rPr>
        <w:t>i прсот</w:t>
      </w:r>
      <w:r w:rsidRPr="001A2A37">
        <w:rPr>
          <w:rFonts w:ascii="PT Astra Serif" w:hAnsi="PT Astra Serif"/>
          <w:bCs/>
          <w:sz w:val="26"/>
          <w:szCs w:val="26"/>
        </w:rPr>
        <w:t xml:space="preserve"> - количество средств подвижной связи по i-й должности в соответствии с нормативами, определёнными в таблице </w:t>
      </w:r>
      <w:r w:rsidR="003D4621">
        <w:rPr>
          <w:rFonts w:ascii="PT Astra Serif" w:hAnsi="PT Astra Serif"/>
          <w:bCs/>
          <w:sz w:val="26"/>
          <w:szCs w:val="26"/>
        </w:rPr>
        <w:t>45</w:t>
      </w:r>
      <w:r w:rsidRPr="001A2A37">
        <w:rPr>
          <w:rFonts w:ascii="PT Astra Serif" w:hAnsi="PT Astra Serif"/>
          <w:bCs/>
          <w:sz w:val="26"/>
          <w:szCs w:val="26"/>
        </w:rPr>
        <w:t xml:space="preserve"> приложения к настоящему Порядку, с учетом нормативов затрат на обеспечение средствами связи;</w:t>
      </w:r>
    </w:p>
    <w:p w14:paraId="208C4F0E" w14:textId="229BFDA7" w:rsidR="001A2A37" w:rsidRPr="001A2A37" w:rsidRDefault="001A2A37" w:rsidP="001A2A37">
      <w:pPr>
        <w:autoSpaceDE w:val="0"/>
        <w:autoSpaceDN w:val="0"/>
        <w:adjustRightInd w:val="0"/>
        <w:spacing w:after="0" w:line="240" w:lineRule="auto"/>
        <w:ind w:firstLine="709"/>
        <w:jc w:val="both"/>
        <w:rPr>
          <w:rFonts w:ascii="PT Astra Serif" w:hAnsi="PT Astra Serif"/>
          <w:b/>
          <w:bCs/>
          <w:sz w:val="26"/>
          <w:szCs w:val="26"/>
        </w:rPr>
      </w:pPr>
      <w:r w:rsidRPr="001A2A37">
        <w:rPr>
          <w:rFonts w:ascii="PT Astra Serif" w:hAnsi="PT Astra Serif"/>
          <w:bCs/>
          <w:sz w:val="26"/>
          <w:szCs w:val="26"/>
        </w:rPr>
        <w:t>P</w:t>
      </w:r>
      <w:r w:rsidRPr="001A2A37">
        <w:rPr>
          <w:rFonts w:ascii="PT Astra Serif" w:hAnsi="PT Astra Serif"/>
          <w:bCs/>
          <w:sz w:val="26"/>
          <w:szCs w:val="26"/>
          <w:vertAlign w:val="subscript"/>
        </w:rPr>
        <w:t>i прсот</w:t>
      </w:r>
      <w:r w:rsidRPr="001A2A37">
        <w:rPr>
          <w:rFonts w:ascii="PT Astra Serif" w:hAnsi="PT Astra Serif"/>
          <w:bCs/>
          <w:sz w:val="26"/>
          <w:szCs w:val="26"/>
        </w:rPr>
        <w:t xml:space="preserve"> - стоимость одного средства подвижной связи для i-й должности в соответствии с нормативами, определёнными в таблице </w:t>
      </w:r>
      <w:r w:rsidR="003D4621">
        <w:rPr>
          <w:rFonts w:ascii="PT Astra Serif" w:hAnsi="PT Astra Serif"/>
          <w:bCs/>
          <w:sz w:val="26"/>
          <w:szCs w:val="26"/>
        </w:rPr>
        <w:t>45</w:t>
      </w:r>
      <w:r w:rsidRPr="001A2A37">
        <w:rPr>
          <w:rFonts w:ascii="PT Astra Serif" w:hAnsi="PT Astra Serif"/>
          <w:bCs/>
          <w:sz w:val="26"/>
          <w:szCs w:val="26"/>
        </w:rPr>
        <w:t xml:space="preserve"> приложения к настоящему Порядку, с учетом нормативов затрат на обеспечение средствами связи.</w:t>
      </w:r>
    </w:p>
    <w:p w14:paraId="41C199A3" w14:textId="77777777" w:rsidR="001A2A37" w:rsidRPr="001A2A37" w:rsidRDefault="001A2A37" w:rsidP="001A2A37">
      <w:pPr>
        <w:autoSpaceDE w:val="0"/>
        <w:autoSpaceDN w:val="0"/>
        <w:adjustRightInd w:val="0"/>
        <w:spacing w:after="0" w:line="240" w:lineRule="auto"/>
        <w:ind w:firstLine="709"/>
        <w:jc w:val="both"/>
        <w:rPr>
          <w:rFonts w:ascii="PT Astra Serif" w:hAnsi="PT Astra Serif"/>
          <w:b/>
          <w:bCs/>
          <w:sz w:val="26"/>
          <w:szCs w:val="26"/>
        </w:rPr>
      </w:pPr>
      <w:r w:rsidRPr="001A2A37">
        <w:rPr>
          <w:rFonts w:ascii="PT Astra Serif" w:hAnsi="PT Astra Serif"/>
          <w:bCs/>
          <w:sz w:val="26"/>
          <w:szCs w:val="26"/>
        </w:rPr>
        <w:t>Периодичность обеспечения средствами связи определяется максимальным сроком полезного использования и составляет 5 лет.</w:t>
      </w:r>
    </w:p>
    <w:p w14:paraId="38962EA4" w14:textId="74882AFB" w:rsidR="001A2A37" w:rsidRPr="00AC7DCB" w:rsidRDefault="001A2A37" w:rsidP="009B7224">
      <w:pPr>
        <w:pStyle w:val="ConsPlusNormal"/>
        <w:ind w:firstLine="709"/>
        <w:jc w:val="both"/>
        <w:rPr>
          <w:rFonts w:ascii="PT Astra Serif" w:hAnsi="PT Astra Serif" w:cs="Times New Roman"/>
          <w:sz w:val="26"/>
          <w:szCs w:val="26"/>
        </w:rPr>
      </w:pPr>
    </w:p>
    <w:p w14:paraId="00498DF1" w14:textId="77777777" w:rsidR="002C4204" w:rsidRPr="00AC7DCB" w:rsidRDefault="002C4204" w:rsidP="00DB1CE6">
      <w:pPr>
        <w:pStyle w:val="ConsPlusNormal"/>
        <w:ind w:firstLine="709"/>
        <w:jc w:val="both"/>
        <w:rPr>
          <w:rFonts w:ascii="PT Astra Serif" w:hAnsi="PT Astra Serif" w:cs="Times New Roman"/>
          <w:sz w:val="26"/>
          <w:szCs w:val="26"/>
        </w:rPr>
      </w:pPr>
    </w:p>
    <w:p w14:paraId="20D70ADA" w14:textId="77777777" w:rsidR="002C4204" w:rsidRPr="00AC7DCB" w:rsidRDefault="002C4204" w:rsidP="00DB1CE6">
      <w:pPr>
        <w:pStyle w:val="ConsPlusTitle"/>
        <w:ind w:firstLine="709"/>
        <w:jc w:val="center"/>
        <w:outlineLvl w:val="2"/>
        <w:rPr>
          <w:rFonts w:ascii="PT Astra Serif" w:hAnsi="PT Astra Serif" w:cs="Times New Roman"/>
          <w:b w:val="0"/>
          <w:sz w:val="26"/>
          <w:szCs w:val="26"/>
        </w:rPr>
      </w:pPr>
      <w:r w:rsidRPr="00AC7DCB">
        <w:rPr>
          <w:rFonts w:ascii="PT Astra Serif" w:hAnsi="PT Astra Serif" w:cs="Times New Roman"/>
          <w:b w:val="0"/>
          <w:sz w:val="26"/>
          <w:szCs w:val="26"/>
        </w:rPr>
        <w:t>Затраты на приобретение материальных запасов в сфере</w:t>
      </w:r>
    </w:p>
    <w:p w14:paraId="74C81ECA" w14:textId="77777777" w:rsidR="002C4204" w:rsidRPr="00AC7DCB" w:rsidRDefault="002C4204" w:rsidP="00DB1CE6">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информационно-коммуникационных технологий</w:t>
      </w:r>
    </w:p>
    <w:p w14:paraId="3C52328E" w14:textId="77777777" w:rsidR="002C4204" w:rsidRPr="00AC7DCB" w:rsidRDefault="002C4204" w:rsidP="009B7224">
      <w:pPr>
        <w:pStyle w:val="ConsPlusNormal"/>
        <w:ind w:firstLine="709"/>
        <w:jc w:val="both"/>
        <w:rPr>
          <w:rFonts w:ascii="PT Astra Serif" w:hAnsi="PT Astra Serif" w:cs="Times New Roman"/>
          <w:sz w:val="26"/>
          <w:szCs w:val="26"/>
        </w:rPr>
      </w:pPr>
    </w:p>
    <w:p w14:paraId="386A3F23" w14:textId="7E9420CD" w:rsidR="002C4204" w:rsidRPr="00AC7DCB" w:rsidRDefault="001133E3" w:rsidP="009B7224">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20</w:t>
      </w:r>
      <w:r w:rsidR="002C4204" w:rsidRPr="00AC7DCB">
        <w:rPr>
          <w:rFonts w:ascii="PT Astra Serif" w:hAnsi="PT Astra Serif" w:cs="Times New Roman"/>
          <w:sz w:val="26"/>
          <w:szCs w:val="26"/>
        </w:rPr>
        <w:t xml:space="preserve">. Количество планируемых к приобретению материальных запасов определяется с учетом фактического наличия количества товаров, учитываемых на балансе у Департамента </w:t>
      </w:r>
      <w:r w:rsidR="00CF2F84" w:rsidRPr="00AC7DCB">
        <w:rPr>
          <w:rFonts w:ascii="PT Astra Serif" w:hAnsi="PT Astra Serif" w:cs="Times New Roman"/>
          <w:sz w:val="26"/>
          <w:szCs w:val="26"/>
        </w:rPr>
        <w:t>инвестиций</w:t>
      </w:r>
      <w:r w:rsidR="002C4204" w:rsidRPr="00AC7DCB">
        <w:rPr>
          <w:rFonts w:ascii="PT Astra Serif" w:hAnsi="PT Astra Serif" w:cs="Times New Roman"/>
          <w:sz w:val="26"/>
          <w:szCs w:val="26"/>
        </w:rPr>
        <w:t xml:space="preserve"> Томской области.</w:t>
      </w:r>
    </w:p>
    <w:p w14:paraId="5F04FB7A" w14:textId="2EB8FFCB" w:rsidR="002C4204" w:rsidRPr="00AC7DCB" w:rsidRDefault="001133E3" w:rsidP="009B7224">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lastRenderedPageBreak/>
        <w:t>21</w:t>
      </w:r>
      <w:r w:rsidR="002C4204" w:rsidRPr="00AC7DCB">
        <w:rPr>
          <w:rFonts w:ascii="PT Astra Serif" w:hAnsi="PT Astra Serif" w:cs="Times New Roman"/>
          <w:sz w:val="26"/>
          <w:szCs w:val="26"/>
        </w:rPr>
        <w:t>. Затраты на приобретение мониторов (З</w:t>
      </w:r>
      <w:r w:rsidR="002C4204" w:rsidRPr="00AC7DCB">
        <w:rPr>
          <w:rFonts w:ascii="PT Astra Serif" w:hAnsi="PT Astra Serif" w:cs="Times New Roman"/>
          <w:sz w:val="26"/>
          <w:szCs w:val="26"/>
          <w:vertAlign w:val="subscript"/>
        </w:rPr>
        <w:t>мон</w:t>
      </w:r>
      <w:r w:rsidR="002C4204" w:rsidRPr="00AC7DCB">
        <w:rPr>
          <w:rFonts w:ascii="PT Astra Serif" w:hAnsi="PT Astra Serif" w:cs="Times New Roman"/>
          <w:sz w:val="26"/>
          <w:szCs w:val="26"/>
        </w:rPr>
        <w:t>) определяются по следующей формуле:</w:t>
      </w:r>
    </w:p>
    <w:p w14:paraId="5D306863" w14:textId="77777777" w:rsidR="002C4204" w:rsidRPr="00AC7DCB" w:rsidRDefault="002C4204" w:rsidP="009B7224">
      <w:pPr>
        <w:pStyle w:val="ConsPlusNormal"/>
        <w:ind w:firstLine="709"/>
        <w:jc w:val="both"/>
        <w:rPr>
          <w:rFonts w:ascii="PT Astra Serif" w:hAnsi="PT Astra Serif" w:cs="Times New Roman"/>
          <w:sz w:val="26"/>
          <w:szCs w:val="26"/>
        </w:rPr>
      </w:pPr>
    </w:p>
    <w:p w14:paraId="25217B7A" w14:textId="076722E0" w:rsidR="002C4204" w:rsidRPr="00AC7DCB" w:rsidRDefault="000709A6" w:rsidP="009B7224">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25A17C99" wp14:editId="43C3F842">
            <wp:extent cx="2105025" cy="542925"/>
            <wp:effectExtent l="0" t="0" r="9525" b="9525"/>
            <wp:docPr id="14" name="Рисунок 15" descr="base_23643_143449_327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 descr="base_23643_143449_32784"/>
                    <pic:cNvPicPr preferRelativeResize="0">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105025" cy="542925"/>
                    </a:xfrm>
                    <a:prstGeom prst="rect">
                      <a:avLst/>
                    </a:prstGeom>
                    <a:noFill/>
                    <a:ln>
                      <a:noFill/>
                    </a:ln>
                  </pic:spPr>
                </pic:pic>
              </a:graphicData>
            </a:graphic>
          </wp:inline>
        </w:drawing>
      </w:r>
    </w:p>
    <w:p w14:paraId="108AC52D" w14:textId="77777777" w:rsidR="002C4204" w:rsidRPr="00AC7DCB" w:rsidRDefault="002C4204" w:rsidP="009B7224">
      <w:pPr>
        <w:pStyle w:val="ConsPlusNormal"/>
        <w:ind w:firstLine="709"/>
        <w:jc w:val="both"/>
        <w:rPr>
          <w:rFonts w:ascii="PT Astra Serif" w:hAnsi="PT Astra Serif" w:cs="Times New Roman"/>
          <w:sz w:val="26"/>
          <w:szCs w:val="26"/>
        </w:rPr>
      </w:pPr>
    </w:p>
    <w:p w14:paraId="36BAF842" w14:textId="766D82C0"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мон</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мониторов для i-й должности;</w:t>
      </w:r>
    </w:p>
    <w:p w14:paraId="3DD2DC8F" w14:textId="7DC23A48"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мон</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одного монитора для i-й должности.</w:t>
      </w:r>
    </w:p>
    <w:p w14:paraId="5D6438F5" w14:textId="77777777"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Затраты на приобретение мониторов не входят в затраты на приобретение рабочих станций.</w:t>
      </w:r>
    </w:p>
    <w:p w14:paraId="68E9F521" w14:textId="5DB45A1C" w:rsidR="002C4204" w:rsidRPr="00AC7DCB" w:rsidRDefault="00EF510B" w:rsidP="009B7224">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22</w:t>
      </w:r>
      <w:r w:rsidR="002C4204" w:rsidRPr="00AC7DCB">
        <w:rPr>
          <w:rFonts w:ascii="PT Astra Serif" w:hAnsi="PT Astra Serif" w:cs="Times New Roman"/>
          <w:sz w:val="26"/>
          <w:szCs w:val="26"/>
        </w:rPr>
        <w:t>. Затраты на приобретение системных блоков (З</w:t>
      </w:r>
      <w:r w:rsidR="002C4204" w:rsidRPr="00AC7DCB">
        <w:rPr>
          <w:rFonts w:ascii="PT Astra Serif" w:hAnsi="PT Astra Serif" w:cs="Times New Roman"/>
          <w:sz w:val="26"/>
          <w:szCs w:val="26"/>
          <w:vertAlign w:val="subscript"/>
        </w:rPr>
        <w:t>сб</w:t>
      </w:r>
      <w:r w:rsidR="002C4204" w:rsidRPr="00AC7DCB">
        <w:rPr>
          <w:rFonts w:ascii="PT Astra Serif" w:hAnsi="PT Astra Serif" w:cs="Times New Roman"/>
          <w:sz w:val="26"/>
          <w:szCs w:val="26"/>
        </w:rPr>
        <w:t>) определяются по следующей формуле:</w:t>
      </w:r>
    </w:p>
    <w:p w14:paraId="726DE2EE" w14:textId="77777777" w:rsidR="002C4204" w:rsidRPr="00AC7DCB" w:rsidRDefault="002C4204" w:rsidP="009B7224">
      <w:pPr>
        <w:pStyle w:val="ConsPlusNormal"/>
        <w:ind w:firstLine="709"/>
        <w:jc w:val="both"/>
        <w:rPr>
          <w:rFonts w:ascii="PT Astra Serif" w:hAnsi="PT Astra Serif" w:cs="Times New Roman"/>
          <w:sz w:val="26"/>
          <w:szCs w:val="26"/>
        </w:rPr>
      </w:pPr>
    </w:p>
    <w:p w14:paraId="7CA7AC88" w14:textId="29D639B0" w:rsidR="002C4204" w:rsidRPr="00AC7DCB" w:rsidRDefault="000C3618" w:rsidP="009B7224">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28"/>
          <w:sz w:val="26"/>
          <w:szCs w:val="26"/>
        </w:rPr>
        <w:drawing>
          <wp:inline distT="0" distB="0" distL="0" distR="0" wp14:anchorId="1A6FE6D7" wp14:editId="51F7732D">
            <wp:extent cx="1852654" cy="567748"/>
            <wp:effectExtent l="0" t="0" r="0" b="3810"/>
            <wp:docPr id="81" name="Рисунок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854925" cy="568444"/>
                    </a:xfrm>
                    <a:prstGeom prst="rect">
                      <a:avLst/>
                    </a:prstGeom>
                    <a:noFill/>
                    <a:ln>
                      <a:noFill/>
                    </a:ln>
                  </pic:spPr>
                </pic:pic>
              </a:graphicData>
            </a:graphic>
          </wp:inline>
        </w:drawing>
      </w:r>
    </w:p>
    <w:p w14:paraId="4792E926" w14:textId="77777777" w:rsidR="002C4204" w:rsidRPr="00AC7DCB" w:rsidRDefault="002C4204" w:rsidP="009B7224">
      <w:pPr>
        <w:pStyle w:val="ConsPlusNormal"/>
        <w:ind w:firstLine="709"/>
        <w:jc w:val="both"/>
        <w:rPr>
          <w:rFonts w:ascii="PT Astra Serif" w:hAnsi="PT Astra Serif" w:cs="Times New Roman"/>
          <w:sz w:val="26"/>
          <w:szCs w:val="26"/>
        </w:rPr>
      </w:pPr>
    </w:p>
    <w:p w14:paraId="6A072780" w14:textId="61043EA6"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сб</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i-х системных блоков;</w:t>
      </w:r>
    </w:p>
    <w:p w14:paraId="2F834B64" w14:textId="260F887B"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сб</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одного i-го системного блока.</w:t>
      </w:r>
    </w:p>
    <w:p w14:paraId="5AF018C3" w14:textId="77777777"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Затраты на приобретение системных блоков не входят в затраты на приобретение рабочих станций.</w:t>
      </w:r>
    </w:p>
    <w:p w14:paraId="47F2DE16" w14:textId="120FEFB3" w:rsidR="002C4204" w:rsidRPr="00AC7DCB" w:rsidRDefault="00EF510B" w:rsidP="009B7224">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23</w:t>
      </w:r>
      <w:r w:rsidR="002C4204" w:rsidRPr="00AC7DCB">
        <w:rPr>
          <w:rFonts w:ascii="PT Astra Serif" w:hAnsi="PT Astra Serif" w:cs="Times New Roman"/>
          <w:sz w:val="26"/>
          <w:szCs w:val="26"/>
        </w:rPr>
        <w:t>. Затраты на приобретение носителей информации, в том числе магнитных и оптических носителей информации (З</w:t>
      </w:r>
      <w:r w:rsidR="002C4204" w:rsidRPr="00AC7DCB">
        <w:rPr>
          <w:rFonts w:ascii="PT Astra Serif" w:hAnsi="PT Astra Serif" w:cs="Times New Roman"/>
          <w:sz w:val="26"/>
          <w:szCs w:val="26"/>
          <w:vertAlign w:val="subscript"/>
        </w:rPr>
        <w:t>мн</w:t>
      </w:r>
      <w:r w:rsidR="002C4204" w:rsidRPr="00AC7DCB">
        <w:rPr>
          <w:rFonts w:ascii="PT Astra Serif" w:hAnsi="PT Astra Serif" w:cs="Times New Roman"/>
          <w:sz w:val="26"/>
          <w:szCs w:val="26"/>
        </w:rPr>
        <w:t>), определяются по следующей формуле:</w:t>
      </w:r>
    </w:p>
    <w:p w14:paraId="4B3EC563" w14:textId="77777777" w:rsidR="002C4204" w:rsidRPr="00AC7DCB" w:rsidRDefault="002C4204" w:rsidP="009B7224">
      <w:pPr>
        <w:pStyle w:val="ConsPlusNormal"/>
        <w:ind w:firstLine="709"/>
        <w:jc w:val="both"/>
        <w:rPr>
          <w:rFonts w:ascii="PT Astra Serif" w:hAnsi="PT Astra Serif" w:cs="Times New Roman"/>
          <w:sz w:val="26"/>
          <w:szCs w:val="26"/>
        </w:rPr>
      </w:pPr>
    </w:p>
    <w:p w14:paraId="4227472C" w14:textId="0E123647" w:rsidR="002C4204" w:rsidRPr="00AC7DCB" w:rsidRDefault="000C3618" w:rsidP="009B7224">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28"/>
          <w:sz w:val="26"/>
          <w:szCs w:val="26"/>
        </w:rPr>
        <w:drawing>
          <wp:inline distT="0" distB="0" distL="0" distR="0" wp14:anchorId="6BB90227" wp14:editId="3394937F">
            <wp:extent cx="1914525" cy="571500"/>
            <wp:effectExtent l="0" t="0" r="9525" b="0"/>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914525" cy="571500"/>
                    </a:xfrm>
                    <a:prstGeom prst="rect">
                      <a:avLst/>
                    </a:prstGeom>
                    <a:noFill/>
                    <a:ln>
                      <a:noFill/>
                    </a:ln>
                  </pic:spPr>
                </pic:pic>
              </a:graphicData>
            </a:graphic>
          </wp:inline>
        </w:drawing>
      </w:r>
    </w:p>
    <w:p w14:paraId="77E24583" w14:textId="77777777" w:rsidR="002C4204" w:rsidRPr="00AC7DCB" w:rsidRDefault="002C4204" w:rsidP="009B7224">
      <w:pPr>
        <w:pStyle w:val="ConsPlusNormal"/>
        <w:ind w:firstLine="709"/>
        <w:jc w:val="both"/>
        <w:rPr>
          <w:rFonts w:ascii="PT Astra Serif" w:hAnsi="PT Astra Serif" w:cs="Times New Roman"/>
          <w:sz w:val="26"/>
          <w:szCs w:val="26"/>
        </w:rPr>
      </w:pPr>
    </w:p>
    <w:p w14:paraId="3E91AD53" w14:textId="6794C6B8"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мн</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носителей информации по i-й должности;</w:t>
      </w:r>
    </w:p>
    <w:p w14:paraId="75B31101" w14:textId="5DCD3262"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мн</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одной единицы носителя информации по i-й должности.</w:t>
      </w:r>
    </w:p>
    <w:p w14:paraId="71A05AFB" w14:textId="24AC0356" w:rsidR="002C4204" w:rsidRPr="00AC7DCB" w:rsidRDefault="00EF510B" w:rsidP="009B7224">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24</w:t>
      </w:r>
      <w:r w:rsidR="002C4204" w:rsidRPr="00AC7DCB">
        <w:rPr>
          <w:rFonts w:ascii="PT Astra Serif" w:hAnsi="PT Astra Serif" w:cs="Times New Roman"/>
          <w:sz w:val="26"/>
          <w:szCs w:val="26"/>
        </w:rPr>
        <w:t>. Затраты на приобретение электронных ключевых носителей (З</w:t>
      </w:r>
      <w:r w:rsidR="002C4204" w:rsidRPr="00AC7DCB">
        <w:rPr>
          <w:rFonts w:ascii="PT Astra Serif" w:hAnsi="PT Astra Serif" w:cs="Times New Roman"/>
          <w:sz w:val="26"/>
          <w:szCs w:val="26"/>
          <w:vertAlign w:val="subscript"/>
        </w:rPr>
        <w:t>экн</w:t>
      </w:r>
      <w:r w:rsidR="002C4204" w:rsidRPr="00AC7DCB">
        <w:rPr>
          <w:rFonts w:ascii="PT Astra Serif" w:hAnsi="PT Astra Serif" w:cs="Times New Roman"/>
          <w:sz w:val="26"/>
          <w:szCs w:val="26"/>
        </w:rPr>
        <w:t>) определяются по следующей формуле:</w:t>
      </w:r>
    </w:p>
    <w:p w14:paraId="2FCF46B2" w14:textId="77777777" w:rsidR="002C4204" w:rsidRPr="00AC7DCB" w:rsidRDefault="002C4204" w:rsidP="009B7224">
      <w:pPr>
        <w:pStyle w:val="ConsPlusNormal"/>
        <w:ind w:firstLine="709"/>
        <w:jc w:val="both"/>
        <w:rPr>
          <w:rFonts w:ascii="PT Astra Serif" w:hAnsi="PT Astra Serif" w:cs="Times New Roman"/>
          <w:sz w:val="26"/>
          <w:szCs w:val="26"/>
        </w:rPr>
      </w:pPr>
    </w:p>
    <w:p w14:paraId="3DD7E9B7" w14:textId="58A2D2F2" w:rsidR="002C4204" w:rsidRPr="00AC7DCB" w:rsidRDefault="000709A6" w:rsidP="009B7224">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2D86C9DF" wp14:editId="46C2A57E">
            <wp:extent cx="1981200" cy="571500"/>
            <wp:effectExtent l="0" t="0" r="0" b="0"/>
            <wp:docPr id="11" name="Рисунок 18" descr="base_23643_143449_327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descr="base_23643_143449_32787"/>
                    <pic:cNvPicPr preferRelativeResize="0">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981200" cy="571500"/>
                    </a:xfrm>
                    <a:prstGeom prst="rect">
                      <a:avLst/>
                    </a:prstGeom>
                    <a:noFill/>
                    <a:ln>
                      <a:noFill/>
                    </a:ln>
                  </pic:spPr>
                </pic:pic>
              </a:graphicData>
            </a:graphic>
          </wp:inline>
        </w:drawing>
      </w:r>
    </w:p>
    <w:p w14:paraId="1F2DDD29" w14:textId="77777777" w:rsidR="002C4204" w:rsidRPr="00AC7DCB" w:rsidRDefault="002C4204" w:rsidP="009B7224">
      <w:pPr>
        <w:pStyle w:val="ConsPlusNormal"/>
        <w:ind w:firstLine="709"/>
        <w:jc w:val="both"/>
        <w:rPr>
          <w:rFonts w:ascii="PT Astra Serif" w:hAnsi="PT Astra Serif" w:cs="Times New Roman"/>
          <w:sz w:val="26"/>
          <w:szCs w:val="26"/>
        </w:rPr>
      </w:pPr>
    </w:p>
    <w:p w14:paraId="3D8A32E7" w14:textId="7C470A0C"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экн</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электронных ключевых носителей информации по i-й должности;</w:t>
      </w:r>
    </w:p>
    <w:p w14:paraId="79CFACEB" w14:textId="1D80613C"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Р</w:t>
      </w:r>
      <w:r w:rsidRPr="00AC7DCB">
        <w:rPr>
          <w:rFonts w:ascii="PT Astra Serif" w:hAnsi="PT Astra Serif" w:cs="Times New Roman"/>
          <w:sz w:val="26"/>
          <w:szCs w:val="26"/>
          <w:vertAlign w:val="subscript"/>
        </w:rPr>
        <w:t>экн</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одного электронного ключевого носителя по i-й должности.</w:t>
      </w:r>
    </w:p>
    <w:p w14:paraId="2F29ADE1" w14:textId="14B26D52" w:rsidR="002C4204" w:rsidRPr="00AC7DCB" w:rsidRDefault="00EF510B" w:rsidP="009B7224">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25</w:t>
      </w:r>
      <w:r w:rsidR="002C4204" w:rsidRPr="00AC7DCB">
        <w:rPr>
          <w:rFonts w:ascii="PT Astra Serif" w:hAnsi="PT Astra Serif" w:cs="Times New Roman"/>
          <w:sz w:val="26"/>
          <w:szCs w:val="26"/>
        </w:rPr>
        <w:t>. Затраты на приобретение расходных материалов для принтеров, многофункциональных устройств, копировальных аппаратов и иной оргтехники (З</w:t>
      </w:r>
      <w:r w:rsidR="002C4204" w:rsidRPr="00AC7DCB">
        <w:rPr>
          <w:rFonts w:ascii="PT Astra Serif" w:hAnsi="PT Astra Serif" w:cs="Times New Roman"/>
          <w:sz w:val="26"/>
          <w:szCs w:val="26"/>
          <w:vertAlign w:val="subscript"/>
        </w:rPr>
        <w:t>рм</w:t>
      </w:r>
      <w:r w:rsidR="002C4204" w:rsidRPr="00AC7DCB">
        <w:rPr>
          <w:rFonts w:ascii="PT Astra Serif" w:hAnsi="PT Astra Serif" w:cs="Times New Roman"/>
          <w:sz w:val="26"/>
          <w:szCs w:val="26"/>
        </w:rPr>
        <w:t>) определяются по следующей формуле:</w:t>
      </w:r>
    </w:p>
    <w:p w14:paraId="6D0069FA" w14:textId="77777777" w:rsidR="002C4204" w:rsidRPr="00AC7DCB" w:rsidRDefault="002C4204" w:rsidP="009B7224">
      <w:pPr>
        <w:pStyle w:val="ConsPlusNormal"/>
        <w:ind w:firstLine="709"/>
        <w:jc w:val="both"/>
        <w:rPr>
          <w:rFonts w:ascii="PT Astra Serif" w:hAnsi="PT Astra Serif" w:cs="Times New Roman"/>
          <w:sz w:val="26"/>
          <w:szCs w:val="26"/>
        </w:rPr>
      </w:pPr>
    </w:p>
    <w:p w14:paraId="43EE8279" w14:textId="24FD7604" w:rsidR="002C4204" w:rsidRPr="00AC7DCB" w:rsidRDefault="000709A6" w:rsidP="009B7224">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26FB3087" wp14:editId="3CC9C50D">
            <wp:extent cx="2438400" cy="552450"/>
            <wp:effectExtent l="0" t="0" r="0" b="0"/>
            <wp:docPr id="10" name="Рисунок 19" descr="base_23643_143449_327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 descr="base_23643_143449_32788"/>
                    <pic:cNvPicPr preferRelativeResize="0">
                      <a:picLocks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438400" cy="552450"/>
                    </a:xfrm>
                    <a:prstGeom prst="rect">
                      <a:avLst/>
                    </a:prstGeom>
                    <a:noFill/>
                    <a:ln>
                      <a:noFill/>
                    </a:ln>
                  </pic:spPr>
                </pic:pic>
              </a:graphicData>
            </a:graphic>
          </wp:inline>
        </w:drawing>
      </w:r>
    </w:p>
    <w:p w14:paraId="3010301A" w14:textId="77777777" w:rsidR="002C4204" w:rsidRPr="00AC7DCB" w:rsidRDefault="002C4204" w:rsidP="009B7224">
      <w:pPr>
        <w:pStyle w:val="ConsPlusNormal"/>
        <w:ind w:firstLine="709"/>
        <w:jc w:val="both"/>
        <w:rPr>
          <w:rFonts w:ascii="PT Astra Serif" w:hAnsi="PT Astra Serif" w:cs="Times New Roman"/>
          <w:sz w:val="26"/>
          <w:szCs w:val="26"/>
        </w:rPr>
      </w:pPr>
    </w:p>
    <w:p w14:paraId="78122E9B" w14:textId="7D56C630"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рм</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 xml:space="preserve">фактическое количество принтеров, многофункциональных устройств, </w:t>
      </w:r>
      <w:r w:rsidRPr="00AC7DCB">
        <w:rPr>
          <w:rFonts w:ascii="PT Astra Serif" w:hAnsi="PT Astra Serif" w:cs="Times New Roman"/>
          <w:sz w:val="26"/>
          <w:szCs w:val="26"/>
        </w:rPr>
        <w:lastRenderedPageBreak/>
        <w:t>копировальных аппаратов и иной оргтехники по i-й должности;</w:t>
      </w:r>
    </w:p>
    <w:p w14:paraId="6C92F65A" w14:textId="25DF736E"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N</w:t>
      </w:r>
      <w:r w:rsidRPr="00AC7DCB">
        <w:rPr>
          <w:rFonts w:ascii="PT Astra Serif" w:hAnsi="PT Astra Serif" w:cs="Times New Roman"/>
          <w:sz w:val="26"/>
          <w:szCs w:val="26"/>
          <w:vertAlign w:val="subscript"/>
        </w:rPr>
        <w:t>i рм</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норматив потребления расходных материалов для принтеров, многофункциональных устройств, копировальных аппаратов и иной оргтехники по i-й должности;</w:t>
      </w:r>
    </w:p>
    <w:p w14:paraId="5D01D93F" w14:textId="4F066A73"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рм</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расходного материала для принтеров, многофункциональных устройств, копировальных аппаратов и иной оргтехники по i-й должности.</w:t>
      </w:r>
    </w:p>
    <w:p w14:paraId="2AF83E26" w14:textId="7C7164F1" w:rsidR="002C4204" w:rsidRPr="00AC7DCB" w:rsidRDefault="00EF510B" w:rsidP="009B7224">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26</w:t>
      </w:r>
      <w:r w:rsidR="002C4204" w:rsidRPr="00AC7DCB">
        <w:rPr>
          <w:rFonts w:ascii="PT Astra Serif" w:hAnsi="PT Astra Serif" w:cs="Times New Roman"/>
          <w:sz w:val="26"/>
          <w:szCs w:val="26"/>
        </w:rPr>
        <w:t>. Затраты на приобретение устройств ввода-вывода данных для вычислительной техники (З</w:t>
      </w:r>
      <w:r w:rsidR="002C4204" w:rsidRPr="00AC7DCB">
        <w:rPr>
          <w:rFonts w:ascii="PT Astra Serif" w:hAnsi="PT Astra Serif" w:cs="Times New Roman"/>
          <w:sz w:val="26"/>
          <w:szCs w:val="26"/>
          <w:vertAlign w:val="subscript"/>
        </w:rPr>
        <w:t>уввт</w:t>
      </w:r>
      <w:r w:rsidR="002C4204" w:rsidRPr="00AC7DCB">
        <w:rPr>
          <w:rFonts w:ascii="PT Astra Serif" w:hAnsi="PT Astra Serif" w:cs="Times New Roman"/>
          <w:sz w:val="26"/>
          <w:szCs w:val="26"/>
        </w:rPr>
        <w:t>) определяются по следующей формуле:</w:t>
      </w:r>
    </w:p>
    <w:p w14:paraId="1074FFBD" w14:textId="77777777" w:rsidR="002C4204" w:rsidRPr="00AC7DCB" w:rsidRDefault="002C4204" w:rsidP="009B7224">
      <w:pPr>
        <w:pStyle w:val="ConsPlusNormal"/>
        <w:ind w:firstLine="709"/>
        <w:jc w:val="both"/>
        <w:rPr>
          <w:rFonts w:ascii="PT Astra Serif" w:hAnsi="PT Astra Serif" w:cs="Times New Roman"/>
          <w:sz w:val="26"/>
          <w:szCs w:val="26"/>
        </w:rPr>
      </w:pPr>
    </w:p>
    <w:p w14:paraId="7383B785" w14:textId="07CC42D3" w:rsidR="002C4204" w:rsidRPr="00AC7DCB" w:rsidRDefault="000709A6" w:rsidP="009B7224">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0D816D95" wp14:editId="1F4255C6">
            <wp:extent cx="2209800" cy="552450"/>
            <wp:effectExtent l="0" t="0" r="0" b="0"/>
            <wp:docPr id="9" name="Рисунок 20" descr="base_23643_143449_327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 descr="base_23643_143449_32789"/>
                    <pic:cNvPicPr preferRelativeResize="0">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209800" cy="552450"/>
                    </a:xfrm>
                    <a:prstGeom prst="rect">
                      <a:avLst/>
                    </a:prstGeom>
                    <a:noFill/>
                    <a:ln>
                      <a:noFill/>
                    </a:ln>
                  </pic:spPr>
                </pic:pic>
              </a:graphicData>
            </a:graphic>
          </wp:inline>
        </w:drawing>
      </w:r>
    </w:p>
    <w:p w14:paraId="1F245C8F" w14:textId="77777777" w:rsidR="002C4204" w:rsidRPr="00AC7DCB" w:rsidRDefault="002C4204" w:rsidP="009B7224">
      <w:pPr>
        <w:pStyle w:val="ConsPlusNormal"/>
        <w:ind w:firstLine="709"/>
        <w:jc w:val="both"/>
        <w:rPr>
          <w:rFonts w:ascii="PT Astra Serif" w:hAnsi="PT Astra Serif" w:cs="Times New Roman"/>
          <w:sz w:val="26"/>
          <w:szCs w:val="26"/>
        </w:rPr>
      </w:pPr>
    </w:p>
    <w:p w14:paraId="50FF9B83" w14:textId="49A3C3C5"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уввт</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устройств ввода-вывода данных для вычислительной техники по</w:t>
      </w:r>
      <w:r w:rsidR="00FD429D" w:rsidRPr="00AC7DCB">
        <w:rPr>
          <w:rFonts w:ascii="PT Astra Serif" w:hAnsi="PT Astra Serif" w:cs="Times New Roman"/>
          <w:sz w:val="26"/>
          <w:szCs w:val="26"/>
        </w:rPr>
        <w:t xml:space="preserve">       </w:t>
      </w:r>
      <w:r w:rsidRPr="00AC7DCB">
        <w:rPr>
          <w:rFonts w:ascii="PT Astra Serif" w:hAnsi="PT Astra Serif" w:cs="Times New Roman"/>
          <w:sz w:val="26"/>
          <w:szCs w:val="26"/>
        </w:rPr>
        <w:t xml:space="preserve"> i-й должности;</w:t>
      </w:r>
    </w:p>
    <w:p w14:paraId="78FDC7F4" w14:textId="7968227A"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уввт</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одной единицы устройства ввода-вывода данных для вычислительной техники по i-й должности.</w:t>
      </w:r>
    </w:p>
    <w:p w14:paraId="3AECD3E7" w14:textId="7A98D895" w:rsidR="002C4204" w:rsidRPr="00AC7DCB" w:rsidRDefault="00EF510B" w:rsidP="009B7224">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27</w:t>
      </w:r>
      <w:r w:rsidR="002C4204" w:rsidRPr="00AC7DCB">
        <w:rPr>
          <w:rFonts w:ascii="PT Astra Serif" w:hAnsi="PT Astra Serif" w:cs="Times New Roman"/>
          <w:sz w:val="26"/>
          <w:szCs w:val="26"/>
        </w:rPr>
        <w:t>. Затраты на приобретение компьютерных устройств и аксессуаров (З</w:t>
      </w:r>
      <w:r w:rsidR="002C4204" w:rsidRPr="00AC7DCB">
        <w:rPr>
          <w:rFonts w:ascii="PT Astra Serif" w:hAnsi="PT Astra Serif" w:cs="Times New Roman"/>
          <w:sz w:val="26"/>
          <w:szCs w:val="26"/>
          <w:vertAlign w:val="subscript"/>
        </w:rPr>
        <w:t>кус</w:t>
      </w:r>
      <w:r w:rsidR="002C4204" w:rsidRPr="00AC7DCB">
        <w:rPr>
          <w:rFonts w:ascii="PT Astra Serif" w:hAnsi="PT Astra Serif" w:cs="Times New Roman"/>
          <w:sz w:val="26"/>
          <w:szCs w:val="26"/>
        </w:rPr>
        <w:t>) определяются по следующей формуле:</w:t>
      </w:r>
    </w:p>
    <w:p w14:paraId="2A8A0CED" w14:textId="77777777" w:rsidR="002C4204" w:rsidRPr="00AC7DCB" w:rsidRDefault="002C4204" w:rsidP="009B7224">
      <w:pPr>
        <w:pStyle w:val="ConsPlusNormal"/>
        <w:ind w:firstLine="709"/>
        <w:jc w:val="both"/>
        <w:rPr>
          <w:rFonts w:ascii="PT Astra Serif" w:hAnsi="PT Astra Serif" w:cs="Times New Roman"/>
          <w:sz w:val="26"/>
          <w:szCs w:val="26"/>
        </w:rPr>
      </w:pPr>
    </w:p>
    <w:p w14:paraId="0D1EA8EE" w14:textId="69F34848" w:rsidR="002C4204" w:rsidRPr="00AC7DCB" w:rsidRDefault="000709A6" w:rsidP="009B7224">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3955ABFF" wp14:editId="0E76735A">
            <wp:extent cx="1933575" cy="561975"/>
            <wp:effectExtent l="0" t="0" r="9525" b="9525"/>
            <wp:docPr id="21" name="Рисунок 21" descr="base_23643_143449_327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 descr="base_23643_143449_32790"/>
                    <pic:cNvPicPr preferRelativeResize="0">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933575" cy="561975"/>
                    </a:xfrm>
                    <a:prstGeom prst="rect">
                      <a:avLst/>
                    </a:prstGeom>
                    <a:noFill/>
                    <a:ln>
                      <a:noFill/>
                    </a:ln>
                  </pic:spPr>
                </pic:pic>
              </a:graphicData>
            </a:graphic>
          </wp:inline>
        </w:drawing>
      </w:r>
    </w:p>
    <w:p w14:paraId="6C437B37" w14:textId="77777777" w:rsidR="002C4204" w:rsidRPr="00AC7DCB" w:rsidRDefault="002C4204" w:rsidP="009B7224">
      <w:pPr>
        <w:pStyle w:val="ConsPlusNormal"/>
        <w:ind w:firstLine="709"/>
        <w:jc w:val="both"/>
        <w:rPr>
          <w:rFonts w:ascii="PT Astra Serif" w:hAnsi="PT Astra Serif" w:cs="Times New Roman"/>
          <w:sz w:val="26"/>
          <w:szCs w:val="26"/>
        </w:rPr>
      </w:pPr>
    </w:p>
    <w:p w14:paraId="73DAD521" w14:textId="2944C04C"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кус</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компьютерных устройств и аксессуаров по i-й должности;</w:t>
      </w:r>
    </w:p>
    <w:p w14:paraId="2D2F3F69" w14:textId="71F4B622"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кус</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одной единицы компьютерного устройства и аксессуара по i-й должности.</w:t>
      </w:r>
    </w:p>
    <w:p w14:paraId="08A072B1" w14:textId="67556701" w:rsidR="002C4204" w:rsidRPr="00AC7DCB" w:rsidRDefault="00EF510B" w:rsidP="009B7224">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28</w:t>
      </w:r>
      <w:r w:rsidR="002C4204" w:rsidRPr="00AC7DCB">
        <w:rPr>
          <w:rFonts w:ascii="PT Astra Serif" w:hAnsi="PT Astra Serif" w:cs="Times New Roman"/>
          <w:sz w:val="26"/>
          <w:szCs w:val="26"/>
        </w:rPr>
        <w:t>. Затраты на приобретение материальных запасов по обеспечению безопасности информации (З</w:t>
      </w:r>
      <w:r w:rsidR="002C4204" w:rsidRPr="00AC7DCB">
        <w:rPr>
          <w:rFonts w:ascii="PT Astra Serif" w:hAnsi="PT Astra Serif" w:cs="Times New Roman"/>
          <w:sz w:val="26"/>
          <w:szCs w:val="26"/>
          <w:vertAlign w:val="subscript"/>
        </w:rPr>
        <w:t>мби</w:t>
      </w:r>
      <w:r w:rsidR="002C4204" w:rsidRPr="00AC7DCB">
        <w:rPr>
          <w:rFonts w:ascii="PT Astra Serif" w:hAnsi="PT Astra Serif" w:cs="Times New Roman"/>
          <w:sz w:val="26"/>
          <w:szCs w:val="26"/>
        </w:rPr>
        <w:t>) определяются по следующей формуле:</w:t>
      </w:r>
    </w:p>
    <w:p w14:paraId="0E5CB816" w14:textId="77777777" w:rsidR="002C4204" w:rsidRPr="00AC7DCB" w:rsidRDefault="002C4204" w:rsidP="009B7224">
      <w:pPr>
        <w:pStyle w:val="ConsPlusNormal"/>
        <w:ind w:firstLine="709"/>
        <w:jc w:val="both"/>
        <w:rPr>
          <w:rFonts w:ascii="PT Astra Serif" w:hAnsi="PT Astra Serif" w:cs="Times New Roman"/>
          <w:sz w:val="26"/>
          <w:szCs w:val="26"/>
        </w:rPr>
      </w:pPr>
    </w:p>
    <w:p w14:paraId="160ED7EC" w14:textId="28222FE7" w:rsidR="002C4204" w:rsidRPr="00AC7DCB" w:rsidRDefault="00D957E1" w:rsidP="009B7224">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28"/>
          <w:sz w:val="26"/>
          <w:szCs w:val="26"/>
        </w:rPr>
        <w:drawing>
          <wp:inline distT="0" distB="0" distL="0" distR="0" wp14:anchorId="42947062" wp14:editId="53A833AC">
            <wp:extent cx="2162175" cy="586011"/>
            <wp:effectExtent l="0" t="0" r="0" b="5080"/>
            <wp:docPr id="83" name="Рисунок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164993" cy="586775"/>
                    </a:xfrm>
                    <a:prstGeom prst="rect">
                      <a:avLst/>
                    </a:prstGeom>
                    <a:noFill/>
                    <a:ln>
                      <a:noFill/>
                    </a:ln>
                  </pic:spPr>
                </pic:pic>
              </a:graphicData>
            </a:graphic>
          </wp:inline>
        </w:drawing>
      </w:r>
    </w:p>
    <w:p w14:paraId="527E277D" w14:textId="77777777" w:rsidR="002C4204" w:rsidRPr="00AC7DCB" w:rsidRDefault="002C4204" w:rsidP="009B7224">
      <w:pPr>
        <w:pStyle w:val="ConsPlusNormal"/>
        <w:ind w:firstLine="709"/>
        <w:jc w:val="both"/>
        <w:rPr>
          <w:rFonts w:ascii="PT Astra Serif" w:hAnsi="PT Astra Serif" w:cs="Times New Roman"/>
          <w:sz w:val="26"/>
          <w:szCs w:val="26"/>
        </w:rPr>
      </w:pPr>
    </w:p>
    <w:p w14:paraId="4CBDCD70" w14:textId="09C9452C"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мби</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i-го материального запаса;</w:t>
      </w:r>
    </w:p>
    <w:p w14:paraId="287F122A" w14:textId="10F00465"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мби</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одной единицы i-го материального запаса.</w:t>
      </w:r>
    </w:p>
    <w:p w14:paraId="4D4B2089" w14:textId="77777777" w:rsidR="002C4204" w:rsidRPr="00AC7DCB" w:rsidRDefault="002C4204" w:rsidP="009B7224">
      <w:pPr>
        <w:pStyle w:val="ConsPlusNormal"/>
        <w:ind w:firstLine="709"/>
        <w:jc w:val="both"/>
        <w:rPr>
          <w:rFonts w:ascii="PT Astra Serif" w:hAnsi="PT Astra Serif" w:cs="Times New Roman"/>
          <w:sz w:val="26"/>
          <w:szCs w:val="26"/>
        </w:rPr>
      </w:pPr>
    </w:p>
    <w:p w14:paraId="562C13E4" w14:textId="77777777" w:rsidR="002C4204" w:rsidRPr="00AC7DCB" w:rsidRDefault="002C4204" w:rsidP="00DB1CE6">
      <w:pPr>
        <w:pStyle w:val="ConsPlusTitle"/>
        <w:ind w:firstLine="709"/>
        <w:jc w:val="center"/>
        <w:outlineLvl w:val="1"/>
        <w:rPr>
          <w:rFonts w:ascii="PT Astra Serif" w:hAnsi="PT Astra Serif" w:cs="Times New Roman"/>
          <w:b w:val="0"/>
          <w:sz w:val="26"/>
          <w:szCs w:val="26"/>
        </w:rPr>
      </w:pPr>
      <w:r w:rsidRPr="00AC7DCB">
        <w:rPr>
          <w:rFonts w:ascii="PT Astra Serif" w:hAnsi="PT Astra Serif" w:cs="Times New Roman"/>
          <w:b w:val="0"/>
          <w:sz w:val="26"/>
          <w:szCs w:val="26"/>
        </w:rPr>
        <w:t>2. Прочие затраты</w:t>
      </w:r>
    </w:p>
    <w:p w14:paraId="7403EFC9" w14:textId="77777777" w:rsidR="002C4204" w:rsidRPr="00AC7DCB" w:rsidRDefault="002C4204" w:rsidP="00DB1CE6">
      <w:pPr>
        <w:pStyle w:val="ConsPlusNormal"/>
        <w:ind w:firstLine="709"/>
        <w:jc w:val="both"/>
        <w:rPr>
          <w:rFonts w:ascii="PT Astra Serif" w:hAnsi="PT Astra Serif" w:cs="Times New Roman"/>
          <w:sz w:val="26"/>
          <w:szCs w:val="26"/>
        </w:rPr>
      </w:pPr>
    </w:p>
    <w:p w14:paraId="5612E9AE" w14:textId="77777777" w:rsidR="002C4204" w:rsidRPr="00AC7DCB" w:rsidRDefault="002C4204" w:rsidP="00DF1BDA">
      <w:pPr>
        <w:pStyle w:val="ConsPlusTitle"/>
        <w:ind w:firstLine="709"/>
        <w:jc w:val="center"/>
        <w:outlineLvl w:val="2"/>
        <w:rPr>
          <w:rFonts w:ascii="PT Astra Serif" w:hAnsi="PT Astra Serif" w:cs="Times New Roman"/>
          <w:b w:val="0"/>
          <w:sz w:val="26"/>
          <w:szCs w:val="26"/>
        </w:rPr>
      </w:pPr>
      <w:r w:rsidRPr="00AC7DCB">
        <w:rPr>
          <w:rFonts w:ascii="PT Astra Serif" w:hAnsi="PT Astra Serif" w:cs="Times New Roman"/>
          <w:b w:val="0"/>
          <w:sz w:val="26"/>
          <w:szCs w:val="26"/>
        </w:rPr>
        <w:t>Затраты на услуги связи, не отнесенные к затратам</w:t>
      </w:r>
    </w:p>
    <w:p w14:paraId="2E9B9533" w14:textId="77777777" w:rsidR="002C4204" w:rsidRPr="00AC7DCB" w:rsidRDefault="002C4204" w:rsidP="00DF1BDA">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на услуги связи в рамках затрат на</w:t>
      </w:r>
    </w:p>
    <w:p w14:paraId="21B788F7" w14:textId="77777777" w:rsidR="002C4204" w:rsidRPr="00AC7DCB" w:rsidRDefault="002C4204" w:rsidP="00DF1BDA">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информационно-коммуникационные технологии</w:t>
      </w:r>
    </w:p>
    <w:p w14:paraId="190E317E" w14:textId="77777777" w:rsidR="002C4204" w:rsidRPr="00AC7DCB" w:rsidRDefault="002C4204" w:rsidP="00DF1BDA">
      <w:pPr>
        <w:pStyle w:val="ConsPlusNormal"/>
        <w:ind w:firstLine="709"/>
        <w:jc w:val="both"/>
        <w:rPr>
          <w:rFonts w:ascii="PT Astra Serif" w:hAnsi="PT Astra Serif" w:cs="Times New Roman"/>
          <w:sz w:val="26"/>
          <w:szCs w:val="26"/>
        </w:rPr>
      </w:pPr>
    </w:p>
    <w:p w14:paraId="508D665F" w14:textId="7A898C56" w:rsidR="002C4204" w:rsidRPr="00AC7DCB" w:rsidRDefault="00EF510B" w:rsidP="00DF1BDA">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29</w:t>
      </w:r>
      <w:r w:rsidR="002C4204" w:rsidRPr="00AC7DCB">
        <w:rPr>
          <w:rFonts w:ascii="PT Astra Serif" w:hAnsi="PT Astra Serif" w:cs="Times New Roman"/>
          <w:sz w:val="26"/>
          <w:szCs w:val="26"/>
        </w:rPr>
        <w:t>. Затраты на оплату услуг почтовой связи (З</w:t>
      </w:r>
      <w:r w:rsidR="002C4204" w:rsidRPr="00AC7DCB">
        <w:rPr>
          <w:rFonts w:ascii="PT Astra Serif" w:hAnsi="PT Astra Serif" w:cs="Times New Roman"/>
          <w:sz w:val="26"/>
          <w:szCs w:val="26"/>
          <w:vertAlign w:val="subscript"/>
        </w:rPr>
        <w:t>п</w:t>
      </w:r>
      <w:r w:rsidR="002C4204" w:rsidRPr="00AC7DCB">
        <w:rPr>
          <w:rFonts w:ascii="PT Astra Serif" w:hAnsi="PT Astra Serif" w:cs="Times New Roman"/>
          <w:sz w:val="26"/>
          <w:szCs w:val="26"/>
        </w:rPr>
        <w:t>) определяются по следующей формуле:</w:t>
      </w:r>
    </w:p>
    <w:p w14:paraId="5B9D1BCF" w14:textId="77777777" w:rsidR="002C4204" w:rsidRPr="00AC7DCB" w:rsidRDefault="002C4204" w:rsidP="00DF1BDA">
      <w:pPr>
        <w:pStyle w:val="ConsPlusNormal"/>
        <w:ind w:firstLine="709"/>
        <w:jc w:val="both"/>
        <w:rPr>
          <w:rFonts w:ascii="PT Astra Serif" w:hAnsi="PT Astra Serif" w:cs="Times New Roman"/>
          <w:sz w:val="26"/>
          <w:szCs w:val="26"/>
        </w:rPr>
      </w:pPr>
    </w:p>
    <w:p w14:paraId="3540B11C" w14:textId="324A696A" w:rsidR="002C4204" w:rsidRPr="00AC7DCB" w:rsidRDefault="00593E1E" w:rsidP="00DF1BDA">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28"/>
          <w:sz w:val="26"/>
          <w:szCs w:val="26"/>
        </w:rPr>
        <w:drawing>
          <wp:inline distT="0" distB="0" distL="0" distR="0" wp14:anchorId="6BBAC47F" wp14:editId="771136CB">
            <wp:extent cx="1685925" cy="559063"/>
            <wp:effectExtent l="0" t="0" r="0" b="0"/>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685925" cy="559063"/>
                    </a:xfrm>
                    <a:prstGeom prst="rect">
                      <a:avLst/>
                    </a:prstGeom>
                    <a:noFill/>
                    <a:ln>
                      <a:noFill/>
                    </a:ln>
                  </pic:spPr>
                </pic:pic>
              </a:graphicData>
            </a:graphic>
          </wp:inline>
        </w:drawing>
      </w:r>
    </w:p>
    <w:p w14:paraId="0DD76201" w14:textId="77777777" w:rsidR="002C4204" w:rsidRPr="00AC7DCB" w:rsidRDefault="002C4204" w:rsidP="00DF1BDA">
      <w:pPr>
        <w:pStyle w:val="ConsPlusNormal"/>
        <w:ind w:firstLine="709"/>
        <w:jc w:val="both"/>
        <w:rPr>
          <w:rFonts w:ascii="PT Astra Serif" w:hAnsi="PT Astra Serif" w:cs="Times New Roman"/>
          <w:sz w:val="26"/>
          <w:szCs w:val="26"/>
        </w:rPr>
      </w:pPr>
    </w:p>
    <w:p w14:paraId="1AD78A3F" w14:textId="129FF6AF" w:rsidR="002C4204" w:rsidRPr="00AC7DCB" w:rsidRDefault="002C4204" w:rsidP="00DF1BDA">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п</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планируемое количество i-х почтовых отправлений в год;</w:t>
      </w:r>
    </w:p>
    <w:p w14:paraId="59DF4A1C" w14:textId="00B9AD5B" w:rsidR="002C4204" w:rsidRPr="00AC7DCB" w:rsidRDefault="002C4204" w:rsidP="00DF1BDA">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п</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одного i-го почтового отправления.</w:t>
      </w:r>
    </w:p>
    <w:p w14:paraId="662AE8FD" w14:textId="77777777" w:rsidR="002C4204" w:rsidRPr="00AC7DCB" w:rsidRDefault="002C4204" w:rsidP="00DF1BDA">
      <w:pPr>
        <w:pStyle w:val="ConsPlusNormal"/>
        <w:ind w:firstLine="709"/>
        <w:jc w:val="both"/>
        <w:rPr>
          <w:rFonts w:ascii="PT Astra Serif" w:hAnsi="PT Astra Serif" w:cs="Times New Roman"/>
          <w:sz w:val="26"/>
          <w:szCs w:val="26"/>
        </w:rPr>
      </w:pPr>
    </w:p>
    <w:p w14:paraId="1739236E" w14:textId="77777777" w:rsidR="002C4204" w:rsidRPr="00AC7DCB" w:rsidRDefault="002C4204" w:rsidP="00DF1BDA">
      <w:pPr>
        <w:pStyle w:val="ConsPlusNormal"/>
        <w:ind w:firstLine="709"/>
        <w:jc w:val="both"/>
        <w:rPr>
          <w:rFonts w:ascii="PT Astra Serif" w:hAnsi="PT Astra Serif" w:cs="Times New Roman"/>
          <w:sz w:val="26"/>
          <w:szCs w:val="26"/>
        </w:rPr>
      </w:pPr>
    </w:p>
    <w:p w14:paraId="0610ED8F" w14:textId="77777777" w:rsidR="002C4204" w:rsidRPr="00AC7DCB" w:rsidRDefault="002C4204" w:rsidP="00DF1BDA">
      <w:pPr>
        <w:pStyle w:val="ConsPlusTitle"/>
        <w:ind w:firstLine="709"/>
        <w:jc w:val="center"/>
        <w:outlineLvl w:val="2"/>
        <w:rPr>
          <w:rFonts w:ascii="PT Astra Serif" w:hAnsi="PT Astra Serif" w:cs="Times New Roman"/>
          <w:b w:val="0"/>
          <w:sz w:val="26"/>
          <w:szCs w:val="26"/>
        </w:rPr>
      </w:pPr>
      <w:r w:rsidRPr="00AC7DCB">
        <w:rPr>
          <w:rFonts w:ascii="PT Astra Serif" w:hAnsi="PT Astra Serif" w:cs="Times New Roman"/>
          <w:b w:val="0"/>
          <w:sz w:val="26"/>
          <w:szCs w:val="26"/>
        </w:rPr>
        <w:t>Затраты на оплату расходов по договорам об оказании</w:t>
      </w:r>
    </w:p>
    <w:p w14:paraId="52763C13" w14:textId="77777777" w:rsidR="002C4204" w:rsidRPr="00AC7DCB" w:rsidRDefault="002C4204" w:rsidP="00DF1BDA">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услуг, связанных с проездом и наймом жилого помещения</w:t>
      </w:r>
    </w:p>
    <w:p w14:paraId="1CEB766D" w14:textId="77777777" w:rsidR="002C4204" w:rsidRPr="00AC7DCB" w:rsidRDefault="002C4204" w:rsidP="00DF1BDA">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в связи с командированием работников, заключаемым</w:t>
      </w:r>
    </w:p>
    <w:p w14:paraId="102AFF0E" w14:textId="77777777" w:rsidR="002C4204" w:rsidRPr="00AC7DCB" w:rsidRDefault="002C4204" w:rsidP="00DF1BDA">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со сторонними организациями</w:t>
      </w:r>
    </w:p>
    <w:p w14:paraId="5C876C30" w14:textId="77777777" w:rsidR="002C4204" w:rsidRPr="00AC7DCB" w:rsidRDefault="002C4204" w:rsidP="00DF1BDA">
      <w:pPr>
        <w:pStyle w:val="ConsPlusNormal"/>
        <w:ind w:firstLine="709"/>
        <w:jc w:val="both"/>
        <w:rPr>
          <w:rFonts w:ascii="PT Astra Serif" w:hAnsi="PT Astra Serif" w:cs="Times New Roman"/>
          <w:sz w:val="26"/>
          <w:szCs w:val="26"/>
        </w:rPr>
      </w:pPr>
    </w:p>
    <w:p w14:paraId="524E5ECE" w14:textId="0027C075" w:rsidR="002C4204" w:rsidRPr="00AC7DCB" w:rsidRDefault="00EF510B" w:rsidP="00DF1BDA">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30</w:t>
      </w:r>
      <w:r w:rsidR="002C4204" w:rsidRPr="00AC7DCB">
        <w:rPr>
          <w:rFonts w:ascii="PT Astra Serif" w:hAnsi="PT Astra Serif" w:cs="Times New Roman"/>
          <w:sz w:val="26"/>
          <w:szCs w:val="26"/>
        </w:rPr>
        <w:t>. Затраты на оплату расходов по договорам об оказании услуг, связанных с проездом и наймом жилого помещения в связи с командированием работников, заключаемым со сторонними организациями (З</w:t>
      </w:r>
      <w:r w:rsidR="002C4204" w:rsidRPr="00AC7DCB">
        <w:rPr>
          <w:rFonts w:ascii="PT Astra Serif" w:hAnsi="PT Astra Serif" w:cs="Times New Roman"/>
          <w:sz w:val="26"/>
          <w:szCs w:val="26"/>
          <w:vertAlign w:val="subscript"/>
        </w:rPr>
        <w:t>кр</w:t>
      </w:r>
      <w:r w:rsidR="002C4204" w:rsidRPr="00AC7DCB">
        <w:rPr>
          <w:rFonts w:ascii="PT Astra Serif" w:hAnsi="PT Astra Serif" w:cs="Times New Roman"/>
          <w:sz w:val="26"/>
          <w:szCs w:val="26"/>
        </w:rPr>
        <w:t>), определяются по следующей формуле:</w:t>
      </w:r>
    </w:p>
    <w:p w14:paraId="2397D7DC" w14:textId="77777777" w:rsidR="002C4204" w:rsidRPr="00AC7DCB" w:rsidRDefault="002C4204" w:rsidP="00DF1BDA">
      <w:pPr>
        <w:pStyle w:val="ConsPlusNormal"/>
        <w:ind w:firstLine="709"/>
        <w:jc w:val="both"/>
        <w:rPr>
          <w:rFonts w:ascii="PT Astra Serif" w:hAnsi="PT Astra Serif" w:cs="Times New Roman"/>
          <w:sz w:val="26"/>
          <w:szCs w:val="26"/>
        </w:rPr>
      </w:pPr>
    </w:p>
    <w:p w14:paraId="1340D04B" w14:textId="77777777" w:rsidR="002C4204" w:rsidRPr="00AC7DCB" w:rsidRDefault="002C4204" w:rsidP="00DF1BDA">
      <w:pPr>
        <w:pStyle w:val="ConsPlusNormal"/>
        <w:ind w:firstLine="709"/>
        <w:jc w:val="center"/>
        <w:rPr>
          <w:rFonts w:ascii="PT Astra Serif" w:hAnsi="PT Astra Serif" w:cs="Times New Roman"/>
          <w:sz w:val="26"/>
          <w:szCs w:val="26"/>
        </w:rPr>
      </w:pPr>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кр</w:t>
      </w:r>
      <w:r w:rsidRPr="00AC7DCB">
        <w:rPr>
          <w:rFonts w:ascii="PT Astra Serif" w:hAnsi="PT Astra Serif" w:cs="Times New Roman"/>
          <w:sz w:val="26"/>
          <w:szCs w:val="26"/>
        </w:rPr>
        <w:t xml:space="preserve"> = З</w:t>
      </w:r>
      <w:r w:rsidRPr="00AC7DCB">
        <w:rPr>
          <w:rFonts w:ascii="PT Astra Serif" w:hAnsi="PT Astra Serif" w:cs="Times New Roman"/>
          <w:sz w:val="26"/>
          <w:szCs w:val="26"/>
          <w:vertAlign w:val="subscript"/>
        </w:rPr>
        <w:t>проезд</w:t>
      </w:r>
      <w:r w:rsidRPr="00AC7DCB">
        <w:rPr>
          <w:rFonts w:ascii="PT Astra Serif" w:hAnsi="PT Astra Serif" w:cs="Times New Roman"/>
          <w:sz w:val="26"/>
          <w:szCs w:val="26"/>
        </w:rPr>
        <w:t xml:space="preserve"> + З</w:t>
      </w:r>
      <w:r w:rsidRPr="00AC7DCB">
        <w:rPr>
          <w:rFonts w:ascii="PT Astra Serif" w:hAnsi="PT Astra Serif" w:cs="Times New Roman"/>
          <w:sz w:val="26"/>
          <w:szCs w:val="26"/>
          <w:vertAlign w:val="subscript"/>
        </w:rPr>
        <w:t>найм</w:t>
      </w:r>
      <w:r w:rsidRPr="00AC7DCB">
        <w:rPr>
          <w:rFonts w:ascii="PT Astra Serif" w:hAnsi="PT Astra Serif" w:cs="Times New Roman"/>
          <w:sz w:val="26"/>
          <w:szCs w:val="26"/>
        </w:rPr>
        <w:t>, где:</w:t>
      </w:r>
    </w:p>
    <w:p w14:paraId="388377A8" w14:textId="77777777" w:rsidR="002C4204" w:rsidRPr="00AC7DCB" w:rsidRDefault="002C4204" w:rsidP="00DF1BDA">
      <w:pPr>
        <w:pStyle w:val="ConsPlusNormal"/>
        <w:ind w:firstLine="709"/>
        <w:jc w:val="both"/>
        <w:rPr>
          <w:rFonts w:ascii="PT Astra Serif" w:hAnsi="PT Astra Serif" w:cs="Times New Roman"/>
          <w:sz w:val="26"/>
          <w:szCs w:val="26"/>
        </w:rPr>
      </w:pPr>
    </w:p>
    <w:p w14:paraId="26923A87" w14:textId="1776BB3F" w:rsidR="002C4204" w:rsidRPr="00AC7DCB" w:rsidRDefault="002C4204" w:rsidP="00DF1BDA">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проезд</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затраты по договору на проезд к месту командирования и обратно;</w:t>
      </w:r>
    </w:p>
    <w:p w14:paraId="52DC265B" w14:textId="54CB6833" w:rsidR="002C4204" w:rsidRPr="00AC7DCB" w:rsidRDefault="002C4204" w:rsidP="00DF1BDA">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найм</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затраты по договору на найм жилого помещения на период командирования.</w:t>
      </w:r>
    </w:p>
    <w:p w14:paraId="62B85EAD" w14:textId="2649A66F" w:rsidR="002C4204" w:rsidRPr="00AC7DCB" w:rsidRDefault="00593E1E" w:rsidP="00DF1BDA">
      <w:pPr>
        <w:pStyle w:val="ConsPlusNormal"/>
        <w:ind w:firstLine="709"/>
        <w:jc w:val="both"/>
        <w:rPr>
          <w:rFonts w:ascii="PT Astra Serif" w:hAnsi="PT Astra Serif" w:cs="Times New Roman"/>
          <w:sz w:val="26"/>
          <w:szCs w:val="26"/>
        </w:rPr>
      </w:pPr>
      <w:r w:rsidRPr="00600B17">
        <w:rPr>
          <w:rFonts w:ascii="PT Astra Serif" w:hAnsi="PT Astra Serif" w:cs="Times New Roman"/>
          <w:noProof/>
          <w:sz w:val="26"/>
          <w:szCs w:val="26"/>
        </w:rPr>
        <w:drawing>
          <wp:anchor distT="0" distB="0" distL="114300" distR="114300" simplePos="0" relativeHeight="251662336" behindDoc="1" locked="0" layoutInCell="1" allowOverlap="1" wp14:anchorId="56029DB5" wp14:editId="04CFAC34">
            <wp:simplePos x="0" y="0"/>
            <wp:positionH relativeFrom="column">
              <wp:posOffset>2165985</wp:posOffset>
            </wp:positionH>
            <wp:positionV relativeFrom="paragraph">
              <wp:posOffset>517525</wp:posOffset>
            </wp:positionV>
            <wp:extent cx="2861945" cy="579120"/>
            <wp:effectExtent l="0" t="0" r="0" b="0"/>
            <wp:wrapTopAndBottom/>
            <wp:docPr id="87"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861945" cy="5791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F510B">
        <w:rPr>
          <w:rFonts w:ascii="PT Astra Serif" w:hAnsi="PT Astra Serif" w:cs="Times New Roman"/>
          <w:sz w:val="26"/>
          <w:szCs w:val="26"/>
        </w:rPr>
        <w:t>31</w:t>
      </w:r>
      <w:r w:rsidR="002C4204" w:rsidRPr="00AC7DCB">
        <w:rPr>
          <w:rFonts w:ascii="PT Astra Serif" w:hAnsi="PT Astra Serif" w:cs="Times New Roman"/>
          <w:sz w:val="26"/>
          <w:szCs w:val="26"/>
        </w:rPr>
        <w:t>. Затраты по договору на проезд к месту командирования и обратно (З</w:t>
      </w:r>
      <w:r w:rsidR="002C4204" w:rsidRPr="00AC7DCB">
        <w:rPr>
          <w:rFonts w:ascii="PT Astra Serif" w:hAnsi="PT Astra Serif" w:cs="Times New Roman"/>
          <w:sz w:val="26"/>
          <w:szCs w:val="26"/>
          <w:vertAlign w:val="subscript"/>
        </w:rPr>
        <w:t>проезд</w:t>
      </w:r>
      <w:r w:rsidR="002C4204" w:rsidRPr="00AC7DCB">
        <w:rPr>
          <w:rFonts w:ascii="PT Astra Serif" w:hAnsi="PT Astra Serif" w:cs="Times New Roman"/>
          <w:sz w:val="26"/>
          <w:szCs w:val="26"/>
        </w:rPr>
        <w:t>) определяются по следующей формуле:</w:t>
      </w:r>
    </w:p>
    <w:p w14:paraId="288F17A0" w14:textId="77777777" w:rsidR="002C4204" w:rsidRPr="00AC7DCB" w:rsidRDefault="002C4204" w:rsidP="00DF1BDA">
      <w:pPr>
        <w:pStyle w:val="ConsPlusNormal"/>
        <w:ind w:firstLine="709"/>
        <w:jc w:val="both"/>
        <w:rPr>
          <w:rFonts w:ascii="PT Astra Serif" w:hAnsi="PT Astra Serif" w:cs="Times New Roman"/>
          <w:sz w:val="26"/>
          <w:szCs w:val="26"/>
        </w:rPr>
      </w:pPr>
    </w:p>
    <w:p w14:paraId="148A17E4" w14:textId="526FE4D2" w:rsidR="002C4204" w:rsidRPr="00AC7DCB" w:rsidRDefault="002C4204" w:rsidP="00DF1BDA">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проезд</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командированных работников по i-му направлению командирования;</w:t>
      </w:r>
    </w:p>
    <w:p w14:paraId="10C340E0" w14:textId="021AB3EB" w:rsidR="002C4204" w:rsidRPr="00AC7DCB" w:rsidRDefault="002C4204" w:rsidP="00DF1BDA">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проезд</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 xml:space="preserve">цена проезда по i-му направлению командирования с учетом требований </w:t>
      </w:r>
      <w:hyperlink r:id="rId39" w:history="1">
        <w:r w:rsidRPr="00843AB4">
          <w:rPr>
            <w:rFonts w:ascii="PT Astra Serif" w:hAnsi="PT Astra Serif" w:cs="Times New Roman"/>
            <w:sz w:val="26"/>
            <w:szCs w:val="26"/>
          </w:rPr>
          <w:t>постановления</w:t>
        </w:r>
      </w:hyperlink>
      <w:r w:rsidRPr="00843AB4">
        <w:rPr>
          <w:rFonts w:ascii="PT Astra Serif" w:hAnsi="PT Astra Serif" w:cs="Times New Roman"/>
          <w:sz w:val="26"/>
          <w:szCs w:val="26"/>
        </w:rPr>
        <w:t xml:space="preserve"> Губернатора Томской области от 23.09.2011 </w:t>
      </w:r>
      <w:r w:rsidR="0053462B" w:rsidRPr="00843AB4">
        <w:rPr>
          <w:rFonts w:ascii="PT Astra Serif" w:hAnsi="PT Astra Serif" w:cs="Times New Roman"/>
          <w:sz w:val="26"/>
          <w:szCs w:val="26"/>
        </w:rPr>
        <w:t>№</w:t>
      </w:r>
      <w:r w:rsidRPr="00843AB4">
        <w:rPr>
          <w:rFonts w:ascii="PT Astra Serif" w:hAnsi="PT Astra Serif" w:cs="Times New Roman"/>
          <w:sz w:val="26"/>
          <w:szCs w:val="26"/>
        </w:rPr>
        <w:t xml:space="preserve"> 86 </w:t>
      </w:r>
      <w:r w:rsidR="0053462B" w:rsidRPr="00843AB4">
        <w:rPr>
          <w:rFonts w:ascii="PT Astra Serif" w:hAnsi="PT Astra Serif" w:cs="Times New Roman"/>
          <w:sz w:val="26"/>
          <w:szCs w:val="26"/>
        </w:rPr>
        <w:t>«</w:t>
      </w:r>
      <w:r w:rsidRPr="00843AB4">
        <w:rPr>
          <w:rFonts w:ascii="PT Astra Serif" w:hAnsi="PT Astra Serif" w:cs="Times New Roman"/>
          <w:sz w:val="26"/>
          <w:szCs w:val="26"/>
        </w:rPr>
        <w:t>Об утверждении Положения о командировании государственных гражданских служащих Томской области</w:t>
      </w:r>
      <w:r w:rsidR="0053462B" w:rsidRPr="00843AB4">
        <w:rPr>
          <w:rFonts w:ascii="PT Astra Serif" w:hAnsi="PT Astra Serif" w:cs="Times New Roman"/>
          <w:sz w:val="26"/>
          <w:szCs w:val="26"/>
        </w:rPr>
        <w:t>»</w:t>
      </w:r>
      <w:r w:rsidRPr="00843AB4">
        <w:rPr>
          <w:rFonts w:ascii="PT Astra Serif" w:hAnsi="PT Astra Serif" w:cs="Times New Roman"/>
          <w:sz w:val="26"/>
          <w:szCs w:val="26"/>
        </w:rPr>
        <w:t xml:space="preserve">, </w:t>
      </w:r>
      <w:hyperlink r:id="rId40" w:history="1">
        <w:r w:rsidRPr="00843AB4">
          <w:rPr>
            <w:rFonts w:ascii="PT Astra Serif" w:hAnsi="PT Astra Serif" w:cs="Times New Roman"/>
            <w:sz w:val="26"/>
            <w:szCs w:val="26"/>
          </w:rPr>
          <w:t>постановления</w:t>
        </w:r>
      </w:hyperlink>
      <w:r w:rsidRPr="00843AB4">
        <w:rPr>
          <w:rFonts w:ascii="PT Astra Serif" w:hAnsi="PT Astra Serif" w:cs="Times New Roman"/>
          <w:sz w:val="26"/>
          <w:szCs w:val="26"/>
        </w:rPr>
        <w:t xml:space="preserve"> </w:t>
      </w:r>
      <w:r w:rsidRPr="00AC7DCB">
        <w:rPr>
          <w:rFonts w:ascii="PT Astra Serif" w:hAnsi="PT Astra Serif" w:cs="Times New Roman"/>
          <w:sz w:val="26"/>
          <w:szCs w:val="26"/>
        </w:rPr>
        <w:t xml:space="preserve">Администрации Томской области от 10.12.2015 </w:t>
      </w:r>
      <w:r w:rsidR="0053462B" w:rsidRPr="00AC7DCB">
        <w:rPr>
          <w:rFonts w:ascii="PT Astra Serif" w:hAnsi="PT Astra Serif" w:cs="Times New Roman"/>
          <w:sz w:val="26"/>
          <w:szCs w:val="26"/>
        </w:rPr>
        <w:t>№</w:t>
      </w:r>
      <w:r w:rsidRPr="00AC7DCB">
        <w:rPr>
          <w:rFonts w:ascii="PT Astra Serif" w:hAnsi="PT Astra Serif" w:cs="Times New Roman"/>
          <w:sz w:val="26"/>
          <w:szCs w:val="26"/>
        </w:rPr>
        <w:t xml:space="preserve"> 449а </w:t>
      </w:r>
      <w:r w:rsidR="0053462B" w:rsidRPr="00AC7DCB">
        <w:rPr>
          <w:rFonts w:ascii="PT Astra Serif" w:hAnsi="PT Astra Serif" w:cs="Times New Roman"/>
          <w:sz w:val="26"/>
          <w:szCs w:val="26"/>
        </w:rPr>
        <w:t>«</w:t>
      </w:r>
      <w:r w:rsidRPr="00AC7DCB">
        <w:rPr>
          <w:rFonts w:ascii="PT Astra Serif" w:hAnsi="PT Astra Serif" w:cs="Times New Roman"/>
          <w:sz w:val="26"/>
          <w:szCs w:val="26"/>
        </w:rPr>
        <w:t>О порядке и размерах возмещения расходов, связанных со служебными командировками работников областных государственных учреждений, а также работников Администрации Томской области, исполнительных органов государственной власти Томской области, иных государственных органов Томской области, не являющихся государственными гражданскими служащими Томской области, работников Территориального фонда обязательного медицинского страхования Томской области</w:t>
      </w:r>
      <w:r w:rsidR="0053462B" w:rsidRPr="00AC7DCB">
        <w:rPr>
          <w:rFonts w:ascii="PT Astra Serif" w:hAnsi="PT Astra Serif" w:cs="Times New Roman"/>
          <w:sz w:val="26"/>
          <w:szCs w:val="26"/>
        </w:rPr>
        <w:t>»</w:t>
      </w:r>
      <w:r w:rsidRPr="00AC7DCB">
        <w:rPr>
          <w:rFonts w:ascii="PT Astra Serif" w:hAnsi="PT Astra Serif" w:cs="Times New Roman"/>
          <w:sz w:val="26"/>
          <w:szCs w:val="26"/>
        </w:rPr>
        <w:t>.</w:t>
      </w:r>
    </w:p>
    <w:p w14:paraId="2D9C89F3" w14:textId="1E75C03A" w:rsidR="002C4204" w:rsidRPr="00AC7DCB" w:rsidRDefault="002C4204" w:rsidP="00DF1BDA">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3</w:t>
      </w:r>
      <w:r w:rsidR="00EF510B">
        <w:rPr>
          <w:rFonts w:ascii="PT Astra Serif" w:hAnsi="PT Astra Serif" w:cs="Times New Roman"/>
          <w:sz w:val="26"/>
          <w:szCs w:val="26"/>
        </w:rPr>
        <w:t>2</w:t>
      </w:r>
      <w:r w:rsidRPr="00AC7DCB">
        <w:rPr>
          <w:rFonts w:ascii="PT Astra Serif" w:hAnsi="PT Astra Serif" w:cs="Times New Roman"/>
          <w:sz w:val="26"/>
          <w:szCs w:val="26"/>
        </w:rPr>
        <w:t>. Затраты по договору на найм жилого помещения на период командирования (З</w:t>
      </w:r>
      <w:r w:rsidRPr="00AC7DCB">
        <w:rPr>
          <w:rFonts w:ascii="PT Astra Serif" w:hAnsi="PT Astra Serif" w:cs="Times New Roman"/>
          <w:sz w:val="26"/>
          <w:szCs w:val="26"/>
          <w:vertAlign w:val="subscript"/>
        </w:rPr>
        <w:t>найм</w:t>
      </w:r>
      <w:r w:rsidRPr="00AC7DCB">
        <w:rPr>
          <w:rFonts w:ascii="PT Astra Serif" w:hAnsi="PT Astra Serif" w:cs="Times New Roman"/>
          <w:sz w:val="26"/>
          <w:szCs w:val="26"/>
        </w:rPr>
        <w:t>) определяются по следующей формуле:</w:t>
      </w:r>
    </w:p>
    <w:p w14:paraId="6964E812" w14:textId="77777777" w:rsidR="002C4204" w:rsidRPr="00AC7DCB" w:rsidRDefault="002C4204" w:rsidP="00DF1BDA">
      <w:pPr>
        <w:pStyle w:val="ConsPlusNormal"/>
        <w:ind w:firstLine="709"/>
        <w:jc w:val="both"/>
        <w:rPr>
          <w:rFonts w:ascii="PT Astra Serif" w:hAnsi="PT Astra Serif" w:cs="Times New Roman"/>
          <w:sz w:val="26"/>
          <w:szCs w:val="26"/>
        </w:rPr>
      </w:pPr>
    </w:p>
    <w:p w14:paraId="5F27EE9A" w14:textId="07ADE71A" w:rsidR="002C4204" w:rsidRPr="00AC7DCB" w:rsidRDefault="009D0A5E" w:rsidP="00DF1BDA">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28"/>
          <w:sz w:val="26"/>
          <w:szCs w:val="26"/>
        </w:rPr>
        <w:drawing>
          <wp:inline distT="0" distB="0" distL="0" distR="0" wp14:anchorId="35878FE9" wp14:editId="2CA8B1B7">
            <wp:extent cx="2977750" cy="581025"/>
            <wp:effectExtent l="0" t="0" r="0" b="0"/>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985264" cy="582491"/>
                    </a:xfrm>
                    <a:prstGeom prst="rect">
                      <a:avLst/>
                    </a:prstGeom>
                    <a:noFill/>
                    <a:ln>
                      <a:noFill/>
                    </a:ln>
                  </pic:spPr>
                </pic:pic>
              </a:graphicData>
            </a:graphic>
          </wp:inline>
        </w:drawing>
      </w:r>
    </w:p>
    <w:p w14:paraId="19F971A6" w14:textId="77777777" w:rsidR="002C4204" w:rsidRPr="00AC7DCB" w:rsidRDefault="002C4204" w:rsidP="00DF1BDA">
      <w:pPr>
        <w:pStyle w:val="ConsPlusNormal"/>
        <w:ind w:firstLine="709"/>
        <w:jc w:val="both"/>
        <w:rPr>
          <w:rFonts w:ascii="PT Astra Serif" w:hAnsi="PT Astra Serif" w:cs="Times New Roman"/>
          <w:sz w:val="26"/>
          <w:szCs w:val="26"/>
        </w:rPr>
      </w:pPr>
    </w:p>
    <w:p w14:paraId="1189AFC5" w14:textId="040CD0E3" w:rsidR="002C4204" w:rsidRPr="00AC7DCB" w:rsidRDefault="002C4204" w:rsidP="00DF1BDA">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найм</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командированных работников по i-му направлению командирования;</w:t>
      </w:r>
    </w:p>
    <w:p w14:paraId="6A28D076" w14:textId="3EA21256" w:rsidR="002C4204" w:rsidRPr="00AC7DCB" w:rsidRDefault="002C4204" w:rsidP="00DF1BDA">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найм</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 xml:space="preserve">цена найма жилого помещения в сутки по i-му направлению командирования с учетом требований </w:t>
      </w:r>
      <w:hyperlink r:id="rId42" w:history="1">
        <w:r w:rsidRPr="00DF1BDA">
          <w:rPr>
            <w:rFonts w:ascii="PT Astra Serif" w:hAnsi="PT Astra Serif" w:cs="Times New Roman"/>
            <w:sz w:val="26"/>
            <w:szCs w:val="26"/>
          </w:rPr>
          <w:t>постановления</w:t>
        </w:r>
      </w:hyperlink>
      <w:r w:rsidRPr="00DF1BDA">
        <w:rPr>
          <w:rFonts w:ascii="PT Astra Serif" w:hAnsi="PT Astra Serif" w:cs="Times New Roman"/>
          <w:sz w:val="26"/>
          <w:szCs w:val="26"/>
        </w:rPr>
        <w:t xml:space="preserve"> Губернатора Томской области от 23.09.2011 </w:t>
      </w:r>
      <w:r w:rsidR="0053462B" w:rsidRPr="00DF1BDA">
        <w:rPr>
          <w:rFonts w:ascii="PT Astra Serif" w:hAnsi="PT Astra Serif" w:cs="Times New Roman"/>
          <w:sz w:val="26"/>
          <w:szCs w:val="26"/>
        </w:rPr>
        <w:t>№</w:t>
      </w:r>
      <w:r w:rsidRPr="00DF1BDA">
        <w:rPr>
          <w:rFonts w:ascii="PT Astra Serif" w:hAnsi="PT Astra Serif" w:cs="Times New Roman"/>
          <w:sz w:val="26"/>
          <w:szCs w:val="26"/>
        </w:rPr>
        <w:t xml:space="preserve"> 86 </w:t>
      </w:r>
      <w:r w:rsidR="0053462B" w:rsidRPr="00DF1BDA">
        <w:rPr>
          <w:rFonts w:ascii="PT Astra Serif" w:hAnsi="PT Astra Serif" w:cs="Times New Roman"/>
          <w:sz w:val="26"/>
          <w:szCs w:val="26"/>
        </w:rPr>
        <w:t>«</w:t>
      </w:r>
      <w:r w:rsidRPr="00DF1BDA">
        <w:rPr>
          <w:rFonts w:ascii="PT Astra Serif" w:hAnsi="PT Astra Serif" w:cs="Times New Roman"/>
          <w:sz w:val="26"/>
          <w:szCs w:val="26"/>
        </w:rPr>
        <w:t xml:space="preserve">Об </w:t>
      </w:r>
      <w:r w:rsidRPr="00DF1BDA">
        <w:rPr>
          <w:rFonts w:ascii="PT Astra Serif" w:hAnsi="PT Astra Serif" w:cs="Times New Roman"/>
          <w:sz w:val="26"/>
          <w:szCs w:val="26"/>
        </w:rPr>
        <w:lastRenderedPageBreak/>
        <w:t>утверждении Положения о командировании государственных гражданских служащих Томской области</w:t>
      </w:r>
      <w:r w:rsidR="0053462B" w:rsidRPr="00DF1BDA">
        <w:rPr>
          <w:rFonts w:ascii="PT Astra Serif" w:hAnsi="PT Astra Serif" w:cs="Times New Roman"/>
          <w:sz w:val="26"/>
          <w:szCs w:val="26"/>
        </w:rPr>
        <w:t>»</w:t>
      </w:r>
      <w:r w:rsidRPr="00DF1BDA">
        <w:rPr>
          <w:rFonts w:ascii="PT Astra Serif" w:hAnsi="PT Astra Serif" w:cs="Times New Roman"/>
          <w:sz w:val="26"/>
          <w:szCs w:val="26"/>
        </w:rPr>
        <w:t xml:space="preserve">, </w:t>
      </w:r>
      <w:hyperlink r:id="rId43" w:history="1">
        <w:r w:rsidRPr="00DF1BDA">
          <w:rPr>
            <w:rFonts w:ascii="PT Astra Serif" w:hAnsi="PT Astra Serif" w:cs="Times New Roman"/>
            <w:sz w:val="26"/>
            <w:szCs w:val="26"/>
          </w:rPr>
          <w:t>постановления</w:t>
        </w:r>
      </w:hyperlink>
      <w:r w:rsidRPr="00DF1BDA">
        <w:rPr>
          <w:rFonts w:ascii="PT Astra Serif" w:hAnsi="PT Astra Serif" w:cs="Times New Roman"/>
          <w:sz w:val="26"/>
          <w:szCs w:val="26"/>
        </w:rPr>
        <w:t xml:space="preserve"> Администрации Томской области от 10.12.2015 </w:t>
      </w:r>
      <w:r w:rsidR="0053462B" w:rsidRPr="00DF1BDA">
        <w:rPr>
          <w:rFonts w:ascii="PT Astra Serif" w:hAnsi="PT Astra Serif" w:cs="Times New Roman"/>
          <w:sz w:val="26"/>
          <w:szCs w:val="26"/>
        </w:rPr>
        <w:t>№</w:t>
      </w:r>
      <w:r w:rsidRPr="00DF1BDA">
        <w:rPr>
          <w:rFonts w:ascii="PT Astra Serif" w:hAnsi="PT Astra Serif" w:cs="Times New Roman"/>
          <w:sz w:val="26"/>
          <w:szCs w:val="26"/>
        </w:rPr>
        <w:t xml:space="preserve"> 449а </w:t>
      </w:r>
      <w:r w:rsidR="0053462B" w:rsidRPr="00DF1BDA">
        <w:rPr>
          <w:rFonts w:ascii="PT Astra Serif" w:hAnsi="PT Astra Serif" w:cs="Times New Roman"/>
          <w:sz w:val="26"/>
          <w:szCs w:val="26"/>
        </w:rPr>
        <w:t>«</w:t>
      </w:r>
      <w:r w:rsidRPr="00DF1BDA">
        <w:rPr>
          <w:rFonts w:ascii="PT Astra Serif" w:hAnsi="PT Astra Serif" w:cs="Times New Roman"/>
          <w:sz w:val="26"/>
          <w:szCs w:val="26"/>
        </w:rPr>
        <w:t>О порядке и размерах возмещения рас</w:t>
      </w:r>
      <w:r w:rsidRPr="00AC7DCB">
        <w:rPr>
          <w:rFonts w:ascii="PT Astra Serif" w:hAnsi="PT Astra Serif" w:cs="Times New Roman"/>
          <w:sz w:val="26"/>
          <w:szCs w:val="26"/>
        </w:rPr>
        <w:t>ходов, связанных со служебными командировками работников областных государственных учреждений, а также работников Администрации Томской области, исполнительных органов государственной власти Томской области, иных государственных органов Томской области, не являющихся государственными гражданскими служащими Томской области, работников Территориального фонда обязательного медицинского страхования Томской области</w:t>
      </w:r>
      <w:r w:rsidR="0053462B" w:rsidRPr="00AC7DCB">
        <w:rPr>
          <w:rFonts w:ascii="PT Astra Serif" w:hAnsi="PT Astra Serif" w:cs="Times New Roman"/>
          <w:sz w:val="26"/>
          <w:szCs w:val="26"/>
        </w:rPr>
        <w:t>»</w:t>
      </w:r>
      <w:r w:rsidRPr="00AC7DCB">
        <w:rPr>
          <w:rFonts w:ascii="PT Astra Serif" w:hAnsi="PT Astra Serif" w:cs="Times New Roman"/>
          <w:sz w:val="26"/>
          <w:szCs w:val="26"/>
        </w:rPr>
        <w:t>;</w:t>
      </w:r>
    </w:p>
    <w:p w14:paraId="3AD22C0A" w14:textId="04C5E78D"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N</w:t>
      </w:r>
      <w:r w:rsidRPr="00AC7DCB">
        <w:rPr>
          <w:rFonts w:ascii="PT Astra Serif" w:hAnsi="PT Astra Serif" w:cs="Times New Roman"/>
          <w:sz w:val="26"/>
          <w:szCs w:val="26"/>
          <w:vertAlign w:val="subscript"/>
        </w:rPr>
        <w:t>i найм</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суток нахождения в командировке по i-му направлению командирования.</w:t>
      </w:r>
    </w:p>
    <w:p w14:paraId="2BF04810" w14:textId="77777777" w:rsidR="002C4204" w:rsidRPr="00AC7DCB" w:rsidRDefault="002C4204" w:rsidP="004A543F">
      <w:pPr>
        <w:pStyle w:val="ConsPlusNormal"/>
        <w:ind w:firstLine="709"/>
        <w:jc w:val="both"/>
        <w:rPr>
          <w:rFonts w:ascii="PT Astra Serif" w:hAnsi="PT Astra Serif" w:cs="Times New Roman"/>
          <w:sz w:val="26"/>
          <w:szCs w:val="26"/>
        </w:rPr>
      </w:pPr>
    </w:p>
    <w:p w14:paraId="4BACF373" w14:textId="77777777" w:rsidR="002C4204" w:rsidRPr="00AC7DCB" w:rsidRDefault="002C4204" w:rsidP="004A543F">
      <w:pPr>
        <w:pStyle w:val="ConsPlusNormal"/>
        <w:ind w:firstLine="709"/>
        <w:jc w:val="both"/>
        <w:rPr>
          <w:rFonts w:ascii="PT Astra Serif" w:hAnsi="PT Astra Serif" w:cs="Times New Roman"/>
          <w:sz w:val="26"/>
          <w:szCs w:val="26"/>
        </w:rPr>
      </w:pPr>
    </w:p>
    <w:p w14:paraId="45045AAB" w14:textId="77777777" w:rsidR="002C4204" w:rsidRPr="00AC7DCB" w:rsidRDefault="002C4204" w:rsidP="004A543F">
      <w:pPr>
        <w:pStyle w:val="ConsPlusTitle"/>
        <w:ind w:firstLine="709"/>
        <w:jc w:val="center"/>
        <w:outlineLvl w:val="2"/>
        <w:rPr>
          <w:rFonts w:ascii="PT Astra Serif" w:hAnsi="PT Astra Serif" w:cs="Times New Roman"/>
          <w:b w:val="0"/>
          <w:sz w:val="26"/>
          <w:szCs w:val="26"/>
        </w:rPr>
      </w:pPr>
      <w:r w:rsidRPr="00AC7DCB">
        <w:rPr>
          <w:rFonts w:ascii="PT Astra Serif" w:hAnsi="PT Astra Serif" w:cs="Times New Roman"/>
          <w:b w:val="0"/>
          <w:sz w:val="26"/>
          <w:szCs w:val="26"/>
        </w:rPr>
        <w:t>Затраты на приобретение прочих работ и услуг,</w:t>
      </w:r>
    </w:p>
    <w:p w14:paraId="53172E6F" w14:textId="77777777" w:rsidR="002C4204" w:rsidRPr="00AC7DCB" w:rsidRDefault="002C4204" w:rsidP="004A543F">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не относящиеся к затратам на услуги связи, транспортные</w:t>
      </w:r>
    </w:p>
    <w:p w14:paraId="3B5D29C6" w14:textId="77777777" w:rsidR="002C4204" w:rsidRPr="00AC7DCB" w:rsidRDefault="002C4204" w:rsidP="004A543F">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услуги, оплату расходов по договорам об оказании услуг,</w:t>
      </w:r>
    </w:p>
    <w:p w14:paraId="0018556B" w14:textId="77777777" w:rsidR="002C4204" w:rsidRPr="00AC7DCB" w:rsidRDefault="002C4204" w:rsidP="004A543F">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связанных с проездом и наймом жилого помещения</w:t>
      </w:r>
    </w:p>
    <w:p w14:paraId="40919E19" w14:textId="77777777" w:rsidR="002C4204" w:rsidRPr="00AC7DCB" w:rsidRDefault="002C4204" w:rsidP="004A543F">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в связи с командированием работников, заключаемым</w:t>
      </w:r>
    </w:p>
    <w:p w14:paraId="2D6AEFB7" w14:textId="77777777" w:rsidR="002C4204" w:rsidRPr="00AC7DCB" w:rsidRDefault="002C4204" w:rsidP="004A543F">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со сторонними организациями, а также к затратам</w:t>
      </w:r>
    </w:p>
    <w:p w14:paraId="7A7AFD4B" w14:textId="77777777" w:rsidR="002C4204" w:rsidRPr="00AC7DCB" w:rsidRDefault="002C4204" w:rsidP="004A543F">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на коммунальные услуги, аренду помещений и оборудования,</w:t>
      </w:r>
    </w:p>
    <w:p w14:paraId="5B5420D4" w14:textId="77777777" w:rsidR="002C4204" w:rsidRPr="00AC7DCB" w:rsidRDefault="002C4204" w:rsidP="004A543F">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содержание имущества в рамках прочих затрат и затратам</w:t>
      </w:r>
    </w:p>
    <w:p w14:paraId="457C4526" w14:textId="77777777" w:rsidR="002C4204" w:rsidRPr="00AC7DCB" w:rsidRDefault="002C4204" w:rsidP="004A543F">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на приобретение прочих работ и услуг в рамках затрат</w:t>
      </w:r>
    </w:p>
    <w:p w14:paraId="4B759E5E" w14:textId="77777777" w:rsidR="002C4204" w:rsidRPr="00AC7DCB" w:rsidRDefault="002C4204" w:rsidP="004A543F">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на информационно-коммуникационные технологии</w:t>
      </w:r>
    </w:p>
    <w:p w14:paraId="7A4954A3" w14:textId="77777777" w:rsidR="002C4204" w:rsidRPr="00AC7DCB" w:rsidRDefault="002C4204" w:rsidP="004A543F">
      <w:pPr>
        <w:pStyle w:val="ConsPlusNormal"/>
        <w:ind w:firstLine="709"/>
        <w:jc w:val="both"/>
        <w:rPr>
          <w:rFonts w:ascii="PT Astra Serif" w:hAnsi="PT Astra Serif" w:cs="Times New Roman"/>
          <w:sz w:val="26"/>
          <w:szCs w:val="26"/>
        </w:rPr>
      </w:pPr>
    </w:p>
    <w:p w14:paraId="6A40DEE8" w14:textId="384EDC65" w:rsidR="002C4204" w:rsidRPr="00AC7DCB" w:rsidRDefault="00077F9C"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3</w:t>
      </w:r>
      <w:r w:rsidR="00EF510B">
        <w:rPr>
          <w:rFonts w:ascii="PT Astra Serif" w:hAnsi="PT Astra Serif" w:cs="Times New Roman"/>
          <w:sz w:val="26"/>
          <w:szCs w:val="26"/>
        </w:rPr>
        <w:t>3</w:t>
      </w:r>
      <w:r w:rsidR="002C4204" w:rsidRPr="00AC7DCB">
        <w:rPr>
          <w:rFonts w:ascii="PT Astra Serif" w:hAnsi="PT Astra Serif" w:cs="Times New Roman"/>
          <w:sz w:val="26"/>
          <w:szCs w:val="26"/>
        </w:rPr>
        <w:t>. Затраты на приобретение информационных услуг, которые включают в себя затраты на приобретение периодических печатных изданий, справочной литературы, а также подачу объявлений в печатные издания (З</w:t>
      </w:r>
      <w:r w:rsidR="002C4204" w:rsidRPr="00AC7DCB">
        <w:rPr>
          <w:rFonts w:ascii="PT Astra Serif" w:hAnsi="PT Astra Serif" w:cs="Times New Roman"/>
          <w:sz w:val="26"/>
          <w:szCs w:val="26"/>
          <w:vertAlign w:val="subscript"/>
        </w:rPr>
        <w:t>иу</w:t>
      </w:r>
      <w:r w:rsidR="002C4204" w:rsidRPr="00AC7DCB">
        <w:rPr>
          <w:rFonts w:ascii="PT Astra Serif" w:hAnsi="PT Astra Serif" w:cs="Times New Roman"/>
          <w:sz w:val="26"/>
          <w:szCs w:val="26"/>
        </w:rPr>
        <w:t>), определяются по следующей формуле:</w:t>
      </w:r>
    </w:p>
    <w:p w14:paraId="55B4677C" w14:textId="77777777" w:rsidR="002C4204" w:rsidRPr="00AC7DCB" w:rsidRDefault="002C4204" w:rsidP="004A543F">
      <w:pPr>
        <w:pStyle w:val="ConsPlusNormal"/>
        <w:ind w:firstLine="709"/>
        <w:jc w:val="both"/>
        <w:rPr>
          <w:rFonts w:ascii="PT Astra Serif" w:hAnsi="PT Astra Serif" w:cs="Times New Roman"/>
          <w:sz w:val="26"/>
          <w:szCs w:val="26"/>
        </w:rPr>
      </w:pPr>
    </w:p>
    <w:p w14:paraId="04F2EDE5" w14:textId="1168ED64" w:rsidR="002C4204" w:rsidRPr="00AC7DCB" w:rsidRDefault="004F4C7B" w:rsidP="004A543F">
      <w:pPr>
        <w:pStyle w:val="ConsPlusNormal"/>
        <w:ind w:firstLine="709"/>
        <w:jc w:val="center"/>
        <w:rPr>
          <w:rFonts w:ascii="PT Astra Serif" w:hAnsi="PT Astra Serif" w:cs="Times New Roman"/>
          <w:sz w:val="26"/>
          <w:szCs w:val="26"/>
        </w:rPr>
      </w:pPr>
      <w:r w:rsidRPr="00600B17">
        <w:rPr>
          <w:rFonts w:ascii="PT Astra Serif" w:eastAsia="Calibri" w:hAnsi="PT Astra Serif" w:cs="Times New Roman"/>
          <w:noProof/>
          <w:position w:val="-28"/>
          <w:sz w:val="26"/>
          <w:szCs w:val="26"/>
        </w:rPr>
        <w:drawing>
          <wp:inline distT="0" distB="0" distL="0" distR="0" wp14:anchorId="0167D88B" wp14:editId="07EAFD5A">
            <wp:extent cx="1439186" cy="584332"/>
            <wp:effectExtent l="0" t="0" r="8890" b="6350"/>
            <wp:docPr id="89" name="Рисунок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442157" cy="585538"/>
                    </a:xfrm>
                    <a:prstGeom prst="rect">
                      <a:avLst/>
                    </a:prstGeom>
                    <a:noFill/>
                    <a:ln>
                      <a:noFill/>
                    </a:ln>
                  </pic:spPr>
                </pic:pic>
              </a:graphicData>
            </a:graphic>
          </wp:inline>
        </w:drawing>
      </w:r>
    </w:p>
    <w:p w14:paraId="769D289B" w14:textId="77777777" w:rsidR="002C4204" w:rsidRPr="00AC7DCB" w:rsidRDefault="002C4204" w:rsidP="004A543F">
      <w:pPr>
        <w:pStyle w:val="ConsPlusNormal"/>
        <w:ind w:firstLine="709"/>
        <w:jc w:val="both"/>
        <w:rPr>
          <w:rFonts w:ascii="PT Astra Serif" w:hAnsi="PT Astra Serif" w:cs="Times New Roman"/>
          <w:sz w:val="26"/>
          <w:szCs w:val="26"/>
        </w:rPr>
      </w:pPr>
    </w:p>
    <w:p w14:paraId="062BA7EA" w14:textId="2F69CC9D"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иу</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одной i-й информационной услуги определяется по фактическим затратам в текущем финансовом году.</w:t>
      </w:r>
    </w:p>
    <w:p w14:paraId="3FE3258B" w14:textId="2B7558D3" w:rsidR="002C4204" w:rsidRPr="00AC7DCB" w:rsidRDefault="00077F9C"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3</w:t>
      </w:r>
      <w:r w:rsidR="00EF510B">
        <w:rPr>
          <w:rFonts w:ascii="PT Astra Serif" w:hAnsi="PT Astra Serif" w:cs="Times New Roman"/>
          <w:sz w:val="26"/>
          <w:szCs w:val="26"/>
        </w:rPr>
        <w:t>4</w:t>
      </w:r>
      <w:r w:rsidR="002C4204" w:rsidRPr="00AC7DCB">
        <w:rPr>
          <w:rFonts w:ascii="PT Astra Serif" w:hAnsi="PT Astra Serif" w:cs="Times New Roman"/>
          <w:sz w:val="26"/>
          <w:szCs w:val="26"/>
        </w:rPr>
        <w:t>. Затраты на приобретение государственных знаков почтовой оплаты и маркированных конвертов определяются по фактическим затратам в текущем финансовом году.</w:t>
      </w:r>
    </w:p>
    <w:p w14:paraId="5A64AE5A" w14:textId="7B70F79E" w:rsidR="002C4204" w:rsidRPr="00AC7DCB" w:rsidRDefault="00077F9C"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3</w:t>
      </w:r>
      <w:r w:rsidR="00EF510B">
        <w:rPr>
          <w:rFonts w:ascii="PT Astra Serif" w:hAnsi="PT Astra Serif" w:cs="Times New Roman"/>
          <w:sz w:val="26"/>
          <w:szCs w:val="26"/>
        </w:rPr>
        <w:t>5</w:t>
      </w:r>
      <w:r w:rsidR="002C4204" w:rsidRPr="00AC7DCB">
        <w:rPr>
          <w:rFonts w:ascii="PT Astra Serif" w:hAnsi="PT Astra Serif" w:cs="Times New Roman"/>
          <w:sz w:val="26"/>
          <w:szCs w:val="26"/>
        </w:rPr>
        <w:t>. Затраты на проведение диспансеризации работников (З</w:t>
      </w:r>
      <w:r w:rsidR="002C4204" w:rsidRPr="00AC7DCB">
        <w:rPr>
          <w:rFonts w:ascii="PT Astra Serif" w:hAnsi="PT Astra Serif" w:cs="Times New Roman"/>
          <w:sz w:val="26"/>
          <w:szCs w:val="26"/>
          <w:vertAlign w:val="subscript"/>
        </w:rPr>
        <w:t>дисп</w:t>
      </w:r>
      <w:r w:rsidR="002C4204" w:rsidRPr="00AC7DCB">
        <w:rPr>
          <w:rFonts w:ascii="PT Astra Serif" w:hAnsi="PT Astra Serif" w:cs="Times New Roman"/>
          <w:sz w:val="26"/>
          <w:szCs w:val="26"/>
        </w:rPr>
        <w:t>) определяются по следующей формуле:</w:t>
      </w:r>
    </w:p>
    <w:p w14:paraId="6381A901" w14:textId="77777777" w:rsidR="002C4204" w:rsidRPr="00AC7DCB" w:rsidRDefault="002C4204" w:rsidP="004A543F">
      <w:pPr>
        <w:pStyle w:val="ConsPlusNormal"/>
        <w:ind w:firstLine="709"/>
        <w:jc w:val="both"/>
        <w:rPr>
          <w:rFonts w:ascii="PT Astra Serif" w:hAnsi="PT Astra Serif" w:cs="Times New Roman"/>
          <w:sz w:val="26"/>
          <w:szCs w:val="26"/>
        </w:rPr>
      </w:pPr>
    </w:p>
    <w:p w14:paraId="003D844D" w14:textId="77777777" w:rsidR="002C4204" w:rsidRPr="00AC7DCB" w:rsidRDefault="002C4204" w:rsidP="004A543F">
      <w:pPr>
        <w:pStyle w:val="ConsPlusNormal"/>
        <w:ind w:firstLine="709"/>
        <w:jc w:val="center"/>
        <w:rPr>
          <w:rFonts w:ascii="PT Astra Serif" w:hAnsi="PT Astra Serif" w:cs="Times New Roman"/>
          <w:sz w:val="26"/>
          <w:szCs w:val="26"/>
        </w:rPr>
      </w:pPr>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дисп</w:t>
      </w:r>
      <w:r w:rsidRPr="00AC7DCB">
        <w:rPr>
          <w:rFonts w:ascii="PT Astra Serif" w:hAnsi="PT Astra Serif" w:cs="Times New Roman"/>
          <w:sz w:val="26"/>
          <w:szCs w:val="26"/>
        </w:rPr>
        <w:t xml:space="preserve"> = Ч</w:t>
      </w:r>
      <w:r w:rsidRPr="00AC7DCB">
        <w:rPr>
          <w:rFonts w:ascii="PT Astra Serif" w:hAnsi="PT Astra Serif" w:cs="Times New Roman"/>
          <w:sz w:val="26"/>
          <w:szCs w:val="26"/>
          <w:vertAlign w:val="subscript"/>
        </w:rPr>
        <w:t>дисп</w:t>
      </w:r>
      <w:r w:rsidRPr="00AC7DCB">
        <w:rPr>
          <w:rFonts w:ascii="PT Astra Serif" w:hAnsi="PT Astra Serif" w:cs="Times New Roman"/>
          <w:sz w:val="26"/>
          <w:szCs w:val="26"/>
        </w:rPr>
        <w:t xml:space="preserve"> x Р</w:t>
      </w:r>
      <w:r w:rsidRPr="00AC7DCB">
        <w:rPr>
          <w:rFonts w:ascii="PT Astra Serif" w:hAnsi="PT Astra Serif" w:cs="Times New Roman"/>
          <w:sz w:val="26"/>
          <w:szCs w:val="26"/>
          <w:vertAlign w:val="subscript"/>
        </w:rPr>
        <w:t>дисп</w:t>
      </w:r>
      <w:r w:rsidRPr="00AC7DCB">
        <w:rPr>
          <w:rFonts w:ascii="PT Astra Serif" w:hAnsi="PT Astra Serif" w:cs="Times New Roman"/>
          <w:sz w:val="26"/>
          <w:szCs w:val="26"/>
        </w:rPr>
        <w:t>, где:</w:t>
      </w:r>
    </w:p>
    <w:p w14:paraId="530937E4" w14:textId="77777777" w:rsidR="002C4204" w:rsidRPr="00AC7DCB" w:rsidRDefault="002C4204" w:rsidP="004A543F">
      <w:pPr>
        <w:pStyle w:val="ConsPlusNormal"/>
        <w:ind w:firstLine="709"/>
        <w:jc w:val="both"/>
        <w:rPr>
          <w:rFonts w:ascii="PT Astra Serif" w:hAnsi="PT Astra Serif" w:cs="Times New Roman"/>
          <w:sz w:val="26"/>
          <w:szCs w:val="26"/>
        </w:rPr>
      </w:pPr>
    </w:p>
    <w:p w14:paraId="23B20F55" w14:textId="67B9EA64"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Ч</w:t>
      </w:r>
      <w:r w:rsidRPr="00AC7DCB">
        <w:rPr>
          <w:rFonts w:ascii="PT Astra Serif" w:hAnsi="PT Astra Serif" w:cs="Times New Roman"/>
          <w:sz w:val="26"/>
          <w:szCs w:val="26"/>
          <w:vertAlign w:val="subscript"/>
        </w:rPr>
        <w:t>дисп</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численность работников, подлежащих диспансеризации;</w:t>
      </w:r>
    </w:p>
    <w:p w14:paraId="0102E827" w14:textId="5F60F346"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Р</w:t>
      </w:r>
      <w:r w:rsidRPr="00AC7DCB">
        <w:rPr>
          <w:rFonts w:ascii="PT Astra Serif" w:hAnsi="PT Astra Serif" w:cs="Times New Roman"/>
          <w:sz w:val="26"/>
          <w:szCs w:val="26"/>
          <w:vertAlign w:val="subscript"/>
        </w:rPr>
        <w:t>дисп</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проведения диспансеризации в расчете на одного работника.</w:t>
      </w:r>
    </w:p>
    <w:p w14:paraId="4DE1DB68" w14:textId="02BBFE82" w:rsidR="002C4204" w:rsidRPr="00AC7DCB" w:rsidRDefault="00077F9C"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3</w:t>
      </w:r>
      <w:r w:rsidR="00EF510B">
        <w:rPr>
          <w:rFonts w:ascii="PT Astra Serif" w:hAnsi="PT Astra Serif" w:cs="Times New Roman"/>
          <w:sz w:val="26"/>
          <w:szCs w:val="26"/>
        </w:rPr>
        <w:t>6</w:t>
      </w:r>
      <w:r w:rsidR="002C4204" w:rsidRPr="00AC7DCB">
        <w:rPr>
          <w:rFonts w:ascii="PT Astra Serif" w:hAnsi="PT Astra Serif" w:cs="Times New Roman"/>
          <w:sz w:val="26"/>
          <w:szCs w:val="26"/>
        </w:rPr>
        <w:t>. Затраты на оплату труда независимых экспертов (З</w:t>
      </w:r>
      <w:r w:rsidR="002C4204" w:rsidRPr="00AC7DCB">
        <w:rPr>
          <w:rFonts w:ascii="PT Astra Serif" w:hAnsi="PT Astra Serif" w:cs="Times New Roman"/>
          <w:sz w:val="26"/>
          <w:szCs w:val="26"/>
          <w:vertAlign w:val="subscript"/>
        </w:rPr>
        <w:t>нэ</w:t>
      </w:r>
      <w:r w:rsidR="002C4204" w:rsidRPr="00AC7DCB">
        <w:rPr>
          <w:rFonts w:ascii="PT Astra Serif" w:hAnsi="PT Astra Serif" w:cs="Times New Roman"/>
          <w:sz w:val="26"/>
          <w:szCs w:val="26"/>
        </w:rPr>
        <w:t>) определяются по следующей формуле:</w:t>
      </w:r>
    </w:p>
    <w:p w14:paraId="6CAAF879" w14:textId="77777777" w:rsidR="002C4204" w:rsidRPr="00AC7DCB" w:rsidRDefault="002C4204" w:rsidP="004A543F">
      <w:pPr>
        <w:pStyle w:val="ConsPlusNormal"/>
        <w:ind w:firstLine="709"/>
        <w:jc w:val="both"/>
        <w:rPr>
          <w:rFonts w:ascii="PT Astra Serif" w:hAnsi="PT Astra Serif" w:cs="Times New Roman"/>
          <w:sz w:val="26"/>
          <w:szCs w:val="26"/>
        </w:rPr>
      </w:pPr>
    </w:p>
    <w:p w14:paraId="760B3609" w14:textId="77777777" w:rsidR="002C4204" w:rsidRPr="00AC7DCB" w:rsidRDefault="002C4204" w:rsidP="004A543F">
      <w:pPr>
        <w:pStyle w:val="ConsPlusNormal"/>
        <w:ind w:firstLine="709"/>
        <w:jc w:val="center"/>
        <w:rPr>
          <w:rFonts w:ascii="PT Astra Serif" w:hAnsi="PT Astra Serif" w:cs="Times New Roman"/>
          <w:sz w:val="26"/>
          <w:szCs w:val="26"/>
        </w:rPr>
      </w:pPr>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нэ</w:t>
      </w:r>
      <w:r w:rsidRPr="00AC7DCB">
        <w:rPr>
          <w:rFonts w:ascii="PT Astra Serif" w:hAnsi="PT Astra Serif" w:cs="Times New Roman"/>
          <w:sz w:val="26"/>
          <w:szCs w:val="26"/>
        </w:rPr>
        <w:t xml:space="preserve"> = Q</w:t>
      </w:r>
      <w:r w:rsidRPr="00AC7DCB">
        <w:rPr>
          <w:rFonts w:ascii="PT Astra Serif" w:hAnsi="PT Astra Serif" w:cs="Times New Roman"/>
          <w:sz w:val="26"/>
          <w:szCs w:val="26"/>
          <w:vertAlign w:val="subscript"/>
        </w:rPr>
        <w:t>чз</w:t>
      </w:r>
      <w:r w:rsidRPr="00AC7DCB">
        <w:rPr>
          <w:rFonts w:ascii="PT Astra Serif" w:hAnsi="PT Astra Serif" w:cs="Times New Roman"/>
          <w:sz w:val="26"/>
          <w:szCs w:val="26"/>
        </w:rPr>
        <w:t xml:space="preserve"> x Q</w:t>
      </w:r>
      <w:r w:rsidRPr="00AC7DCB">
        <w:rPr>
          <w:rFonts w:ascii="PT Astra Serif" w:hAnsi="PT Astra Serif" w:cs="Times New Roman"/>
          <w:sz w:val="26"/>
          <w:szCs w:val="26"/>
          <w:vertAlign w:val="subscript"/>
        </w:rPr>
        <w:t>нэ</w:t>
      </w:r>
      <w:r w:rsidRPr="00AC7DCB">
        <w:rPr>
          <w:rFonts w:ascii="PT Astra Serif" w:hAnsi="PT Astra Serif" w:cs="Times New Roman"/>
          <w:sz w:val="26"/>
          <w:szCs w:val="26"/>
        </w:rPr>
        <w:t xml:space="preserve"> x S</w:t>
      </w:r>
      <w:r w:rsidRPr="00AC7DCB">
        <w:rPr>
          <w:rFonts w:ascii="PT Astra Serif" w:hAnsi="PT Astra Serif" w:cs="Times New Roman"/>
          <w:sz w:val="26"/>
          <w:szCs w:val="26"/>
          <w:vertAlign w:val="subscript"/>
        </w:rPr>
        <w:t>нэ</w:t>
      </w:r>
      <w:r w:rsidRPr="00AC7DCB">
        <w:rPr>
          <w:rFonts w:ascii="PT Astra Serif" w:hAnsi="PT Astra Serif" w:cs="Times New Roman"/>
          <w:sz w:val="26"/>
          <w:szCs w:val="26"/>
        </w:rPr>
        <w:t xml:space="preserve"> x (1 + k</w:t>
      </w:r>
      <w:r w:rsidRPr="00AC7DCB">
        <w:rPr>
          <w:rFonts w:ascii="PT Astra Serif" w:hAnsi="PT Astra Serif" w:cs="Times New Roman"/>
          <w:sz w:val="26"/>
          <w:szCs w:val="26"/>
          <w:vertAlign w:val="subscript"/>
        </w:rPr>
        <w:t>стр</w:t>
      </w:r>
      <w:r w:rsidRPr="00AC7DCB">
        <w:rPr>
          <w:rFonts w:ascii="PT Astra Serif" w:hAnsi="PT Astra Serif" w:cs="Times New Roman"/>
          <w:sz w:val="26"/>
          <w:szCs w:val="26"/>
        </w:rPr>
        <w:t>), где:</w:t>
      </w:r>
    </w:p>
    <w:p w14:paraId="2724EFAE" w14:textId="77777777" w:rsidR="002C4204" w:rsidRPr="00AC7DCB" w:rsidRDefault="002C4204" w:rsidP="004A543F">
      <w:pPr>
        <w:pStyle w:val="ConsPlusNormal"/>
        <w:ind w:firstLine="709"/>
        <w:jc w:val="both"/>
        <w:rPr>
          <w:rFonts w:ascii="PT Astra Serif" w:hAnsi="PT Astra Serif" w:cs="Times New Roman"/>
          <w:sz w:val="26"/>
          <w:szCs w:val="26"/>
        </w:rPr>
      </w:pPr>
    </w:p>
    <w:p w14:paraId="4F0BBC27" w14:textId="2EE47903"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lastRenderedPageBreak/>
        <w:t>Q</w:t>
      </w:r>
      <w:r w:rsidRPr="00AC7DCB">
        <w:rPr>
          <w:rFonts w:ascii="PT Astra Serif" w:hAnsi="PT Astra Serif" w:cs="Times New Roman"/>
          <w:sz w:val="26"/>
          <w:szCs w:val="26"/>
          <w:vertAlign w:val="subscript"/>
        </w:rPr>
        <w:t>чз</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часов заседаний аттестационных и конкурсных комиссий, комиссий по соблюдению требований к служебному поведению государственных гражданских служащих и урегулированию конфликта интересов;</w:t>
      </w:r>
    </w:p>
    <w:p w14:paraId="103E0B1F" w14:textId="2DAEDD04"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нэ</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независимых экспертов, включенных в аттестационные и конкурсные комиссии, комиссии по соблюдению требований к служебному поведению государственных гражданских служащих и урегулированию конфликта интересов;</w:t>
      </w:r>
    </w:p>
    <w:p w14:paraId="373D6DC4" w14:textId="43F80F2A"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S</w:t>
      </w:r>
      <w:r w:rsidRPr="00AC7DCB">
        <w:rPr>
          <w:rFonts w:ascii="PT Astra Serif" w:hAnsi="PT Astra Serif" w:cs="Times New Roman"/>
          <w:sz w:val="26"/>
          <w:szCs w:val="26"/>
          <w:vertAlign w:val="subscript"/>
        </w:rPr>
        <w:t>нэ</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ставка почасовой оплаты труда независимых экспертов в соответствии с действующим законодательством и иными нормативными правовыми актами Российской Федерации;</w:t>
      </w:r>
    </w:p>
    <w:p w14:paraId="4AA8D94F" w14:textId="7C92EF25"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k</w:t>
      </w:r>
      <w:r w:rsidRPr="00AC7DCB">
        <w:rPr>
          <w:rFonts w:ascii="PT Astra Serif" w:hAnsi="PT Astra Serif" w:cs="Times New Roman"/>
          <w:sz w:val="26"/>
          <w:szCs w:val="26"/>
          <w:vertAlign w:val="subscript"/>
        </w:rPr>
        <w:t>стр</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процентная ставка страхового взноса в государственные внебюджетные фонды при оплате труда независимых экспертов на основании гражданско-правовых договоров.</w:t>
      </w:r>
    </w:p>
    <w:p w14:paraId="4AA5951F" w14:textId="2F934625" w:rsidR="002C4204" w:rsidRPr="00AC7DCB" w:rsidRDefault="00077F9C"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3</w:t>
      </w:r>
      <w:r w:rsidR="00EF510B">
        <w:rPr>
          <w:rFonts w:ascii="PT Astra Serif" w:hAnsi="PT Astra Serif" w:cs="Times New Roman"/>
          <w:sz w:val="26"/>
          <w:szCs w:val="26"/>
        </w:rPr>
        <w:t>7</w:t>
      </w:r>
      <w:r w:rsidR="002C4204" w:rsidRPr="00AC7DCB">
        <w:rPr>
          <w:rFonts w:ascii="PT Astra Serif" w:hAnsi="PT Astra Serif" w:cs="Times New Roman"/>
          <w:sz w:val="26"/>
          <w:szCs w:val="26"/>
        </w:rPr>
        <w:t>. Затраты на техническую экспертизу, утилизацию рабочих станций, принтеров, многофункциональных устройств, копировальных аппаратов и иной техники (З</w:t>
      </w:r>
      <w:r w:rsidR="002C4204" w:rsidRPr="00AC7DCB">
        <w:rPr>
          <w:rFonts w:ascii="PT Astra Serif" w:hAnsi="PT Astra Serif" w:cs="Times New Roman"/>
          <w:sz w:val="26"/>
          <w:szCs w:val="26"/>
          <w:vertAlign w:val="subscript"/>
        </w:rPr>
        <w:t>уо</w:t>
      </w:r>
      <w:r w:rsidR="002C4204" w:rsidRPr="00AC7DCB">
        <w:rPr>
          <w:rFonts w:ascii="PT Astra Serif" w:hAnsi="PT Astra Serif" w:cs="Times New Roman"/>
          <w:sz w:val="26"/>
          <w:szCs w:val="26"/>
        </w:rPr>
        <w:t>) определяются по следующей формуле:</w:t>
      </w:r>
    </w:p>
    <w:p w14:paraId="4D56B5E8" w14:textId="77777777" w:rsidR="002C4204" w:rsidRPr="00AC7DCB" w:rsidRDefault="002C4204" w:rsidP="004A543F">
      <w:pPr>
        <w:pStyle w:val="ConsPlusNormal"/>
        <w:ind w:firstLine="709"/>
        <w:jc w:val="both"/>
        <w:rPr>
          <w:rFonts w:ascii="PT Astra Serif" w:hAnsi="PT Astra Serif" w:cs="Times New Roman"/>
          <w:sz w:val="26"/>
          <w:szCs w:val="26"/>
        </w:rPr>
      </w:pPr>
    </w:p>
    <w:p w14:paraId="128D517D" w14:textId="39BF8780" w:rsidR="002C4204" w:rsidRPr="00AC7DCB" w:rsidRDefault="000709A6" w:rsidP="004A543F">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1A9B4553" wp14:editId="6664C13D">
            <wp:extent cx="1847850" cy="552450"/>
            <wp:effectExtent l="0" t="0" r="0" b="0"/>
            <wp:docPr id="27" name="Рисунок 27" descr="base_23643_143449_328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7" descr="base_23643_143449_32805"/>
                    <pic:cNvPicPr preferRelativeResize="0">
                      <a:picLocks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847850" cy="552450"/>
                    </a:xfrm>
                    <a:prstGeom prst="rect">
                      <a:avLst/>
                    </a:prstGeom>
                    <a:noFill/>
                    <a:ln>
                      <a:noFill/>
                    </a:ln>
                  </pic:spPr>
                </pic:pic>
              </a:graphicData>
            </a:graphic>
          </wp:inline>
        </w:drawing>
      </w:r>
    </w:p>
    <w:p w14:paraId="527BD178" w14:textId="77777777" w:rsidR="002C4204" w:rsidRPr="00AC7DCB" w:rsidRDefault="002C4204" w:rsidP="004A543F">
      <w:pPr>
        <w:pStyle w:val="ConsPlusNormal"/>
        <w:ind w:firstLine="709"/>
        <w:jc w:val="both"/>
        <w:rPr>
          <w:rFonts w:ascii="PT Astra Serif" w:hAnsi="PT Astra Serif" w:cs="Times New Roman"/>
          <w:sz w:val="26"/>
          <w:szCs w:val="26"/>
        </w:rPr>
      </w:pPr>
    </w:p>
    <w:p w14:paraId="731FD71C" w14:textId="4AB6C450"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уо</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i-x рабочих станций, принтеров, многофункциональных устройств, копировальных аппаратов и иной техники на техническую экспертизу, утилизацию;</w:t>
      </w:r>
    </w:p>
    <w:p w14:paraId="278C4A4E" w14:textId="75194983"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уо</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технической экспертизы, утилизации единицы рабочей станции, принтера, многофункционального устройства, копировального аппарата и иной техники.</w:t>
      </w:r>
    </w:p>
    <w:p w14:paraId="4C0B5300" w14:textId="7656FFE5" w:rsidR="002C4204" w:rsidRPr="00AC7DCB" w:rsidRDefault="00077F9C"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3</w:t>
      </w:r>
      <w:r w:rsidR="00EF510B">
        <w:rPr>
          <w:rFonts w:ascii="PT Astra Serif" w:hAnsi="PT Astra Serif" w:cs="Times New Roman"/>
          <w:sz w:val="26"/>
          <w:szCs w:val="26"/>
        </w:rPr>
        <w:t>8</w:t>
      </w:r>
      <w:r w:rsidR="002C4204" w:rsidRPr="00AC7DCB">
        <w:rPr>
          <w:rFonts w:ascii="PT Astra Serif" w:hAnsi="PT Astra Serif" w:cs="Times New Roman"/>
          <w:sz w:val="26"/>
          <w:szCs w:val="26"/>
        </w:rPr>
        <w:t xml:space="preserve">. Затраты на приобретение услуг, связанных с участием в семинарах, конференциях и подобных мероприятиях сотрудников Департамента </w:t>
      </w:r>
      <w:r w:rsidR="005121DE" w:rsidRPr="00AC7DCB">
        <w:rPr>
          <w:rFonts w:ascii="PT Astra Serif" w:hAnsi="PT Astra Serif" w:cs="Times New Roman"/>
          <w:sz w:val="26"/>
          <w:szCs w:val="26"/>
        </w:rPr>
        <w:t>инвестиций</w:t>
      </w:r>
      <w:r w:rsidR="002C4204" w:rsidRPr="00AC7DCB">
        <w:rPr>
          <w:rFonts w:ascii="PT Astra Serif" w:hAnsi="PT Astra Serif" w:cs="Times New Roman"/>
          <w:sz w:val="26"/>
          <w:szCs w:val="26"/>
        </w:rPr>
        <w:t xml:space="preserve"> Томской области определяются по фактическим затратам в текущем финансовом году.</w:t>
      </w:r>
    </w:p>
    <w:p w14:paraId="144B9AC4" w14:textId="63825F70" w:rsidR="007226B6" w:rsidRPr="00AC7DCB" w:rsidRDefault="00077F9C" w:rsidP="004A543F">
      <w:pPr>
        <w:autoSpaceDE w:val="0"/>
        <w:autoSpaceDN w:val="0"/>
        <w:adjustRightInd w:val="0"/>
        <w:spacing w:after="0" w:line="240" w:lineRule="auto"/>
        <w:ind w:firstLine="709"/>
        <w:jc w:val="both"/>
        <w:rPr>
          <w:rFonts w:ascii="PT Astra Serif" w:hAnsi="PT Astra Serif"/>
          <w:b/>
          <w:sz w:val="26"/>
          <w:szCs w:val="26"/>
        </w:rPr>
      </w:pPr>
      <w:r w:rsidRPr="00AC7DCB">
        <w:rPr>
          <w:rFonts w:ascii="PT Astra Serif" w:hAnsi="PT Astra Serif" w:cs="Times New Roman"/>
          <w:sz w:val="26"/>
          <w:szCs w:val="26"/>
        </w:rPr>
        <w:t>3</w:t>
      </w:r>
      <w:r w:rsidR="00EF510B">
        <w:rPr>
          <w:rFonts w:ascii="PT Astra Serif" w:hAnsi="PT Astra Serif" w:cs="Times New Roman"/>
          <w:sz w:val="26"/>
          <w:szCs w:val="26"/>
        </w:rPr>
        <w:t>9</w:t>
      </w:r>
      <w:r w:rsidR="002C4204" w:rsidRPr="00AC7DCB">
        <w:rPr>
          <w:rFonts w:ascii="PT Astra Serif" w:hAnsi="PT Astra Serif" w:cs="Times New Roman"/>
          <w:sz w:val="26"/>
          <w:szCs w:val="26"/>
        </w:rPr>
        <w:t xml:space="preserve">. Затраты на приобретение полиграфических услуг, связанных с деятельностью Департамента </w:t>
      </w:r>
      <w:r w:rsidR="005121DE" w:rsidRPr="00AC7DCB">
        <w:rPr>
          <w:rFonts w:ascii="PT Astra Serif" w:hAnsi="PT Astra Serif" w:cs="Times New Roman"/>
          <w:sz w:val="26"/>
          <w:szCs w:val="26"/>
        </w:rPr>
        <w:t>инвестиций</w:t>
      </w:r>
      <w:r w:rsidR="002C4204" w:rsidRPr="00AC7DCB">
        <w:rPr>
          <w:rFonts w:ascii="PT Astra Serif" w:hAnsi="PT Astra Serif" w:cs="Times New Roman"/>
          <w:sz w:val="26"/>
          <w:szCs w:val="26"/>
        </w:rPr>
        <w:t xml:space="preserve"> Томской области </w:t>
      </w:r>
      <w:r w:rsidR="007226B6" w:rsidRPr="00AC7DCB">
        <w:rPr>
          <w:rFonts w:ascii="PT Astra Serif" w:hAnsi="PT Astra Serif"/>
          <w:sz w:val="26"/>
          <w:szCs w:val="26"/>
        </w:rPr>
        <w:t>(З</w:t>
      </w:r>
      <w:r w:rsidR="007226B6" w:rsidRPr="00AC7DCB">
        <w:rPr>
          <w:rFonts w:ascii="PT Astra Serif" w:hAnsi="PT Astra Serif"/>
          <w:sz w:val="26"/>
          <w:szCs w:val="26"/>
          <w:vertAlign w:val="subscript"/>
        </w:rPr>
        <w:t>пу</w:t>
      </w:r>
      <w:r w:rsidR="007226B6" w:rsidRPr="00AC7DCB">
        <w:rPr>
          <w:rFonts w:ascii="PT Astra Serif" w:hAnsi="PT Astra Serif"/>
          <w:sz w:val="26"/>
          <w:szCs w:val="26"/>
        </w:rPr>
        <w:t>) определяются по следующей формуле:</w:t>
      </w:r>
    </w:p>
    <w:p w14:paraId="337D0C8C" w14:textId="77777777" w:rsidR="007226B6" w:rsidRPr="00AC7DCB" w:rsidRDefault="007226B6" w:rsidP="004A543F">
      <w:pPr>
        <w:autoSpaceDE w:val="0"/>
        <w:autoSpaceDN w:val="0"/>
        <w:adjustRightInd w:val="0"/>
        <w:spacing w:after="0" w:line="240" w:lineRule="auto"/>
        <w:ind w:firstLine="709"/>
        <w:jc w:val="both"/>
        <w:rPr>
          <w:rFonts w:ascii="PT Astra Serif" w:hAnsi="PT Astra Serif"/>
          <w:b/>
          <w:sz w:val="26"/>
          <w:szCs w:val="26"/>
        </w:rPr>
      </w:pPr>
    </w:p>
    <w:p w14:paraId="5F572B4D" w14:textId="77777777" w:rsidR="007226B6" w:rsidRPr="00AC7DCB" w:rsidRDefault="007226B6" w:rsidP="004A543F">
      <w:pPr>
        <w:autoSpaceDE w:val="0"/>
        <w:autoSpaceDN w:val="0"/>
        <w:adjustRightInd w:val="0"/>
        <w:spacing w:after="0" w:line="240" w:lineRule="auto"/>
        <w:ind w:firstLine="709"/>
        <w:jc w:val="center"/>
        <w:rPr>
          <w:rFonts w:ascii="PT Astra Serif" w:hAnsi="PT Astra Serif"/>
          <w:b/>
          <w:sz w:val="26"/>
          <w:szCs w:val="26"/>
        </w:rPr>
      </w:pPr>
      <w:r w:rsidRPr="00AC7DCB">
        <w:rPr>
          <w:rFonts w:ascii="PT Astra Serif" w:hAnsi="PT Astra Serif"/>
          <w:sz w:val="26"/>
          <w:szCs w:val="26"/>
        </w:rPr>
        <w:t>З</w:t>
      </w:r>
      <w:r w:rsidRPr="00AC7DCB">
        <w:rPr>
          <w:rFonts w:ascii="PT Astra Serif" w:hAnsi="PT Astra Serif"/>
          <w:sz w:val="26"/>
          <w:szCs w:val="26"/>
          <w:vertAlign w:val="subscript"/>
        </w:rPr>
        <w:t>пу</w:t>
      </w:r>
      <w:r w:rsidRPr="00AC7DCB">
        <w:rPr>
          <w:rFonts w:ascii="PT Astra Serif" w:hAnsi="PT Astra Serif"/>
          <w:sz w:val="26"/>
          <w:szCs w:val="26"/>
        </w:rPr>
        <w:t xml:space="preserve">= </w:t>
      </w:r>
      <w:r w:rsidRPr="00AC7DCB">
        <w:rPr>
          <w:rFonts w:ascii="PT Astra Serif" w:hAnsi="PT Astra Serif"/>
          <w:sz w:val="26"/>
          <w:szCs w:val="26"/>
          <w:lang w:val="en-US"/>
        </w:rPr>
        <w:t>V</w:t>
      </w:r>
      <w:r w:rsidRPr="00AC7DCB">
        <w:rPr>
          <w:rFonts w:ascii="PT Astra Serif" w:hAnsi="PT Astra Serif"/>
          <w:sz w:val="26"/>
          <w:szCs w:val="26"/>
          <w:vertAlign w:val="subscript"/>
        </w:rPr>
        <w:t>лбо полигр</w:t>
      </w:r>
      <w:r w:rsidRPr="00AC7DCB">
        <w:rPr>
          <w:rFonts w:ascii="PT Astra Serif" w:hAnsi="PT Astra Serif"/>
          <w:sz w:val="26"/>
          <w:szCs w:val="26"/>
        </w:rPr>
        <w:t xml:space="preserve"> </w:t>
      </w:r>
      <w:r w:rsidRPr="00AC7DCB">
        <w:rPr>
          <w:rFonts w:ascii="PT Astra Serif" w:hAnsi="PT Astra Serif"/>
          <w:bCs/>
          <w:sz w:val="26"/>
          <w:szCs w:val="26"/>
        </w:rPr>
        <w:t>×</w:t>
      </w:r>
      <w:r w:rsidRPr="00AC7DCB">
        <w:rPr>
          <w:rFonts w:ascii="PT Astra Serif" w:hAnsi="PT Astra Serif"/>
          <w:sz w:val="26"/>
          <w:szCs w:val="26"/>
        </w:rPr>
        <w:t xml:space="preserve"> </w:t>
      </w:r>
      <w:r w:rsidRPr="00AC7DCB">
        <w:rPr>
          <w:rFonts w:ascii="PT Astra Serif" w:hAnsi="PT Astra Serif"/>
          <w:sz w:val="26"/>
          <w:szCs w:val="26"/>
          <w:lang w:val="en-US"/>
        </w:rPr>
        <w:t>k</w:t>
      </w:r>
      <w:r w:rsidRPr="00AC7DCB">
        <w:rPr>
          <w:rFonts w:ascii="PT Astra Serif" w:hAnsi="PT Astra Serif"/>
          <w:sz w:val="26"/>
          <w:szCs w:val="26"/>
        </w:rPr>
        <w:t>, где:</w:t>
      </w:r>
    </w:p>
    <w:p w14:paraId="2E251E03" w14:textId="77777777" w:rsidR="007226B6" w:rsidRPr="00AC7DCB" w:rsidRDefault="007226B6" w:rsidP="004A543F">
      <w:pPr>
        <w:autoSpaceDE w:val="0"/>
        <w:autoSpaceDN w:val="0"/>
        <w:adjustRightInd w:val="0"/>
        <w:spacing w:after="0" w:line="240" w:lineRule="auto"/>
        <w:ind w:firstLine="709"/>
        <w:rPr>
          <w:rFonts w:ascii="PT Astra Serif" w:hAnsi="PT Astra Serif"/>
          <w:b/>
          <w:sz w:val="26"/>
          <w:szCs w:val="26"/>
        </w:rPr>
      </w:pPr>
    </w:p>
    <w:p w14:paraId="60FD284A" w14:textId="5FDEF499" w:rsidR="007226B6" w:rsidRPr="00AC7DCB" w:rsidRDefault="007226B6" w:rsidP="004A543F">
      <w:pPr>
        <w:autoSpaceDE w:val="0"/>
        <w:autoSpaceDN w:val="0"/>
        <w:adjustRightInd w:val="0"/>
        <w:spacing w:after="0" w:line="240" w:lineRule="auto"/>
        <w:ind w:firstLine="709"/>
        <w:jc w:val="both"/>
        <w:rPr>
          <w:rFonts w:ascii="PT Astra Serif" w:hAnsi="PT Astra Serif"/>
          <w:b/>
          <w:sz w:val="26"/>
          <w:szCs w:val="26"/>
        </w:rPr>
      </w:pPr>
      <w:r w:rsidRPr="00AC7DCB">
        <w:rPr>
          <w:rFonts w:ascii="PT Astra Serif" w:hAnsi="PT Astra Serif"/>
          <w:sz w:val="26"/>
          <w:szCs w:val="26"/>
          <w:lang w:val="en-US"/>
        </w:rPr>
        <w:t>V</w:t>
      </w:r>
      <w:r w:rsidRPr="00AC7DCB">
        <w:rPr>
          <w:rFonts w:ascii="PT Astra Serif" w:hAnsi="PT Astra Serif"/>
          <w:sz w:val="26"/>
          <w:szCs w:val="26"/>
          <w:vertAlign w:val="subscript"/>
        </w:rPr>
        <w:t>лбо полигр</w:t>
      </w:r>
      <w:r w:rsidRPr="00AC7DCB">
        <w:rPr>
          <w:rFonts w:ascii="PT Astra Serif" w:hAnsi="PT Astra Serif"/>
          <w:sz w:val="26"/>
          <w:szCs w:val="26"/>
        </w:rPr>
        <w:t xml:space="preserve"> </w:t>
      </w:r>
      <w:r w:rsidR="00610730">
        <w:rPr>
          <w:rFonts w:ascii="PT Astra Serif" w:hAnsi="PT Astra Serif" w:cs="Times New Roman"/>
          <w:sz w:val="26"/>
          <w:szCs w:val="26"/>
        </w:rPr>
        <w:t xml:space="preserve">– </w:t>
      </w:r>
      <w:r w:rsidRPr="00AC7DCB">
        <w:rPr>
          <w:rFonts w:ascii="PT Astra Serif" w:hAnsi="PT Astra Serif"/>
          <w:sz w:val="26"/>
          <w:szCs w:val="26"/>
        </w:rPr>
        <w:t xml:space="preserve">фактические затраты на приобретение полиграфических услуг, связанных с деятельностью Департамента </w:t>
      </w:r>
      <w:r w:rsidR="00C00327" w:rsidRPr="00AC7DCB">
        <w:rPr>
          <w:rFonts w:ascii="PT Astra Serif" w:hAnsi="PT Astra Serif"/>
          <w:sz w:val="26"/>
          <w:szCs w:val="26"/>
        </w:rPr>
        <w:t>инвестиций</w:t>
      </w:r>
      <w:r w:rsidRPr="00AC7DCB">
        <w:rPr>
          <w:rFonts w:ascii="PT Astra Serif" w:hAnsi="PT Astra Serif"/>
          <w:sz w:val="26"/>
          <w:szCs w:val="26"/>
        </w:rPr>
        <w:t xml:space="preserve"> Томской области в отчетном финансовом году;</w:t>
      </w:r>
    </w:p>
    <w:p w14:paraId="6AFF787F" w14:textId="3661572B" w:rsidR="007226B6" w:rsidRPr="00AC7DCB" w:rsidRDefault="007226B6" w:rsidP="004A543F">
      <w:pPr>
        <w:autoSpaceDE w:val="0"/>
        <w:autoSpaceDN w:val="0"/>
        <w:adjustRightInd w:val="0"/>
        <w:spacing w:after="0" w:line="240" w:lineRule="auto"/>
        <w:ind w:firstLine="709"/>
        <w:jc w:val="both"/>
        <w:rPr>
          <w:rFonts w:ascii="PT Astra Serif" w:hAnsi="PT Astra Serif"/>
          <w:b/>
          <w:sz w:val="26"/>
          <w:szCs w:val="26"/>
        </w:rPr>
      </w:pPr>
      <w:r w:rsidRPr="00AC7DCB">
        <w:rPr>
          <w:rFonts w:ascii="PT Astra Serif" w:hAnsi="PT Astra Serif"/>
          <w:sz w:val="26"/>
          <w:szCs w:val="26"/>
          <w:lang w:val="en-US"/>
        </w:rPr>
        <w:t>k</w:t>
      </w:r>
      <w:r w:rsidRPr="00AC7DCB">
        <w:rPr>
          <w:rFonts w:ascii="PT Astra Serif" w:hAnsi="PT Astra Serif"/>
          <w:sz w:val="26"/>
          <w:szCs w:val="26"/>
        </w:rPr>
        <w:t xml:space="preserve"> </w:t>
      </w:r>
      <w:r w:rsidR="00610730">
        <w:rPr>
          <w:rFonts w:ascii="PT Astra Serif" w:hAnsi="PT Astra Serif" w:cs="Times New Roman"/>
          <w:sz w:val="26"/>
          <w:szCs w:val="26"/>
        </w:rPr>
        <w:t xml:space="preserve">– </w:t>
      </w:r>
      <w:r w:rsidRPr="00AC7DCB">
        <w:rPr>
          <w:rFonts w:ascii="PT Astra Serif" w:hAnsi="PT Astra Serif"/>
          <w:sz w:val="26"/>
          <w:szCs w:val="26"/>
        </w:rPr>
        <w:t>коэффициент инфляции.</w:t>
      </w:r>
    </w:p>
    <w:p w14:paraId="53D1B9F1" w14:textId="359156CA" w:rsidR="002C4204" w:rsidRDefault="00EF510B" w:rsidP="004A543F">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40</w:t>
      </w:r>
      <w:r w:rsidR="002C4204" w:rsidRPr="00AC7DCB">
        <w:rPr>
          <w:rFonts w:ascii="PT Astra Serif" w:hAnsi="PT Astra Serif" w:cs="Times New Roman"/>
          <w:sz w:val="26"/>
          <w:szCs w:val="26"/>
        </w:rPr>
        <w:t xml:space="preserve">. Затраты на приобретение услуг, связанных с упорядочиванием дел и журналов (от 10 лет и постоянного срока хранения), а также утилизацию дел и журналов с истекшим сроком хранения, не имеющих научно-исторической ценности и утративших практическое значение документов, находящихся на учете в Департаменте </w:t>
      </w:r>
      <w:r w:rsidR="005121DE" w:rsidRPr="00AC7DCB">
        <w:rPr>
          <w:rFonts w:ascii="PT Astra Serif" w:hAnsi="PT Astra Serif" w:cs="Times New Roman"/>
          <w:sz w:val="26"/>
          <w:szCs w:val="26"/>
        </w:rPr>
        <w:t>инвестиций</w:t>
      </w:r>
      <w:r w:rsidR="002C4204" w:rsidRPr="00AC7DCB">
        <w:rPr>
          <w:rFonts w:ascii="PT Astra Serif" w:hAnsi="PT Astra Serif" w:cs="Times New Roman"/>
          <w:sz w:val="26"/>
          <w:szCs w:val="26"/>
        </w:rPr>
        <w:t xml:space="preserve"> Томской области определяются по фактическим затратам в текущем финансовом году.</w:t>
      </w:r>
    </w:p>
    <w:p w14:paraId="1B964ABA" w14:textId="30EBD96E" w:rsidR="005A2965" w:rsidRPr="005A2965" w:rsidRDefault="00EF510B" w:rsidP="004A543F">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41</w:t>
      </w:r>
      <w:r w:rsidR="005A2965">
        <w:rPr>
          <w:rFonts w:ascii="PT Astra Serif" w:hAnsi="PT Astra Serif" w:cs="Times New Roman"/>
          <w:sz w:val="26"/>
          <w:szCs w:val="26"/>
        </w:rPr>
        <w:t xml:space="preserve">. Затраты на приобретение услуг на проведение </w:t>
      </w:r>
      <w:r w:rsidR="005A2965" w:rsidRPr="005A2965">
        <w:rPr>
          <w:rStyle w:val="FontStyle14"/>
          <w:rFonts w:ascii="PT Astra Serif" w:hAnsi="PT Astra Serif"/>
          <w:sz w:val="26"/>
          <w:szCs w:val="26"/>
        </w:rPr>
        <w:t>экспертизы ценности документов постоянного хранения</w:t>
      </w:r>
      <w:r w:rsidR="005A2965">
        <w:rPr>
          <w:rStyle w:val="FontStyle14"/>
          <w:rFonts w:ascii="PT Astra Serif" w:hAnsi="PT Astra Serif"/>
          <w:sz w:val="26"/>
          <w:szCs w:val="26"/>
        </w:rPr>
        <w:t xml:space="preserve"> и по личному составу </w:t>
      </w:r>
      <w:r w:rsidR="005A2965" w:rsidRPr="00AC7DCB">
        <w:rPr>
          <w:rFonts w:ascii="PT Astra Serif" w:hAnsi="PT Astra Serif" w:cs="Times New Roman"/>
          <w:sz w:val="26"/>
          <w:szCs w:val="26"/>
        </w:rPr>
        <w:t>определяются по фактическим затратам в текущем финансовом году</w:t>
      </w:r>
      <w:r w:rsidR="005A2965">
        <w:rPr>
          <w:rFonts w:ascii="PT Astra Serif" w:hAnsi="PT Astra Serif" w:cs="Times New Roman"/>
          <w:sz w:val="26"/>
          <w:szCs w:val="26"/>
        </w:rPr>
        <w:t>.</w:t>
      </w:r>
    </w:p>
    <w:p w14:paraId="2FD73C5A" w14:textId="15FAB8C3" w:rsidR="002C4204" w:rsidRPr="00AC7DCB" w:rsidRDefault="00EF510B" w:rsidP="004A543F">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42</w:t>
      </w:r>
      <w:r w:rsidR="002C4204" w:rsidRPr="00AC7DCB">
        <w:rPr>
          <w:rFonts w:ascii="PT Astra Serif" w:hAnsi="PT Astra Serif" w:cs="Times New Roman"/>
          <w:sz w:val="26"/>
          <w:szCs w:val="26"/>
        </w:rPr>
        <w:t>. Затраты на приобретение бланков трудовых книжек и вкладышей в них определяются по фактическим затратам в текущем финансовом году.</w:t>
      </w:r>
    </w:p>
    <w:p w14:paraId="6F330E73" w14:textId="7090D01B" w:rsidR="002C4204" w:rsidRPr="00AC7DCB" w:rsidRDefault="00EF510B" w:rsidP="004A543F">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43</w:t>
      </w:r>
      <w:r w:rsidR="002C4204" w:rsidRPr="00AC7DCB">
        <w:rPr>
          <w:rFonts w:ascii="PT Astra Serif" w:hAnsi="PT Astra Serif" w:cs="Times New Roman"/>
          <w:sz w:val="26"/>
          <w:szCs w:val="26"/>
        </w:rPr>
        <w:t>. Затраты на оказание услуг по переезду определяются по фактическим затратам в текущем финансовом году.</w:t>
      </w:r>
    </w:p>
    <w:p w14:paraId="74627B66" w14:textId="18356A55" w:rsidR="004759C4" w:rsidRPr="00AC7DCB" w:rsidRDefault="00EF510B" w:rsidP="004A543F">
      <w:pPr>
        <w:pStyle w:val="ConsPlusNormal"/>
        <w:ind w:firstLine="709"/>
        <w:jc w:val="both"/>
        <w:rPr>
          <w:rFonts w:ascii="PT Astra Serif" w:hAnsi="PT Astra Serif"/>
          <w:bCs/>
          <w:sz w:val="26"/>
          <w:szCs w:val="26"/>
        </w:rPr>
      </w:pPr>
      <w:r>
        <w:rPr>
          <w:rFonts w:ascii="PT Astra Serif" w:hAnsi="PT Astra Serif" w:cs="Times New Roman"/>
          <w:sz w:val="26"/>
          <w:szCs w:val="26"/>
        </w:rPr>
        <w:t>44</w:t>
      </w:r>
      <w:r w:rsidR="002C4204" w:rsidRPr="00AC7DCB">
        <w:rPr>
          <w:rFonts w:ascii="PT Astra Serif" w:hAnsi="PT Astra Serif" w:cs="Times New Roman"/>
          <w:sz w:val="26"/>
          <w:szCs w:val="26"/>
        </w:rPr>
        <w:t xml:space="preserve">. </w:t>
      </w:r>
      <w:r w:rsidR="005060CF" w:rsidRPr="00AC7DCB">
        <w:rPr>
          <w:rFonts w:ascii="PT Astra Serif" w:hAnsi="PT Astra Serif" w:cs="Times New Roman"/>
          <w:sz w:val="26"/>
          <w:szCs w:val="26"/>
        </w:rPr>
        <w:t>Затраты на приобретение услуг аудита</w:t>
      </w:r>
      <w:r w:rsidR="005060CF" w:rsidRPr="00AC7DCB">
        <w:t xml:space="preserve"> </w:t>
      </w:r>
      <w:r w:rsidR="005060CF" w:rsidRPr="00AC7DCB">
        <w:rPr>
          <w:rFonts w:ascii="PT Astra Serif" w:hAnsi="PT Astra Serif" w:cs="Times New Roman"/>
          <w:sz w:val="26"/>
          <w:szCs w:val="26"/>
        </w:rPr>
        <w:t>сведений, предоставляемых инвесторами при получении государственной поддержки</w:t>
      </w:r>
      <w:r w:rsidR="004759C4" w:rsidRPr="00AC7DCB">
        <w:rPr>
          <w:rFonts w:ascii="PT Astra Serif" w:hAnsi="PT Astra Serif" w:cs="Times New Roman"/>
          <w:sz w:val="26"/>
          <w:szCs w:val="26"/>
        </w:rPr>
        <w:t>,</w:t>
      </w:r>
      <w:r w:rsidR="005060CF" w:rsidRPr="00AC7DCB">
        <w:rPr>
          <w:rFonts w:ascii="PT Astra Serif" w:hAnsi="PT Astra Serif" w:cs="Times New Roman"/>
          <w:sz w:val="26"/>
          <w:szCs w:val="26"/>
        </w:rPr>
        <w:t xml:space="preserve"> определяются </w:t>
      </w:r>
      <w:r w:rsidR="004759C4" w:rsidRPr="00AC7DCB">
        <w:rPr>
          <w:rFonts w:ascii="PT Astra Serif" w:hAnsi="PT Astra Serif"/>
          <w:bCs/>
          <w:sz w:val="26"/>
          <w:szCs w:val="26"/>
        </w:rPr>
        <w:t xml:space="preserve">посредством метода </w:t>
      </w:r>
      <w:r w:rsidR="004759C4" w:rsidRPr="00AC7DCB">
        <w:rPr>
          <w:rFonts w:ascii="PT Astra Serif" w:hAnsi="PT Astra Serif"/>
          <w:bCs/>
          <w:sz w:val="26"/>
          <w:szCs w:val="26"/>
        </w:rPr>
        <w:lastRenderedPageBreak/>
        <w:t xml:space="preserve">сопоставимых рыночных цен на основе утвержденного </w:t>
      </w:r>
      <w:r w:rsidR="00C27AD2" w:rsidRPr="00AC7DCB">
        <w:rPr>
          <w:rFonts w:ascii="PT Astra Serif" w:hAnsi="PT Astra Serif"/>
          <w:bCs/>
          <w:sz w:val="26"/>
          <w:szCs w:val="26"/>
        </w:rPr>
        <w:t>начальником</w:t>
      </w:r>
      <w:r w:rsidR="004759C4" w:rsidRPr="00AC7DCB">
        <w:rPr>
          <w:rFonts w:ascii="PT Astra Serif" w:hAnsi="PT Astra Serif"/>
          <w:bCs/>
          <w:sz w:val="26"/>
          <w:szCs w:val="26"/>
        </w:rPr>
        <w:t xml:space="preserve"> Департамента технического задания, в пределах доведенных до Департамента лимитов, утвержденных на текущий год по ведомственной целевой программе «Повышение инвестиционной привлекательности Томской области» на мероприятие «Организация аудита сведений, предоставляемых инвесторами при получении государственной поддержке».</w:t>
      </w:r>
    </w:p>
    <w:p w14:paraId="502230B9" w14:textId="4E2A3ACD" w:rsidR="004759C4" w:rsidRPr="00D34E11" w:rsidRDefault="00EF510B" w:rsidP="004A543F">
      <w:pPr>
        <w:pStyle w:val="ConsPlusNormal"/>
        <w:ind w:firstLine="709"/>
        <w:jc w:val="both"/>
        <w:rPr>
          <w:rFonts w:ascii="PT Astra Serif" w:hAnsi="PT Astra Serif"/>
          <w:bCs/>
          <w:sz w:val="26"/>
          <w:szCs w:val="26"/>
        </w:rPr>
      </w:pPr>
      <w:r>
        <w:rPr>
          <w:rFonts w:ascii="PT Astra Serif" w:hAnsi="PT Astra Serif"/>
          <w:bCs/>
          <w:sz w:val="26"/>
          <w:szCs w:val="26"/>
        </w:rPr>
        <w:t>45</w:t>
      </w:r>
      <w:r w:rsidR="004759C4" w:rsidRPr="00AC7DCB">
        <w:rPr>
          <w:rFonts w:ascii="PT Astra Serif" w:hAnsi="PT Astra Serif"/>
          <w:bCs/>
          <w:sz w:val="26"/>
          <w:szCs w:val="26"/>
        </w:rPr>
        <w:t xml:space="preserve">. Затраты на выполнение работ, оказание услуг, связанных с обеспечением функционирования автоматизированной информационной системы «Информационный </w:t>
      </w:r>
      <w:r w:rsidR="004759C4" w:rsidRPr="00D34E11">
        <w:rPr>
          <w:rFonts w:ascii="PT Astra Serif" w:hAnsi="PT Astra Serif"/>
          <w:bCs/>
          <w:sz w:val="26"/>
          <w:szCs w:val="26"/>
        </w:rPr>
        <w:t xml:space="preserve">портал Томской области», определяются посредством метода сопоставимых рыночных цен на основе утвержденного </w:t>
      </w:r>
      <w:r w:rsidR="00C27AD2" w:rsidRPr="00D34E11">
        <w:rPr>
          <w:rFonts w:ascii="PT Astra Serif" w:hAnsi="PT Astra Serif"/>
          <w:bCs/>
          <w:sz w:val="26"/>
          <w:szCs w:val="26"/>
        </w:rPr>
        <w:t xml:space="preserve">начальником </w:t>
      </w:r>
      <w:r w:rsidR="004759C4" w:rsidRPr="00D34E11">
        <w:rPr>
          <w:rFonts w:ascii="PT Astra Serif" w:hAnsi="PT Astra Serif"/>
          <w:bCs/>
          <w:sz w:val="26"/>
          <w:szCs w:val="26"/>
        </w:rPr>
        <w:t>Департамента технического задания, в пределах доведенных до Департамента лимитов, утвержденных на текущий год по ведомственной целевой программе «Повышение инвестиционной привлекательности Томской области» на мероприятие «Информационное обеспечение субъектов инвестиционной деятельности и потенциальных инвесторов».</w:t>
      </w:r>
    </w:p>
    <w:p w14:paraId="4AB405BE" w14:textId="32E6FDFB" w:rsidR="004759C4" w:rsidRPr="00D34E11" w:rsidRDefault="00EF510B" w:rsidP="004A543F">
      <w:pPr>
        <w:pStyle w:val="ConsPlusNormal"/>
        <w:ind w:firstLine="709"/>
        <w:jc w:val="both"/>
        <w:rPr>
          <w:rFonts w:ascii="PT Astra Serif" w:hAnsi="PT Astra Serif"/>
          <w:bCs/>
          <w:sz w:val="26"/>
          <w:szCs w:val="26"/>
        </w:rPr>
      </w:pPr>
      <w:r>
        <w:rPr>
          <w:rFonts w:ascii="PT Astra Serif" w:hAnsi="PT Astra Serif"/>
          <w:bCs/>
          <w:sz w:val="26"/>
          <w:szCs w:val="26"/>
        </w:rPr>
        <w:t>46</w:t>
      </w:r>
      <w:r w:rsidR="004759C4" w:rsidRPr="00D34E11">
        <w:rPr>
          <w:rFonts w:ascii="PT Astra Serif" w:hAnsi="PT Astra Serif"/>
          <w:bCs/>
          <w:sz w:val="26"/>
          <w:szCs w:val="26"/>
        </w:rPr>
        <w:t>. Затраты на выполнение работ, оказание услуг, связанных с о</w:t>
      </w:r>
      <w:r w:rsidR="004759C4" w:rsidRPr="00D34E11">
        <w:rPr>
          <w:rStyle w:val="x-tree-node-text"/>
          <w:rFonts w:ascii="PT Astra Serif" w:hAnsi="PT Astra Serif"/>
          <w:sz w:val="26"/>
          <w:szCs w:val="26"/>
        </w:rPr>
        <w:t>беспечением благоприятного инвестиционного климата в Томской области</w:t>
      </w:r>
      <w:r w:rsidR="004759C4" w:rsidRPr="00D34E11">
        <w:rPr>
          <w:rFonts w:ascii="PT Astra Serif" w:hAnsi="PT Astra Serif"/>
          <w:bCs/>
          <w:sz w:val="26"/>
          <w:szCs w:val="26"/>
        </w:rPr>
        <w:t xml:space="preserve">, определяются посредством метода сопоставимых рыночных цен на основе утвержденного </w:t>
      </w:r>
      <w:r w:rsidR="00C27AD2" w:rsidRPr="00D34E11">
        <w:rPr>
          <w:rFonts w:ascii="PT Astra Serif" w:hAnsi="PT Astra Serif"/>
          <w:bCs/>
          <w:sz w:val="26"/>
          <w:szCs w:val="26"/>
        </w:rPr>
        <w:t xml:space="preserve">начальником </w:t>
      </w:r>
      <w:r w:rsidR="004759C4" w:rsidRPr="00D34E11">
        <w:rPr>
          <w:rFonts w:ascii="PT Astra Serif" w:hAnsi="PT Astra Serif"/>
          <w:bCs/>
          <w:sz w:val="26"/>
          <w:szCs w:val="26"/>
        </w:rPr>
        <w:t>Департамента технического задания, в пределах доведенных до Департамента лимитов, утвержденных на текущий год по ведомственной целевой программе «Повышение инвестиционной привлекательности Томской области» на мероприятие «О</w:t>
      </w:r>
      <w:r w:rsidR="004759C4" w:rsidRPr="00D34E11">
        <w:rPr>
          <w:rStyle w:val="x-tree-node-text"/>
          <w:rFonts w:ascii="PT Astra Serif" w:hAnsi="PT Astra Serif"/>
          <w:sz w:val="26"/>
          <w:szCs w:val="26"/>
        </w:rPr>
        <w:t>беспечение благоприятного инвестиционного климата в Томской области»</w:t>
      </w:r>
      <w:r w:rsidR="004759C4" w:rsidRPr="00D34E11">
        <w:rPr>
          <w:rFonts w:ascii="PT Astra Serif" w:hAnsi="PT Astra Serif"/>
          <w:bCs/>
          <w:sz w:val="26"/>
          <w:szCs w:val="26"/>
        </w:rPr>
        <w:t>.</w:t>
      </w:r>
    </w:p>
    <w:p w14:paraId="4D0CB5F4" w14:textId="363FE202" w:rsidR="00F840BC" w:rsidRPr="00D34E11" w:rsidRDefault="00EF510B" w:rsidP="004A543F">
      <w:pPr>
        <w:spacing w:after="0" w:line="240" w:lineRule="auto"/>
        <w:ind w:firstLine="709"/>
        <w:contextualSpacing/>
        <w:jc w:val="both"/>
        <w:rPr>
          <w:rFonts w:ascii="PT Astra Serif" w:hAnsi="PT Astra Serif"/>
          <w:bCs/>
          <w:sz w:val="26"/>
          <w:szCs w:val="26"/>
        </w:rPr>
      </w:pPr>
      <w:r>
        <w:rPr>
          <w:rFonts w:ascii="PT Astra Serif" w:hAnsi="PT Astra Serif" w:cs="Times New Roman"/>
          <w:sz w:val="26"/>
          <w:szCs w:val="26"/>
        </w:rPr>
        <w:t>47</w:t>
      </w:r>
      <w:r w:rsidR="00F840BC" w:rsidRPr="00D34E11">
        <w:rPr>
          <w:rFonts w:ascii="PT Astra Serif" w:hAnsi="PT Astra Serif" w:cs="Times New Roman"/>
          <w:sz w:val="26"/>
          <w:szCs w:val="26"/>
        </w:rPr>
        <w:t xml:space="preserve">. </w:t>
      </w:r>
      <w:r w:rsidR="00F840BC" w:rsidRPr="00D34E11">
        <w:rPr>
          <w:rFonts w:ascii="PT Astra Serif" w:hAnsi="PT Astra Serif"/>
          <w:bCs/>
          <w:sz w:val="26"/>
          <w:szCs w:val="26"/>
        </w:rPr>
        <w:t>Затраты на приобретение услуг по обязательному государственному страхованию государственных гражданских служащих (З</w:t>
      </w:r>
      <w:r w:rsidR="00F840BC" w:rsidRPr="00D34E11">
        <w:rPr>
          <w:rFonts w:ascii="PT Astra Serif" w:hAnsi="PT Astra Serif"/>
          <w:bCs/>
          <w:sz w:val="26"/>
          <w:szCs w:val="26"/>
          <w:vertAlign w:val="subscript"/>
        </w:rPr>
        <w:t>сгс</w:t>
      </w:r>
      <w:r w:rsidR="00F840BC" w:rsidRPr="00D34E11">
        <w:rPr>
          <w:rFonts w:ascii="PT Astra Serif" w:hAnsi="PT Astra Serif"/>
          <w:bCs/>
          <w:sz w:val="26"/>
          <w:szCs w:val="26"/>
        </w:rPr>
        <w:t xml:space="preserve">) определяются по следующей формуле: </w:t>
      </w:r>
    </w:p>
    <w:p w14:paraId="7BAD2CC0" w14:textId="77777777" w:rsidR="00F840BC" w:rsidRPr="00AC7DCB" w:rsidRDefault="00F840BC" w:rsidP="004A543F">
      <w:pPr>
        <w:spacing w:after="0" w:line="240" w:lineRule="auto"/>
        <w:ind w:firstLine="709"/>
        <w:contextualSpacing/>
        <w:jc w:val="both"/>
        <w:rPr>
          <w:rFonts w:ascii="PT Astra Serif" w:hAnsi="PT Astra Serif"/>
          <w:b/>
          <w:bCs/>
          <w:sz w:val="26"/>
          <w:szCs w:val="26"/>
        </w:rPr>
      </w:pPr>
    </w:p>
    <w:p w14:paraId="3D9ABD28" w14:textId="77777777" w:rsidR="00F840BC" w:rsidRPr="00AC7DCB" w:rsidRDefault="00F840BC" w:rsidP="004A543F">
      <w:pPr>
        <w:spacing w:after="0" w:line="240" w:lineRule="auto"/>
        <w:contextualSpacing/>
        <w:jc w:val="center"/>
        <w:rPr>
          <w:rFonts w:ascii="PT Astra Serif" w:hAnsi="PT Astra Serif"/>
          <w:bCs/>
          <w:sz w:val="26"/>
          <w:szCs w:val="26"/>
        </w:rPr>
      </w:pPr>
      <w:r w:rsidRPr="00AC7DCB">
        <w:rPr>
          <w:rFonts w:ascii="PT Astra Serif" w:hAnsi="PT Astra Serif"/>
          <w:bCs/>
          <w:sz w:val="26"/>
          <w:szCs w:val="26"/>
        </w:rPr>
        <w:t>З</w:t>
      </w:r>
      <w:r w:rsidRPr="00AC7DCB">
        <w:rPr>
          <w:rFonts w:ascii="PT Astra Serif" w:hAnsi="PT Astra Serif"/>
          <w:bCs/>
          <w:sz w:val="26"/>
          <w:szCs w:val="26"/>
          <w:vertAlign w:val="subscript"/>
        </w:rPr>
        <w:t xml:space="preserve">сгс </w:t>
      </w:r>
      <w:r w:rsidRPr="00AC7DCB">
        <w:rPr>
          <w:rFonts w:ascii="PT Astra Serif" w:hAnsi="PT Astra Serif"/>
          <w:bCs/>
          <w:sz w:val="26"/>
          <w:szCs w:val="26"/>
        </w:rPr>
        <w:t>=</w:t>
      </w:r>
      <w:r w:rsidRPr="00AC7DCB">
        <w:rPr>
          <w:rFonts w:ascii="PT Astra Serif" w:hAnsi="PT Astra Serif"/>
          <w:bCs/>
          <w:sz w:val="26"/>
          <w:szCs w:val="26"/>
          <w:vertAlign w:val="subscript"/>
        </w:rPr>
        <w:t xml:space="preserve">  </w:t>
      </w:r>
      <w:r w:rsidRPr="00AC7DCB">
        <w:rPr>
          <w:rFonts w:ascii="PT Astra Serif" w:hAnsi="PT Astra Serif"/>
          <w:bCs/>
          <w:sz w:val="26"/>
          <w:szCs w:val="26"/>
        </w:rPr>
        <w:t>Ч</w:t>
      </w:r>
      <w:r w:rsidRPr="00AC7DCB">
        <w:rPr>
          <w:rFonts w:ascii="PT Astra Serif" w:hAnsi="PT Astra Serif"/>
          <w:bCs/>
          <w:sz w:val="26"/>
          <w:szCs w:val="26"/>
          <w:vertAlign w:val="subscript"/>
        </w:rPr>
        <w:t xml:space="preserve">с </w:t>
      </w:r>
      <w:r w:rsidRPr="00AC7DCB">
        <w:rPr>
          <w:rFonts w:ascii="PT Astra Serif" w:hAnsi="PT Astra Serif"/>
          <w:bCs/>
          <w:sz w:val="26"/>
          <w:szCs w:val="26"/>
        </w:rPr>
        <w:t>× Р</w:t>
      </w:r>
      <w:r w:rsidRPr="00AC7DCB">
        <w:rPr>
          <w:rFonts w:ascii="PT Astra Serif" w:hAnsi="PT Astra Serif"/>
          <w:bCs/>
          <w:sz w:val="26"/>
          <w:szCs w:val="26"/>
          <w:vertAlign w:val="subscript"/>
        </w:rPr>
        <w:t>сгс</w:t>
      </w:r>
      <w:r w:rsidRPr="00AC7DCB">
        <w:rPr>
          <w:rFonts w:ascii="PT Astra Serif" w:hAnsi="PT Astra Serif"/>
          <w:bCs/>
          <w:sz w:val="26"/>
          <w:szCs w:val="26"/>
        </w:rPr>
        <w:t>, где:</w:t>
      </w:r>
    </w:p>
    <w:p w14:paraId="745787A9" w14:textId="77777777" w:rsidR="00F840BC" w:rsidRPr="00AC7DCB" w:rsidRDefault="00F840BC" w:rsidP="004A543F">
      <w:pPr>
        <w:spacing w:after="0" w:line="240" w:lineRule="auto"/>
        <w:contextualSpacing/>
        <w:jc w:val="center"/>
        <w:rPr>
          <w:rFonts w:ascii="PT Astra Serif" w:hAnsi="PT Astra Serif"/>
          <w:b/>
          <w:bCs/>
          <w:sz w:val="26"/>
          <w:szCs w:val="26"/>
        </w:rPr>
      </w:pPr>
    </w:p>
    <w:p w14:paraId="5CFC6052" w14:textId="47C86495" w:rsidR="00F840BC" w:rsidRPr="00AC7DCB" w:rsidRDefault="00F840BC" w:rsidP="004A543F">
      <w:pPr>
        <w:spacing w:after="0" w:line="240" w:lineRule="auto"/>
        <w:ind w:firstLine="709"/>
        <w:contextualSpacing/>
        <w:rPr>
          <w:rFonts w:ascii="PT Astra Serif" w:hAnsi="PT Astra Serif"/>
          <w:b/>
          <w:bCs/>
          <w:sz w:val="26"/>
          <w:szCs w:val="26"/>
        </w:rPr>
      </w:pPr>
      <w:r w:rsidRPr="00AC7DCB">
        <w:rPr>
          <w:rFonts w:ascii="PT Astra Serif" w:hAnsi="PT Astra Serif"/>
          <w:bCs/>
          <w:sz w:val="26"/>
          <w:szCs w:val="26"/>
        </w:rPr>
        <w:t>Ч</w:t>
      </w:r>
      <w:r w:rsidRPr="00AC7DCB">
        <w:rPr>
          <w:rFonts w:ascii="PT Astra Serif" w:hAnsi="PT Astra Serif"/>
          <w:bCs/>
          <w:sz w:val="26"/>
          <w:szCs w:val="26"/>
          <w:vertAlign w:val="subscript"/>
        </w:rPr>
        <w:t xml:space="preserve">с  </w:t>
      </w:r>
      <w:r w:rsidR="00610730">
        <w:rPr>
          <w:rFonts w:ascii="PT Astra Serif" w:hAnsi="PT Astra Serif" w:cs="Times New Roman"/>
          <w:sz w:val="26"/>
          <w:szCs w:val="26"/>
        </w:rPr>
        <w:t xml:space="preserve">– </w:t>
      </w:r>
      <w:r w:rsidRPr="00AC7DCB">
        <w:rPr>
          <w:rFonts w:ascii="PT Astra Serif" w:hAnsi="PT Astra Serif"/>
          <w:bCs/>
          <w:sz w:val="26"/>
          <w:szCs w:val="26"/>
        </w:rPr>
        <w:t xml:space="preserve">фактическая численность служащих, </w:t>
      </w:r>
    </w:p>
    <w:p w14:paraId="5908026E" w14:textId="18310B85" w:rsidR="00F840BC" w:rsidRPr="00AC7DCB" w:rsidRDefault="00F840BC" w:rsidP="004A543F">
      <w:pPr>
        <w:pStyle w:val="ConsPlusNormal"/>
        <w:ind w:firstLine="709"/>
        <w:jc w:val="both"/>
        <w:rPr>
          <w:rFonts w:ascii="PT Astra Serif" w:hAnsi="PT Astra Serif"/>
          <w:bCs/>
          <w:sz w:val="26"/>
          <w:szCs w:val="26"/>
        </w:rPr>
      </w:pPr>
      <w:r w:rsidRPr="00AC7DCB">
        <w:rPr>
          <w:rFonts w:ascii="PT Astra Serif" w:hAnsi="PT Astra Serif"/>
          <w:bCs/>
          <w:sz w:val="26"/>
          <w:szCs w:val="26"/>
        </w:rPr>
        <w:t>Р</w:t>
      </w:r>
      <w:r w:rsidRPr="00AC7DCB">
        <w:rPr>
          <w:rFonts w:ascii="PT Astra Serif" w:hAnsi="PT Astra Serif"/>
          <w:bCs/>
          <w:sz w:val="26"/>
          <w:szCs w:val="26"/>
          <w:vertAlign w:val="subscript"/>
        </w:rPr>
        <w:t>сгс</w:t>
      </w:r>
      <w:r w:rsidRPr="00AC7DCB">
        <w:rPr>
          <w:rFonts w:ascii="PT Astra Serif" w:hAnsi="PT Astra Serif"/>
          <w:bCs/>
          <w:sz w:val="26"/>
          <w:szCs w:val="26"/>
        </w:rPr>
        <w:t xml:space="preserve"> </w:t>
      </w:r>
      <w:r w:rsidR="00610730">
        <w:rPr>
          <w:rFonts w:ascii="PT Astra Serif" w:hAnsi="PT Astra Serif" w:cs="Times New Roman"/>
          <w:sz w:val="26"/>
          <w:szCs w:val="26"/>
        </w:rPr>
        <w:t xml:space="preserve">– </w:t>
      </w:r>
      <w:r w:rsidRPr="00AC7DCB">
        <w:rPr>
          <w:rFonts w:ascii="PT Astra Serif" w:hAnsi="PT Astra Serif"/>
          <w:bCs/>
          <w:sz w:val="26"/>
          <w:szCs w:val="26"/>
        </w:rPr>
        <w:t>сумма страховых премий (страховых взносов), выплачиваемых за страхование жизни и здоровья одного гражданского служащего в течение текущего финансового года, установленная в соответствии с частью 3 статьи 3 Закона Томской области от 13 октября 2011 года № 260-ОЗ «О выплатах по обязательному государственному страхованию государственных гражданских служащих Томской области», но не более 999,66 руб. за одного человека.</w:t>
      </w:r>
    </w:p>
    <w:p w14:paraId="64AE7F52" w14:textId="62B1DADC" w:rsidR="007A3678" w:rsidRDefault="00EF510B" w:rsidP="004A543F">
      <w:pPr>
        <w:pStyle w:val="ConsPlusNormal"/>
        <w:ind w:firstLine="709"/>
        <w:jc w:val="both"/>
        <w:rPr>
          <w:rFonts w:ascii="PT Astra Serif" w:hAnsi="PT Astra Serif"/>
          <w:bCs/>
          <w:sz w:val="26"/>
          <w:szCs w:val="26"/>
        </w:rPr>
      </w:pPr>
      <w:r>
        <w:rPr>
          <w:rFonts w:ascii="PT Astra Serif" w:hAnsi="PT Astra Serif"/>
          <w:bCs/>
          <w:sz w:val="26"/>
          <w:szCs w:val="26"/>
        </w:rPr>
        <w:t>48</w:t>
      </w:r>
      <w:r w:rsidR="007A3678" w:rsidRPr="00AC7DCB">
        <w:rPr>
          <w:rFonts w:ascii="PT Astra Serif" w:hAnsi="PT Astra Serif"/>
          <w:bCs/>
          <w:sz w:val="26"/>
          <w:szCs w:val="26"/>
        </w:rPr>
        <w:t>. Затраты на оплату услуг по предоставлению статистической информации (З</w:t>
      </w:r>
      <w:r w:rsidR="007A3678" w:rsidRPr="00AC7DCB">
        <w:rPr>
          <w:rFonts w:ascii="PT Astra Serif" w:hAnsi="PT Astra Serif"/>
          <w:bCs/>
          <w:sz w:val="26"/>
          <w:szCs w:val="26"/>
          <w:vertAlign w:val="subscript"/>
        </w:rPr>
        <w:t>стат</w:t>
      </w:r>
      <w:r w:rsidR="007A3678" w:rsidRPr="00AC7DCB">
        <w:rPr>
          <w:rFonts w:ascii="PT Astra Serif" w:hAnsi="PT Astra Serif"/>
          <w:bCs/>
          <w:sz w:val="26"/>
          <w:szCs w:val="26"/>
        </w:rPr>
        <w:t>) определяются по следующей формуле:</w:t>
      </w:r>
    </w:p>
    <w:p w14:paraId="2A8042AB" w14:textId="77777777" w:rsidR="004A543F" w:rsidRPr="00AC7DCB" w:rsidRDefault="004A543F" w:rsidP="004A543F">
      <w:pPr>
        <w:pStyle w:val="ConsPlusNormal"/>
        <w:ind w:firstLine="709"/>
        <w:jc w:val="both"/>
        <w:rPr>
          <w:rFonts w:ascii="PT Astra Serif" w:hAnsi="PT Astra Serif"/>
          <w:bCs/>
          <w:sz w:val="26"/>
          <w:szCs w:val="26"/>
        </w:rPr>
      </w:pPr>
    </w:p>
    <w:p w14:paraId="5ED07A95" w14:textId="3F4DD1FE" w:rsidR="007A3678" w:rsidRDefault="007A3678" w:rsidP="004A543F">
      <w:pPr>
        <w:pStyle w:val="ConsPlusNormal"/>
        <w:ind w:firstLine="709"/>
        <w:jc w:val="center"/>
        <w:rPr>
          <w:rFonts w:ascii="PT Astra Serif" w:hAnsi="PT Astra Serif"/>
          <w:bCs/>
          <w:sz w:val="26"/>
          <w:szCs w:val="26"/>
        </w:rPr>
      </w:pPr>
      <w:r w:rsidRPr="00AC7DCB">
        <w:rPr>
          <w:rFonts w:ascii="PT Astra Serif" w:hAnsi="PT Astra Serif"/>
          <w:bCs/>
          <w:sz w:val="26"/>
          <w:szCs w:val="26"/>
        </w:rPr>
        <w:t>З</w:t>
      </w:r>
      <w:r w:rsidRPr="00AC7DCB">
        <w:rPr>
          <w:rFonts w:ascii="PT Astra Serif" w:hAnsi="PT Astra Serif"/>
          <w:bCs/>
          <w:sz w:val="26"/>
          <w:szCs w:val="26"/>
          <w:vertAlign w:val="subscript"/>
        </w:rPr>
        <w:t xml:space="preserve">стат </w:t>
      </w:r>
      <w:r w:rsidRPr="00AC7DCB">
        <w:rPr>
          <w:rFonts w:ascii="PT Astra Serif" w:hAnsi="PT Astra Serif"/>
          <w:bCs/>
          <w:sz w:val="26"/>
          <w:szCs w:val="26"/>
        </w:rPr>
        <w:t>= ∑</w:t>
      </w:r>
      <w:r w:rsidRPr="00AC7DCB">
        <w:rPr>
          <w:rFonts w:ascii="PT Astra Serif" w:hAnsi="PT Astra Serif"/>
          <w:bCs/>
          <w:sz w:val="26"/>
          <w:szCs w:val="26"/>
          <w:lang w:val="en-US"/>
        </w:rPr>
        <w:t>Q</w:t>
      </w:r>
      <w:r w:rsidRPr="00AC7DCB">
        <w:rPr>
          <w:rFonts w:ascii="PT Astra Serif" w:hAnsi="PT Astra Serif"/>
          <w:bCs/>
          <w:sz w:val="26"/>
          <w:szCs w:val="26"/>
          <w:vertAlign w:val="subscript"/>
          <w:lang w:val="en-US"/>
        </w:rPr>
        <w:t>i</w:t>
      </w:r>
      <w:r w:rsidRPr="00AC7DCB">
        <w:rPr>
          <w:rFonts w:ascii="PT Astra Serif" w:hAnsi="PT Astra Serif"/>
          <w:bCs/>
          <w:sz w:val="26"/>
          <w:szCs w:val="26"/>
          <w:vertAlign w:val="subscript"/>
        </w:rPr>
        <w:t>стат</w:t>
      </w:r>
      <w:r w:rsidRPr="00AC7DCB">
        <w:rPr>
          <w:rFonts w:ascii="PT Astra Serif" w:hAnsi="PT Astra Serif"/>
          <w:bCs/>
          <w:sz w:val="26"/>
          <w:szCs w:val="26"/>
        </w:rPr>
        <w:t>×</w:t>
      </w:r>
      <w:r w:rsidRPr="00AC7DCB">
        <w:rPr>
          <w:rFonts w:ascii="PT Astra Serif" w:hAnsi="PT Astra Serif"/>
          <w:bCs/>
          <w:sz w:val="26"/>
          <w:szCs w:val="26"/>
          <w:lang w:val="en-US"/>
        </w:rPr>
        <w:t>P</w:t>
      </w:r>
      <w:r w:rsidRPr="00AC7DCB">
        <w:rPr>
          <w:rFonts w:ascii="PT Astra Serif" w:hAnsi="PT Astra Serif"/>
          <w:bCs/>
          <w:sz w:val="26"/>
          <w:szCs w:val="26"/>
          <w:vertAlign w:val="subscript"/>
          <w:lang w:val="en-US"/>
        </w:rPr>
        <w:t>i</w:t>
      </w:r>
      <w:r w:rsidRPr="00AC7DCB">
        <w:rPr>
          <w:rFonts w:ascii="PT Astra Serif" w:hAnsi="PT Astra Serif"/>
          <w:bCs/>
          <w:sz w:val="26"/>
          <w:szCs w:val="26"/>
          <w:vertAlign w:val="subscript"/>
        </w:rPr>
        <w:t>стат</w:t>
      </w:r>
      <w:r w:rsidRPr="00AC7DCB">
        <w:rPr>
          <w:rFonts w:ascii="PT Astra Serif" w:hAnsi="PT Astra Serif"/>
          <w:bCs/>
          <w:sz w:val="26"/>
          <w:szCs w:val="26"/>
        </w:rPr>
        <w:t>, где:</w:t>
      </w:r>
    </w:p>
    <w:p w14:paraId="158A76E3" w14:textId="77777777" w:rsidR="004A543F" w:rsidRPr="00AC7DCB" w:rsidRDefault="004A543F" w:rsidP="004A543F">
      <w:pPr>
        <w:pStyle w:val="ConsPlusNormal"/>
        <w:ind w:firstLine="709"/>
        <w:jc w:val="center"/>
        <w:rPr>
          <w:rFonts w:ascii="PT Astra Serif" w:hAnsi="PT Astra Serif"/>
          <w:bCs/>
          <w:sz w:val="26"/>
          <w:szCs w:val="26"/>
        </w:rPr>
      </w:pPr>
    </w:p>
    <w:p w14:paraId="3B7980C5" w14:textId="39CDF7EA" w:rsidR="007A3678" w:rsidRPr="00AC7DCB" w:rsidRDefault="007A3678" w:rsidP="004A543F">
      <w:pPr>
        <w:pStyle w:val="ConsPlusNormal"/>
        <w:ind w:firstLine="709"/>
        <w:jc w:val="both"/>
        <w:rPr>
          <w:rFonts w:ascii="PT Astra Serif" w:hAnsi="PT Astra Serif"/>
          <w:bCs/>
          <w:sz w:val="26"/>
          <w:szCs w:val="26"/>
        </w:rPr>
      </w:pPr>
      <w:r w:rsidRPr="00AC7DCB">
        <w:rPr>
          <w:rFonts w:ascii="PT Astra Serif" w:hAnsi="PT Astra Serif"/>
          <w:bCs/>
          <w:sz w:val="26"/>
          <w:szCs w:val="26"/>
          <w:lang w:val="en-US"/>
        </w:rPr>
        <w:t>Q</w:t>
      </w:r>
      <w:r w:rsidRPr="00AC7DCB">
        <w:rPr>
          <w:rFonts w:ascii="PT Astra Serif" w:hAnsi="PT Astra Serif"/>
          <w:bCs/>
          <w:sz w:val="26"/>
          <w:szCs w:val="26"/>
          <w:vertAlign w:val="subscript"/>
          <w:lang w:val="en-US"/>
        </w:rPr>
        <w:t>i</w:t>
      </w:r>
      <w:r w:rsidRPr="00AC7DCB">
        <w:rPr>
          <w:rFonts w:ascii="PT Astra Serif" w:hAnsi="PT Astra Serif"/>
          <w:bCs/>
          <w:sz w:val="26"/>
          <w:szCs w:val="26"/>
          <w:vertAlign w:val="subscript"/>
        </w:rPr>
        <w:t>стат</w:t>
      </w:r>
      <w:r w:rsidRPr="00AC7DCB">
        <w:rPr>
          <w:rFonts w:ascii="PT Astra Serif" w:hAnsi="PT Astra Serif"/>
          <w:bCs/>
          <w:sz w:val="26"/>
          <w:szCs w:val="26"/>
        </w:rPr>
        <w:t xml:space="preserve"> </w:t>
      </w:r>
      <w:r w:rsidR="00610730">
        <w:rPr>
          <w:rFonts w:ascii="PT Astra Serif" w:hAnsi="PT Astra Serif" w:cs="Times New Roman"/>
          <w:sz w:val="26"/>
          <w:szCs w:val="26"/>
        </w:rPr>
        <w:t xml:space="preserve">– </w:t>
      </w:r>
      <w:r w:rsidRPr="00AC7DCB">
        <w:rPr>
          <w:rFonts w:ascii="PT Astra Serif" w:hAnsi="PT Astra Serif"/>
          <w:bCs/>
          <w:sz w:val="26"/>
          <w:szCs w:val="26"/>
        </w:rPr>
        <w:t xml:space="preserve">планируемое количество </w:t>
      </w:r>
      <w:r w:rsidRPr="00AC7DCB">
        <w:rPr>
          <w:rFonts w:ascii="PT Astra Serif" w:hAnsi="PT Astra Serif"/>
          <w:bCs/>
          <w:sz w:val="26"/>
          <w:szCs w:val="26"/>
          <w:lang w:val="en-US"/>
        </w:rPr>
        <w:t>i</w:t>
      </w:r>
      <w:r w:rsidR="00BF7626" w:rsidRPr="00AC7DCB">
        <w:rPr>
          <w:rFonts w:ascii="PT Astra Serif" w:hAnsi="PT Astra Serif"/>
          <w:bCs/>
          <w:sz w:val="26"/>
          <w:szCs w:val="26"/>
        </w:rPr>
        <w:t>-й статистической информации (отчетов), но не более 200 единиц в год;</w:t>
      </w:r>
    </w:p>
    <w:p w14:paraId="6670B9F1" w14:textId="29829A4B" w:rsidR="00BF7626" w:rsidRPr="00AC7DCB" w:rsidRDefault="00BF7626" w:rsidP="004A543F">
      <w:pPr>
        <w:pStyle w:val="ConsPlusNormal"/>
        <w:ind w:firstLine="709"/>
        <w:rPr>
          <w:rFonts w:ascii="PT Astra Serif" w:hAnsi="PT Astra Serif"/>
          <w:bCs/>
          <w:sz w:val="26"/>
          <w:szCs w:val="26"/>
        </w:rPr>
      </w:pPr>
      <w:r w:rsidRPr="00AC7DCB">
        <w:rPr>
          <w:rFonts w:ascii="PT Astra Serif" w:hAnsi="PT Astra Serif"/>
          <w:bCs/>
          <w:sz w:val="26"/>
          <w:szCs w:val="26"/>
          <w:lang w:val="en-US"/>
        </w:rPr>
        <w:t>P</w:t>
      </w:r>
      <w:r w:rsidRPr="00AC7DCB">
        <w:rPr>
          <w:rFonts w:ascii="PT Astra Serif" w:hAnsi="PT Astra Serif"/>
          <w:bCs/>
          <w:sz w:val="26"/>
          <w:szCs w:val="26"/>
          <w:vertAlign w:val="subscript"/>
          <w:lang w:val="en-US"/>
        </w:rPr>
        <w:t>i</w:t>
      </w:r>
      <w:r w:rsidRPr="00AC7DCB">
        <w:rPr>
          <w:rFonts w:ascii="PT Astra Serif" w:hAnsi="PT Astra Serif"/>
          <w:bCs/>
          <w:sz w:val="26"/>
          <w:szCs w:val="26"/>
          <w:vertAlign w:val="subscript"/>
        </w:rPr>
        <w:t>стат</w:t>
      </w:r>
      <w:r w:rsidRPr="00AC7DCB">
        <w:rPr>
          <w:rFonts w:ascii="PT Astra Serif" w:hAnsi="PT Astra Serif"/>
          <w:bCs/>
          <w:sz w:val="26"/>
          <w:szCs w:val="26"/>
        </w:rPr>
        <w:t xml:space="preserve"> – цена одной </w:t>
      </w:r>
      <w:r w:rsidRPr="00AC7DCB">
        <w:rPr>
          <w:rFonts w:ascii="PT Astra Serif" w:hAnsi="PT Astra Serif"/>
          <w:bCs/>
          <w:sz w:val="26"/>
          <w:szCs w:val="26"/>
          <w:lang w:val="en-US"/>
        </w:rPr>
        <w:t>i</w:t>
      </w:r>
      <w:r w:rsidRPr="00AC7DCB">
        <w:rPr>
          <w:rFonts w:ascii="PT Astra Serif" w:hAnsi="PT Astra Serif"/>
          <w:bCs/>
          <w:sz w:val="26"/>
          <w:szCs w:val="26"/>
        </w:rPr>
        <w:t>-й статистической информации (отчета), но не более 286,00 руб. с учетом повышающего коэффициента.</w:t>
      </w:r>
    </w:p>
    <w:p w14:paraId="711EA092" w14:textId="6B7FEEA3" w:rsidR="000A6809" w:rsidRPr="00AC7DCB" w:rsidRDefault="00EF510B" w:rsidP="004A543F">
      <w:pPr>
        <w:pStyle w:val="ConsPlusNormal"/>
        <w:ind w:firstLine="709"/>
        <w:jc w:val="both"/>
        <w:rPr>
          <w:rFonts w:ascii="PT Astra Serif" w:hAnsi="PT Astra Serif"/>
          <w:bCs/>
          <w:sz w:val="26"/>
          <w:szCs w:val="26"/>
        </w:rPr>
      </w:pPr>
      <w:r>
        <w:rPr>
          <w:rFonts w:ascii="PT Astra Serif" w:hAnsi="PT Astra Serif"/>
          <w:bCs/>
          <w:sz w:val="26"/>
          <w:szCs w:val="26"/>
        </w:rPr>
        <w:t>49</w:t>
      </w:r>
      <w:r w:rsidR="000A6809" w:rsidRPr="00851A7D">
        <w:rPr>
          <w:rFonts w:ascii="PT Astra Serif" w:hAnsi="PT Astra Serif"/>
          <w:bCs/>
          <w:sz w:val="26"/>
          <w:szCs w:val="26"/>
        </w:rPr>
        <w:t>. Затраты на оплату услуг по предоставлению информационно-статистических изданий определяются исходя из стоимости предоставления статистических изданий, выпускаемых в текущем году, у</w:t>
      </w:r>
      <w:r w:rsidR="00AB11F7" w:rsidRPr="00851A7D">
        <w:rPr>
          <w:rFonts w:ascii="PT Astra Serif" w:hAnsi="PT Astra Serif"/>
          <w:bCs/>
          <w:sz w:val="26"/>
          <w:szCs w:val="26"/>
        </w:rPr>
        <w:t>казанной в</w:t>
      </w:r>
      <w:r w:rsidR="00851A7D" w:rsidRPr="00851A7D">
        <w:rPr>
          <w:rFonts w:ascii="PT Astra Serif" w:hAnsi="PT Astra Serif"/>
          <w:bCs/>
          <w:sz w:val="26"/>
          <w:szCs w:val="26"/>
        </w:rPr>
        <w:t xml:space="preserve"> соответствии с Порядком расчета стоимости предоставления статистической информации на основе договоров об оказании услуг от 29.10.2018 № 153-У, утвержденным Федеральной службой государственной статистики (Росстат), с учетом письма Федеральной службы государственной статистики (Росстат) от 06.10.2020 № 14-14-3/4579-ТО</w:t>
      </w:r>
      <w:r w:rsidR="00D72FAA" w:rsidRPr="00851A7D">
        <w:rPr>
          <w:rFonts w:ascii="PT Astra Serif" w:hAnsi="PT Astra Serif"/>
          <w:bCs/>
          <w:sz w:val="26"/>
          <w:szCs w:val="26"/>
        </w:rPr>
        <w:t>.</w:t>
      </w:r>
    </w:p>
    <w:p w14:paraId="45F455F6" w14:textId="299C46DC" w:rsidR="00655008" w:rsidRDefault="00EF510B" w:rsidP="004A543F">
      <w:pPr>
        <w:pStyle w:val="ConsPlusNormal"/>
        <w:ind w:firstLine="709"/>
        <w:jc w:val="both"/>
        <w:rPr>
          <w:rFonts w:ascii="PT Astra Serif" w:hAnsi="PT Astra Serif"/>
          <w:bCs/>
          <w:sz w:val="26"/>
          <w:szCs w:val="26"/>
        </w:rPr>
      </w:pPr>
      <w:r>
        <w:rPr>
          <w:rFonts w:ascii="PT Astra Serif" w:hAnsi="PT Astra Serif"/>
          <w:bCs/>
          <w:sz w:val="26"/>
          <w:szCs w:val="26"/>
        </w:rPr>
        <w:lastRenderedPageBreak/>
        <w:t>50</w:t>
      </w:r>
      <w:r w:rsidR="00655008" w:rsidRPr="00AC7DCB">
        <w:rPr>
          <w:rFonts w:ascii="PT Astra Serif" w:hAnsi="PT Astra Serif"/>
          <w:bCs/>
          <w:sz w:val="26"/>
          <w:szCs w:val="26"/>
        </w:rPr>
        <w:t>. Затраты на оплату услуг по информационно-техническому обслуживанию локальной сети Департамента (З</w:t>
      </w:r>
      <w:r w:rsidR="00655008" w:rsidRPr="00AC7DCB">
        <w:rPr>
          <w:rFonts w:ascii="PT Astra Serif" w:hAnsi="PT Astra Serif"/>
          <w:bCs/>
          <w:sz w:val="26"/>
          <w:szCs w:val="26"/>
          <w:vertAlign w:val="subscript"/>
        </w:rPr>
        <w:t>ИТО</w:t>
      </w:r>
      <w:r w:rsidR="00655008" w:rsidRPr="00AC7DCB">
        <w:rPr>
          <w:rFonts w:ascii="PT Astra Serif" w:hAnsi="PT Astra Serif"/>
          <w:bCs/>
          <w:sz w:val="26"/>
          <w:szCs w:val="26"/>
        </w:rPr>
        <w:t>) определяются по следующей формуле:</w:t>
      </w:r>
    </w:p>
    <w:p w14:paraId="0FCF448D" w14:textId="77777777" w:rsidR="004A543F" w:rsidRPr="00AC7DCB" w:rsidRDefault="004A543F" w:rsidP="004A543F">
      <w:pPr>
        <w:pStyle w:val="ConsPlusNormal"/>
        <w:ind w:firstLine="709"/>
        <w:jc w:val="both"/>
        <w:rPr>
          <w:rFonts w:ascii="PT Astra Serif" w:hAnsi="PT Astra Serif"/>
          <w:bCs/>
          <w:sz w:val="26"/>
          <w:szCs w:val="26"/>
        </w:rPr>
      </w:pPr>
    </w:p>
    <w:p w14:paraId="0C3F595E" w14:textId="65113025" w:rsidR="00655008" w:rsidRDefault="00655008" w:rsidP="004A543F">
      <w:pPr>
        <w:pStyle w:val="ConsPlusNormal"/>
        <w:ind w:firstLine="709"/>
        <w:jc w:val="center"/>
        <w:rPr>
          <w:rFonts w:ascii="PT Astra Serif" w:hAnsi="PT Astra Serif"/>
          <w:bCs/>
          <w:sz w:val="26"/>
          <w:szCs w:val="26"/>
        </w:rPr>
      </w:pPr>
      <w:r w:rsidRPr="00AC7DCB">
        <w:rPr>
          <w:rFonts w:ascii="PT Astra Serif" w:hAnsi="PT Astra Serif"/>
          <w:bCs/>
          <w:sz w:val="26"/>
          <w:szCs w:val="26"/>
        </w:rPr>
        <w:t>З</w:t>
      </w:r>
      <w:r w:rsidRPr="00AC7DCB">
        <w:rPr>
          <w:rFonts w:ascii="PT Astra Serif" w:hAnsi="PT Astra Serif"/>
          <w:bCs/>
          <w:sz w:val="26"/>
          <w:szCs w:val="26"/>
          <w:vertAlign w:val="subscript"/>
        </w:rPr>
        <w:t xml:space="preserve">ИТО </w:t>
      </w:r>
      <w:r w:rsidRPr="00AC7DCB">
        <w:rPr>
          <w:rFonts w:ascii="PT Astra Serif" w:hAnsi="PT Astra Serif"/>
          <w:bCs/>
          <w:sz w:val="26"/>
          <w:szCs w:val="26"/>
        </w:rPr>
        <w:t>= З</w:t>
      </w:r>
      <w:r w:rsidRPr="00AC7DCB">
        <w:rPr>
          <w:rFonts w:ascii="PT Astra Serif" w:hAnsi="PT Astra Serif"/>
          <w:bCs/>
          <w:sz w:val="26"/>
          <w:szCs w:val="26"/>
          <w:vertAlign w:val="subscript"/>
        </w:rPr>
        <w:t xml:space="preserve">ИТО отч.год </w:t>
      </w:r>
      <w:r w:rsidRPr="00AC7DCB">
        <w:rPr>
          <w:rFonts w:ascii="PT Astra Serif" w:hAnsi="PT Astra Serif"/>
          <w:bCs/>
          <w:sz w:val="26"/>
          <w:szCs w:val="26"/>
        </w:rPr>
        <w:t>× 1,5, где:</w:t>
      </w:r>
    </w:p>
    <w:p w14:paraId="1D85A10D" w14:textId="77777777" w:rsidR="004A543F" w:rsidRPr="00AC7DCB" w:rsidRDefault="004A543F" w:rsidP="004A543F">
      <w:pPr>
        <w:pStyle w:val="ConsPlusNormal"/>
        <w:ind w:firstLine="709"/>
        <w:jc w:val="center"/>
        <w:rPr>
          <w:rFonts w:ascii="PT Astra Serif" w:hAnsi="PT Astra Serif"/>
          <w:bCs/>
          <w:sz w:val="26"/>
          <w:szCs w:val="26"/>
        </w:rPr>
      </w:pPr>
    </w:p>
    <w:p w14:paraId="6042284E" w14:textId="3103501F" w:rsidR="00655008" w:rsidRPr="00AC7DCB" w:rsidRDefault="00655008" w:rsidP="004A543F">
      <w:pPr>
        <w:pStyle w:val="ConsPlusNormal"/>
        <w:ind w:firstLine="709"/>
        <w:jc w:val="both"/>
        <w:rPr>
          <w:rFonts w:ascii="PT Astra Serif" w:hAnsi="PT Astra Serif"/>
          <w:bCs/>
          <w:sz w:val="26"/>
          <w:szCs w:val="26"/>
        </w:rPr>
      </w:pPr>
      <w:r w:rsidRPr="00AC7DCB">
        <w:rPr>
          <w:rFonts w:ascii="PT Astra Serif" w:hAnsi="PT Astra Serif"/>
          <w:bCs/>
          <w:sz w:val="26"/>
          <w:szCs w:val="26"/>
        </w:rPr>
        <w:t>З</w:t>
      </w:r>
      <w:r w:rsidRPr="00AC7DCB">
        <w:rPr>
          <w:rFonts w:ascii="PT Astra Serif" w:hAnsi="PT Astra Serif"/>
          <w:bCs/>
          <w:sz w:val="26"/>
          <w:szCs w:val="26"/>
          <w:vertAlign w:val="subscript"/>
        </w:rPr>
        <w:t>ИТО отч.год</w:t>
      </w:r>
      <w:r w:rsidRPr="00AC7DCB">
        <w:rPr>
          <w:rFonts w:ascii="PT Astra Serif" w:hAnsi="PT Astra Serif"/>
          <w:bCs/>
          <w:sz w:val="26"/>
          <w:szCs w:val="26"/>
        </w:rPr>
        <w:t xml:space="preserve"> – фактические затраты на оплату услуг по информационно-техническому обслуживанию локальной сети Департамента, осуществляемые в отчетном финансовом году.</w:t>
      </w:r>
    </w:p>
    <w:p w14:paraId="14BE561B" w14:textId="1CB394F0"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 xml:space="preserve">Товары, работы, услуги, не предусмотренные настоящим приказом, но необходимые для выполнения служебных обязанностей, приобретаются дополнительно на основании заявки, подписанной руководителем структурного подразделения Департамента </w:t>
      </w:r>
      <w:r w:rsidR="005121DE" w:rsidRPr="00AC7DCB">
        <w:rPr>
          <w:rFonts w:ascii="PT Astra Serif" w:hAnsi="PT Astra Serif" w:cs="Times New Roman"/>
          <w:sz w:val="26"/>
          <w:szCs w:val="26"/>
        </w:rPr>
        <w:t>инвестиций</w:t>
      </w:r>
      <w:r w:rsidRPr="00AC7DCB">
        <w:rPr>
          <w:rFonts w:ascii="PT Astra Serif" w:hAnsi="PT Astra Serif" w:cs="Times New Roman"/>
          <w:sz w:val="26"/>
          <w:szCs w:val="26"/>
        </w:rPr>
        <w:t xml:space="preserve"> Томской области, согласованной </w:t>
      </w:r>
      <w:r w:rsidR="00C27AD2" w:rsidRPr="00AC7DCB">
        <w:rPr>
          <w:rFonts w:ascii="PT Astra Serif" w:hAnsi="PT Astra Serif"/>
          <w:bCs/>
          <w:sz w:val="26"/>
          <w:szCs w:val="26"/>
        </w:rPr>
        <w:t xml:space="preserve">начальником </w:t>
      </w:r>
      <w:r w:rsidRPr="00AC7DCB">
        <w:rPr>
          <w:rFonts w:ascii="PT Astra Serif" w:hAnsi="PT Astra Serif" w:cs="Times New Roman"/>
          <w:sz w:val="26"/>
          <w:szCs w:val="26"/>
        </w:rPr>
        <w:t xml:space="preserve">Департамента </w:t>
      </w:r>
      <w:r w:rsidR="005121DE" w:rsidRPr="00AC7DCB">
        <w:rPr>
          <w:rFonts w:ascii="PT Astra Serif" w:hAnsi="PT Astra Serif" w:cs="Times New Roman"/>
          <w:sz w:val="26"/>
          <w:szCs w:val="26"/>
        </w:rPr>
        <w:t>инвестиций</w:t>
      </w:r>
      <w:r w:rsidRPr="00AC7DCB">
        <w:rPr>
          <w:rFonts w:ascii="PT Astra Serif" w:hAnsi="PT Astra Serif" w:cs="Times New Roman"/>
          <w:sz w:val="26"/>
          <w:szCs w:val="26"/>
        </w:rPr>
        <w:t xml:space="preserve"> Томской области, в пределах утвержденных на эти цели лимитов бюджетных обязательств.</w:t>
      </w:r>
    </w:p>
    <w:p w14:paraId="64F9F4E4" w14:textId="77777777"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 xml:space="preserve">Количество и цена, предусмотренные настоящим приказом, могут быть изменены, в том числе с учетом индекса потребительских цен, изменения валютных курсов, по приобретаемым товарам, работам, услугам на основании заявки, подписанной руководителем структурного подразделения Департамента </w:t>
      </w:r>
      <w:r w:rsidR="00927FA6" w:rsidRPr="00AC7DCB">
        <w:rPr>
          <w:rFonts w:ascii="PT Astra Serif" w:hAnsi="PT Astra Serif" w:cs="Times New Roman"/>
          <w:sz w:val="26"/>
          <w:szCs w:val="26"/>
        </w:rPr>
        <w:t xml:space="preserve">инвестиций </w:t>
      </w:r>
      <w:r w:rsidRPr="00AC7DCB">
        <w:rPr>
          <w:rFonts w:ascii="PT Astra Serif" w:hAnsi="PT Astra Serif" w:cs="Times New Roman"/>
          <w:sz w:val="26"/>
          <w:szCs w:val="26"/>
        </w:rPr>
        <w:t>Томской области, в пределах утвержденных на эти цели лимитов бюджетных обязательств.</w:t>
      </w:r>
    </w:p>
    <w:p w14:paraId="6434B9AD" w14:textId="77777777" w:rsidR="002C4204" w:rsidRPr="00AC7DCB" w:rsidRDefault="002C4204" w:rsidP="00DB1CE6">
      <w:pPr>
        <w:pStyle w:val="ConsPlusNormal"/>
        <w:ind w:firstLine="709"/>
        <w:jc w:val="both"/>
        <w:rPr>
          <w:rFonts w:ascii="PT Astra Serif" w:hAnsi="PT Astra Serif" w:cs="Times New Roman"/>
          <w:sz w:val="26"/>
          <w:szCs w:val="26"/>
        </w:rPr>
      </w:pPr>
    </w:p>
    <w:p w14:paraId="55C3FC6F" w14:textId="77777777" w:rsidR="002C4204" w:rsidRPr="00AC7DCB" w:rsidRDefault="002C4204" w:rsidP="00DB1CE6">
      <w:pPr>
        <w:pStyle w:val="ConsPlusTitle"/>
        <w:ind w:firstLine="709"/>
        <w:jc w:val="center"/>
        <w:outlineLvl w:val="2"/>
        <w:rPr>
          <w:rFonts w:ascii="PT Astra Serif" w:hAnsi="PT Astra Serif" w:cs="Times New Roman"/>
          <w:b w:val="0"/>
          <w:sz w:val="26"/>
          <w:szCs w:val="26"/>
        </w:rPr>
      </w:pPr>
      <w:r w:rsidRPr="00AC7DCB">
        <w:rPr>
          <w:rFonts w:ascii="PT Astra Serif" w:hAnsi="PT Astra Serif" w:cs="Times New Roman"/>
          <w:b w:val="0"/>
          <w:sz w:val="26"/>
          <w:szCs w:val="26"/>
        </w:rPr>
        <w:t>Затраты на приобретение основных средств, не отнесенных</w:t>
      </w:r>
    </w:p>
    <w:p w14:paraId="5AB81F51" w14:textId="77777777" w:rsidR="002C4204" w:rsidRPr="00AC7DCB" w:rsidRDefault="002C4204" w:rsidP="00DB1CE6">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к затратам на приобретение основных средств в рамках</w:t>
      </w:r>
    </w:p>
    <w:p w14:paraId="64963CF7" w14:textId="77777777" w:rsidR="002C4204" w:rsidRPr="00AC7DCB" w:rsidRDefault="002C4204" w:rsidP="00DB1CE6">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затрат на информационно-коммуникационные технологии</w:t>
      </w:r>
    </w:p>
    <w:p w14:paraId="72ADC810" w14:textId="77777777" w:rsidR="002C4204" w:rsidRPr="00AC7DCB" w:rsidRDefault="002C4204" w:rsidP="00DB1CE6">
      <w:pPr>
        <w:pStyle w:val="ConsPlusNormal"/>
        <w:ind w:firstLine="709"/>
        <w:jc w:val="both"/>
        <w:rPr>
          <w:rFonts w:ascii="PT Astra Serif" w:hAnsi="PT Astra Serif" w:cs="Times New Roman"/>
          <w:sz w:val="26"/>
          <w:szCs w:val="26"/>
        </w:rPr>
      </w:pPr>
    </w:p>
    <w:p w14:paraId="1E078DBD" w14:textId="66FEB010" w:rsidR="002C4204" w:rsidRPr="00AC7DCB" w:rsidRDefault="00EF510B" w:rsidP="004A543F">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51</w:t>
      </w:r>
      <w:r w:rsidR="002C4204" w:rsidRPr="00AC7DCB">
        <w:rPr>
          <w:rFonts w:ascii="PT Astra Serif" w:hAnsi="PT Astra Serif" w:cs="Times New Roman"/>
          <w:sz w:val="26"/>
          <w:szCs w:val="26"/>
        </w:rPr>
        <w:t xml:space="preserve">. Затраты на приобретение основных средств, не отнесенные к затратам на приобретение основных средств в рамках затрат на информационно-коммуникационные технологии </w:t>
      </w:r>
      <w:r w:rsidR="000709A6" w:rsidRPr="00AC7DCB">
        <w:rPr>
          <w:rFonts w:ascii="PT Astra Serif" w:hAnsi="PT Astra Serif" w:cs="Times New Roman"/>
          <w:noProof/>
          <w:position w:val="-9"/>
          <w:sz w:val="26"/>
          <w:szCs w:val="26"/>
        </w:rPr>
        <w:drawing>
          <wp:inline distT="0" distB="0" distL="0" distR="0" wp14:anchorId="51BF4F60" wp14:editId="32276DBA">
            <wp:extent cx="381000" cy="266700"/>
            <wp:effectExtent l="0" t="0" r="0" b="0"/>
            <wp:docPr id="28" name="Рисунок 28" descr="base_23643_143449_328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8" descr="base_23643_143449_32807"/>
                    <pic:cNvPicPr preferRelativeResize="0">
                      <a:picLocks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381000" cy="266700"/>
                    </a:xfrm>
                    <a:prstGeom prst="rect">
                      <a:avLst/>
                    </a:prstGeom>
                    <a:noFill/>
                    <a:ln>
                      <a:noFill/>
                    </a:ln>
                  </pic:spPr>
                </pic:pic>
              </a:graphicData>
            </a:graphic>
          </wp:inline>
        </w:drawing>
      </w:r>
      <w:r w:rsidR="002C4204" w:rsidRPr="00AC7DCB">
        <w:rPr>
          <w:rFonts w:ascii="PT Astra Serif" w:hAnsi="PT Astra Serif" w:cs="Times New Roman"/>
          <w:sz w:val="26"/>
          <w:szCs w:val="26"/>
        </w:rPr>
        <w:t xml:space="preserve">, </w:t>
      </w:r>
      <w:r w:rsidR="00593085" w:rsidRPr="00AC7DCB">
        <w:rPr>
          <w:rFonts w:ascii="PT Astra Serif" w:hAnsi="PT Astra Serif" w:cs="Times New Roman"/>
          <w:noProof/>
          <w:sz w:val="26"/>
          <w:szCs w:val="26"/>
        </w:rPr>
        <mc:AlternateContent>
          <mc:Choice Requires="wpc">
            <w:drawing>
              <wp:anchor distT="0" distB="0" distL="114300" distR="114300" simplePos="0" relativeHeight="251660288" behindDoc="0" locked="0" layoutInCell="1" allowOverlap="1" wp14:anchorId="009F1F4D" wp14:editId="60C2AED6">
                <wp:simplePos x="0" y="0"/>
                <wp:positionH relativeFrom="column">
                  <wp:posOffset>-1080135</wp:posOffset>
                </wp:positionH>
                <wp:positionV relativeFrom="paragraph">
                  <wp:posOffset>-9278620</wp:posOffset>
                </wp:positionV>
                <wp:extent cx="471170" cy="454025"/>
                <wp:effectExtent l="0" t="0" r="0" b="0"/>
                <wp:wrapNone/>
                <wp:docPr id="20" name="Полотно 2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5" name="Rectangle 68"/>
                        <wps:cNvSpPr>
                          <a:spLocks noChangeArrowheads="1"/>
                        </wps:cNvSpPr>
                        <wps:spPr bwMode="auto">
                          <a:xfrm>
                            <a:off x="23495" y="0"/>
                            <a:ext cx="88900" cy="454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BB35B1" w14:textId="47E955F9" w:rsidR="00730B01" w:rsidRDefault="00730B01">
                              <w:r>
                                <w:rPr>
                                  <w:rFonts w:ascii="Symbol" w:hAnsi="Symbol" w:cs="Symbol"/>
                                  <w:color w:val="000000"/>
                                  <w:sz w:val="42"/>
                                  <w:szCs w:val="42"/>
                                  <w:lang w:val="en-US"/>
                                </w:rPr>
                                <w:t></w:t>
                              </w:r>
                            </w:p>
                          </w:txbxContent>
                        </wps:txbx>
                        <wps:bodyPr rot="0" vert="horz" wrap="none" lIns="0" tIns="0" rIns="0" bIns="0" anchor="t" anchorCtr="0">
                          <a:spAutoFit/>
                        </wps:bodyPr>
                      </wps:wsp>
                      <wps:wsp>
                        <wps:cNvPr id="16" name="Rectangle 69"/>
                        <wps:cNvSpPr>
                          <a:spLocks noChangeArrowheads="1"/>
                        </wps:cNvSpPr>
                        <wps:spPr bwMode="auto">
                          <a:xfrm>
                            <a:off x="315595" y="0"/>
                            <a:ext cx="88900" cy="454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B27D65" w14:textId="29451DA6" w:rsidR="00730B01" w:rsidRDefault="00730B01">
                              <w:r>
                                <w:rPr>
                                  <w:rFonts w:ascii="Symbol" w:hAnsi="Symbol" w:cs="Symbol"/>
                                  <w:color w:val="000000"/>
                                  <w:sz w:val="42"/>
                                  <w:szCs w:val="42"/>
                                  <w:lang w:val="en-US"/>
                                </w:rPr>
                                <w:t></w:t>
                              </w:r>
                            </w:p>
                          </w:txbxContent>
                        </wps:txbx>
                        <wps:bodyPr rot="0" vert="horz" wrap="none" lIns="0" tIns="0" rIns="0" bIns="0" anchor="t" anchorCtr="0">
                          <a:spAutoFit/>
                        </wps:bodyPr>
                      </wps:wsp>
                      <wps:wsp>
                        <wps:cNvPr id="17" name="Rectangle 70"/>
                        <wps:cNvSpPr>
                          <a:spLocks noChangeArrowheads="1"/>
                        </wps:cNvSpPr>
                        <wps:spPr bwMode="auto">
                          <a:xfrm>
                            <a:off x="158115" y="107950"/>
                            <a:ext cx="136525" cy="227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376F2D" w14:textId="5AF426C2" w:rsidR="00730B01" w:rsidRDefault="00730B01">
                              <w:r>
                                <w:rPr>
                                  <w:rFonts w:ascii="Times New Roman" w:hAnsi="Times New Roman" w:cs="Times New Roman"/>
                                  <w:color w:val="000000"/>
                                  <w:sz w:val="16"/>
                                  <w:szCs w:val="16"/>
                                  <w:lang w:val="en-US"/>
                                </w:rPr>
                                <w:t>ахз</w:t>
                              </w:r>
                            </w:p>
                          </w:txbxContent>
                        </wps:txbx>
                        <wps:bodyPr rot="0" vert="horz" wrap="none" lIns="0" tIns="0" rIns="0" bIns="0" anchor="t" anchorCtr="0">
                          <a:spAutoFit/>
                        </wps:bodyPr>
                      </wps:wsp>
                      <wps:wsp>
                        <wps:cNvPr id="18" name="Rectangle 71"/>
                        <wps:cNvSpPr>
                          <a:spLocks noChangeArrowheads="1"/>
                        </wps:cNvSpPr>
                        <wps:spPr bwMode="auto">
                          <a:xfrm>
                            <a:off x="158115" y="225425"/>
                            <a:ext cx="96520" cy="227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F1F3BD" w14:textId="6FFBA1B7" w:rsidR="00730B01" w:rsidRDefault="00730B01">
                              <w:r>
                                <w:rPr>
                                  <w:rFonts w:ascii="Times New Roman" w:hAnsi="Times New Roman" w:cs="Times New Roman"/>
                                  <w:color w:val="000000"/>
                                  <w:sz w:val="16"/>
                                  <w:szCs w:val="16"/>
                                  <w:lang w:val="en-US"/>
                                </w:rPr>
                                <w:t>ос</w:t>
                              </w:r>
                            </w:p>
                          </w:txbxContent>
                        </wps:txbx>
                        <wps:bodyPr rot="0" vert="horz" wrap="none" lIns="0" tIns="0" rIns="0" bIns="0" anchor="t" anchorCtr="0">
                          <a:spAutoFit/>
                        </wps:bodyPr>
                      </wps:wsp>
                      <wps:wsp>
                        <wps:cNvPr id="19" name="Rectangle 72"/>
                        <wps:cNvSpPr>
                          <a:spLocks noChangeArrowheads="1"/>
                        </wps:cNvSpPr>
                        <wps:spPr bwMode="auto">
                          <a:xfrm>
                            <a:off x="68580" y="121285"/>
                            <a:ext cx="83185" cy="306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83B6C1" w14:textId="6EAC233A" w:rsidR="00730B01" w:rsidRDefault="00730B01">
                              <w:r>
                                <w:rPr>
                                  <w:rFonts w:ascii="Times New Roman" w:hAnsi="Times New Roman" w:cs="Times New Roman"/>
                                  <w:color w:val="000000"/>
                                  <w:sz w:val="26"/>
                                  <w:szCs w:val="26"/>
                                  <w:lang w:val="en-US"/>
                                </w:rPr>
                                <w:t>З</w:t>
                              </w:r>
                            </w:p>
                          </w:txbxContent>
                        </wps:txbx>
                        <wps:bodyPr rot="0" vert="horz" wrap="none" lIns="0" tIns="0" rIns="0" bIns="0" anchor="t" anchorCtr="0">
                          <a:spAutoFit/>
                        </wps:bodyPr>
                      </wps:wsp>
                    </wpc:wpc>
                  </a:graphicData>
                </a:graphic>
                <wp14:sizeRelH relativeFrom="page">
                  <wp14:pctWidth>0</wp14:pctWidth>
                </wp14:sizeRelH>
                <wp14:sizeRelV relativeFrom="page">
                  <wp14:pctHeight>0</wp14:pctHeight>
                </wp14:sizeRelV>
              </wp:anchor>
            </w:drawing>
          </mc:Choice>
          <mc:Fallback>
            <w:pict>
              <v:group w14:anchorId="009F1F4D" id="Полотно 20" o:spid="_x0000_s1026" editas="canvas" style="position:absolute;left:0;text-align:left;margin-left:-85.05pt;margin-top:-730.6pt;width:37.1pt;height:35.75pt;z-index:251660288" coordsize="471170,4540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71170;height:454025;visibility:visible;mso-wrap-style:square">
                  <v:fill o:detectmouseclick="t"/>
                  <v:path o:connecttype="none"/>
                </v:shape>
                <v:rect id="Rectangle 68" o:spid="_x0000_s1028" style="position:absolute;left:23495;width:88900;height:45402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G1Gr4A&#10;AADbAAAADwAAAGRycy9kb3ducmV2LnhtbERP24rCMBB9F/Yfwiz4ZtMVFKlGkQXBlX2x+gFDM71g&#10;MilJ1ta/N8KCb3M419nsRmvEnXzoHCv4ynIQxJXTHTcKrpfDbAUiRGSNxjEpeFCA3fZjssFCu4HP&#10;dC9jI1IIhwIVtDH2hZShasliyFxPnLjaeYsxQd9I7XFI4dbIeZ4vpcWOU0OLPX23VN3KP6tAXsrD&#10;sCqNz91pXv+an+O5JqfU9HPcr0FEGuNb/O8+6jR/Aa9f0gFy+wQ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RBtRq+AAAA2wAAAA8AAAAAAAAAAAAAAAAAmAIAAGRycy9kb3ducmV2&#10;LnhtbFBLBQYAAAAABAAEAPUAAACDAwAAAAA=&#10;" filled="f" stroked="f">
                  <v:textbox style="mso-fit-shape-to-text:t" inset="0,0,0,0">
                    <w:txbxContent>
                      <w:p w14:paraId="14BB35B1" w14:textId="47E955F9" w:rsidR="00730B01" w:rsidRDefault="00730B01">
                        <w:r>
                          <w:rPr>
                            <w:rFonts w:ascii="Symbol" w:hAnsi="Symbol" w:cs="Symbol"/>
                            <w:color w:val="000000"/>
                            <w:sz w:val="42"/>
                            <w:szCs w:val="42"/>
                            <w:lang w:val="en-US"/>
                          </w:rPr>
                          <w:t></w:t>
                        </w:r>
                      </w:p>
                    </w:txbxContent>
                  </v:textbox>
                </v:rect>
                <v:rect id="Rectangle 69" o:spid="_x0000_s1029" style="position:absolute;left:315595;width:88900;height:45402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Mrbb4A&#10;AADbAAAADwAAAGRycy9kb3ducmV2LnhtbERPzYrCMBC+C/sOYYS9aaoHkWoUEQp12YvVBxia6Q8m&#10;k5JkbX37zcKCt/n4fmd/nKwRT/Khd6xgtcxAENdO99wquN+KxRZEiMgajWNS8KIAx8PHbI+5diNf&#10;6VnFVqQQDjkq6GIccilD3ZHFsHQDceIa5y3GBH0rtccxhVsj11m2kRZ7Tg0dDnTuqH5UP1aBvFXF&#10;uK2Mz9zXuvk2l/LakFPqcz6ddiAiTfEt/neXOs3fwN8v6QB5+AU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STK22+AAAA2wAAAA8AAAAAAAAAAAAAAAAAmAIAAGRycy9kb3ducmV2&#10;LnhtbFBLBQYAAAAABAAEAPUAAACDAwAAAAA=&#10;" filled="f" stroked="f">
                  <v:textbox style="mso-fit-shape-to-text:t" inset="0,0,0,0">
                    <w:txbxContent>
                      <w:p w14:paraId="45B27D65" w14:textId="29451DA6" w:rsidR="00730B01" w:rsidRDefault="00730B01">
                        <w:r>
                          <w:rPr>
                            <w:rFonts w:ascii="Symbol" w:hAnsi="Symbol" w:cs="Symbol"/>
                            <w:color w:val="000000"/>
                            <w:sz w:val="42"/>
                            <w:szCs w:val="42"/>
                            <w:lang w:val="en-US"/>
                          </w:rPr>
                          <w:t></w:t>
                        </w:r>
                      </w:p>
                    </w:txbxContent>
                  </v:textbox>
                </v:rect>
                <v:rect id="Rectangle 70" o:spid="_x0000_s1030" style="position:absolute;left:158115;top:107950;width:136525;height:22796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" filled="f" stroked="f">
                  <v:textbox style="mso-fit-shape-to-text:t" inset="0,0,0,0">
                    <w:txbxContent>
                      <w:p w14:paraId="47376F2D" w14:textId="5AF426C2" w:rsidR="00730B01" w:rsidRDefault="00730B01">
                        <w:r>
                          <w:rPr>
                            <w:rFonts w:ascii="Times New Roman" w:hAnsi="Times New Roman" w:cs="Times New Roman"/>
                            <w:color w:val="000000"/>
                            <w:sz w:val="16"/>
                            <w:szCs w:val="16"/>
                            <w:lang w:val="en-US"/>
                          </w:rPr>
                          <w:t>ахз</w:t>
                        </w:r>
                      </w:p>
                    </w:txbxContent>
                  </v:textbox>
                </v:rect>
                <v:rect id="Rectangle 71" o:spid="_x0000_s1031" style="position:absolute;left:158115;top:225425;width:96520;height:22796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AahMEA&#10;AADbAAAADwAAAGRycy9kb3ducmV2LnhtbESPT2sCMRDF74V+hzCF3mq2HkRWo4ggaPHi6gcYNrN/&#10;MJksSequ375zKHib4b157zfr7eSdelBMfWAD37MCFHEdbM+tgdv18LUElTKyRReYDDwpwXbz/rbG&#10;0oaRL/SocqskhFOJBrqch1LrVHfkMc3CQCxaE6LHLGtstY04Srh3el4UC+2xZ2nocKB9R/W9+vUG&#10;9LU6jMvKxSL8zJuzOx0vDQVjPj+m3QpUpim/zP/XRyv4Aiu/yAB68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pAGoTBAAAA2wAAAA8AAAAAAAAAAAAAAAAAmAIAAGRycy9kb3du&#10;cmV2LnhtbFBLBQYAAAAABAAEAPUAAACGAwAAAAA=&#10;" filled="f" stroked="f">
                  <v:textbox style="mso-fit-shape-to-text:t" inset="0,0,0,0">
                    <w:txbxContent>
                      <w:p w14:paraId="13F1F3BD" w14:textId="6FFBA1B7" w:rsidR="00730B01" w:rsidRDefault="00730B01">
                        <w:r>
                          <w:rPr>
                            <w:rFonts w:ascii="Times New Roman" w:hAnsi="Times New Roman" w:cs="Times New Roman"/>
                            <w:color w:val="000000"/>
                            <w:sz w:val="16"/>
                            <w:szCs w:val="16"/>
                            <w:lang w:val="en-US"/>
                          </w:rPr>
                          <w:t>ос</w:t>
                        </w:r>
                      </w:p>
                    </w:txbxContent>
                  </v:textbox>
                </v:rect>
                <v:rect id="Rectangle 72" o:spid="_x0000_s1032" style="position:absolute;left:68580;top:121285;width:83185;height:30670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y/H78A&#10;AADbAAAADwAAAGRycy9kb3ducmV2LnhtbERPS2rDMBDdF3IHMYHuGjleFNeNEkogkJRsbPcAgzX+&#10;UGlkJCV2b18VAt3N431nd1isEXfyYXSsYLvJQBC3To/cK/hqTi8FiBCRNRrHpOCHAhz2q6cdltrN&#10;XNG9jr1IIRxKVDDEOJVShnYgi2HjJuLEdc5bjAn6XmqPcwq3RuZZ9iotjpwaBpzoOFD7Xd+sAtnU&#10;p7mojc/cZ95dzeVcdeSUel4vH+8gIi3xX/xwn3Wa/wZ/v6QD5P4X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FDL8fvwAAANsAAAAPAAAAAAAAAAAAAAAAAJgCAABkcnMvZG93bnJl&#10;di54bWxQSwUGAAAAAAQABAD1AAAAhAMAAAAA&#10;" filled="f" stroked="f">
                  <v:textbox style="mso-fit-shape-to-text:t" inset="0,0,0,0">
                    <w:txbxContent>
                      <w:p w14:paraId="7283B6C1" w14:textId="6EAC233A" w:rsidR="00730B01" w:rsidRDefault="00730B01">
                        <w:r>
                          <w:rPr>
                            <w:rFonts w:ascii="Times New Roman" w:hAnsi="Times New Roman" w:cs="Times New Roman"/>
                            <w:color w:val="000000"/>
                            <w:sz w:val="26"/>
                            <w:szCs w:val="26"/>
                            <w:lang w:val="en-US"/>
                          </w:rPr>
                          <w:t>З</w:t>
                        </w:r>
                      </w:p>
                    </w:txbxContent>
                  </v:textbox>
                </v:rect>
              </v:group>
            </w:pict>
          </mc:Fallback>
        </mc:AlternateContent>
      </w:r>
      <w:r w:rsidR="00593085" w:rsidRPr="00AC7DCB">
        <w:rPr>
          <w:rFonts w:ascii="PT Astra Serif" w:hAnsi="PT Astra Serif" w:cs="Times New Roman"/>
          <w:noProof/>
          <w:sz w:val="26"/>
          <w:szCs w:val="26"/>
        </w:rPr>
        <w:t xml:space="preserve">равняются </w:t>
      </w:r>
      <w:r w:rsidR="00593085" w:rsidRPr="00AC7DCB">
        <w:rPr>
          <w:rFonts w:ascii="PT Astra Serif" w:hAnsi="PT Astra Serif" w:cs="Times New Roman"/>
          <w:sz w:val="26"/>
          <w:szCs w:val="26"/>
        </w:rPr>
        <w:t xml:space="preserve"> </w:t>
      </w:r>
      <w:r w:rsidR="002C4204" w:rsidRPr="00AC7DCB">
        <w:rPr>
          <w:rFonts w:ascii="PT Astra Serif" w:hAnsi="PT Astra Serif" w:cs="Times New Roman"/>
          <w:sz w:val="26"/>
          <w:szCs w:val="26"/>
        </w:rPr>
        <w:t>затрат</w:t>
      </w:r>
      <w:r w:rsidR="00593085" w:rsidRPr="00AC7DCB">
        <w:rPr>
          <w:rFonts w:ascii="PT Astra Serif" w:hAnsi="PT Astra Serif" w:cs="Times New Roman"/>
          <w:sz w:val="26"/>
          <w:szCs w:val="26"/>
        </w:rPr>
        <w:t>ам</w:t>
      </w:r>
      <w:r w:rsidR="002C4204" w:rsidRPr="00AC7DCB">
        <w:rPr>
          <w:rFonts w:ascii="PT Astra Serif" w:hAnsi="PT Astra Serif" w:cs="Times New Roman"/>
          <w:sz w:val="26"/>
          <w:szCs w:val="26"/>
        </w:rPr>
        <w:t xml:space="preserve"> на приобретение мебели</w:t>
      </w:r>
      <w:r w:rsidR="00593085" w:rsidRPr="00AC7DCB">
        <w:rPr>
          <w:rFonts w:ascii="PT Astra Serif" w:hAnsi="PT Astra Serif" w:cs="Times New Roman"/>
          <w:sz w:val="26"/>
          <w:szCs w:val="26"/>
        </w:rPr>
        <w:t xml:space="preserve"> (З</w:t>
      </w:r>
      <w:r w:rsidR="00593085" w:rsidRPr="00AC7DCB">
        <w:rPr>
          <w:rFonts w:ascii="PT Astra Serif" w:hAnsi="PT Astra Serif" w:cs="Times New Roman"/>
          <w:sz w:val="26"/>
          <w:szCs w:val="26"/>
          <w:vertAlign w:val="subscript"/>
        </w:rPr>
        <w:t>пмеб</w:t>
      </w:r>
      <w:r w:rsidR="00593085" w:rsidRPr="00AC7DCB">
        <w:rPr>
          <w:rFonts w:ascii="PT Astra Serif" w:hAnsi="PT Astra Serif" w:cs="Times New Roman"/>
          <w:sz w:val="26"/>
          <w:szCs w:val="26"/>
        </w:rPr>
        <w:t>).</w:t>
      </w:r>
    </w:p>
    <w:p w14:paraId="73F3D186" w14:textId="310F7B81"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 xml:space="preserve">Количество планируемых к приобретению основных средств определяется с учетом фактического наличия количества товаров, учитываемых на балансе у Департамента </w:t>
      </w:r>
      <w:r w:rsidR="00927FA6" w:rsidRPr="00AC7DCB">
        <w:rPr>
          <w:rFonts w:ascii="PT Astra Serif" w:hAnsi="PT Astra Serif" w:cs="Times New Roman"/>
          <w:sz w:val="26"/>
          <w:szCs w:val="26"/>
        </w:rPr>
        <w:t>инвестиций Томской области.</w:t>
      </w:r>
    </w:p>
    <w:p w14:paraId="793E460F" w14:textId="01B6684F" w:rsidR="002C4204" w:rsidRPr="00AC7DCB" w:rsidRDefault="00EF510B" w:rsidP="004A543F">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52</w:t>
      </w:r>
      <w:r w:rsidR="002C4204" w:rsidRPr="00AC7DCB">
        <w:rPr>
          <w:rFonts w:ascii="PT Astra Serif" w:hAnsi="PT Astra Serif" w:cs="Times New Roman"/>
          <w:sz w:val="26"/>
          <w:szCs w:val="26"/>
        </w:rPr>
        <w:t>. Затраты на приобретение мебели (З</w:t>
      </w:r>
      <w:r w:rsidR="002C4204" w:rsidRPr="00AC7DCB">
        <w:rPr>
          <w:rFonts w:ascii="PT Astra Serif" w:hAnsi="PT Astra Serif" w:cs="Times New Roman"/>
          <w:sz w:val="26"/>
          <w:szCs w:val="26"/>
          <w:vertAlign w:val="subscript"/>
        </w:rPr>
        <w:t>пмеб</w:t>
      </w:r>
      <w:r w:rsidR="002C4204" w:rsidRPr="00AC7DCB">
        <w:rPr>
          <w:rFonts w:ascii="PT Astra Serif" w:hAnsi="PT Astra Serif" w:cs="Times New Roman"/>
          <w:sz w:val="26"/>
          <w:szCs w:val="26"/>
        </w:rPr>
        <w:t>) определяются по следующей формуле:</w:t>
      </w:r>
    </w:p>
    <w:p w14:paraId="6512AF26" w14:textId="77777777" w:rsidR="002C4204" w:rsidRPr="00AC7DCB" w:rsidRDefault="002C4204" w:rsidP="004A543F">
      <w:pPr>
        <w:pStyle w:val="ConsPlusNormal"/>
        <w:ind w:firstLine="709"/>
        <w:jc w:val="both"/>
        <w:rPr>
          <w:rFonts w:ascii="PT Astra Serif" w:hAnsi="PT Astra Serif" w:cs="Times New Roman"/>
          <w:sz w:val="26"/>
          <w:szCs w:val="26"/>
        </w:rPr>
      </w:pPr>
    </w:p>
    <w:p w14:paraId="18D62ED5" w14:textId="03CFFFA7" w:rsidR="002C4204" w:rsidRPr="00AC7DCB" w:rsidRDefault="009C7FC8" w:rsidP="004A543F">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28"/>
          <w:sz w:val="26"/>
          <w:szCs w:val="26"/>
        </w:rPr>
        <w:drawing>
          <wp:inline distT="0" distB="0" distL="0" distR="0" wp14:anchorId="5D8F4E28" wp14:editId="5DB63FFA">
            <wp:extent cx="2314575" cy="574158"/>
            <wp:effectExtent l="0" t="0" r="0" b="0"/>
            <wp:docPr id="90"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324413" cy="576598"/>
                    </a:xfrm>
                    <a:prstGeom prst="rect">
                      <a:avLst/>
                    </a:prstGeom>
                    <a:noFill/>
                    <a:ln>
                      <a:noFill/>
                    </a:ln>
                  </pic:spPr>
                </pic:pic>
              </a:graphicData>
            </a:graphic>
          </wp:inline>
        </w:drawing>
      </w:r>
    </w:p>
    <w:p w14:paraId="6BCF55AD" w14:textId="77777777" w:rsidR="002C4204" w:rsidRPr="00AC7DCB" w:rsidRDefault="002C4204" w:rsidP="004A543F">
      <w:pPr>
        <w:pStyle w:val="ConsPlusNormal"/>
        <w:ind w:firstLine="709"/>
        <w:jc w:val="both"/>
        <w:rPr>
          <w:rFonts w:ascii="PT Astra Serif" w:hAnsi="PT Astra Serif" w:cs="Times New Roman"/>
          <w:sz w:val="26"/>
          <w:szCs w:val="26"/>
        </w:rPr>
      </w:pPr>
    </w:p>
    <w:p w14:paraId="0C16C5D0" w14:textId="5271D25E"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пмеб</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i-х предметов мебели;</w:t>
      </w:r>
    </w:p>
    <w:p w14:paraId="60AF68B2" w14:textId="64EEAFCE"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пмеб</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i-го предмета мебели.</w:t>
      </w:r>
    </w:p>
    <w:p w14:paraId="587573F6" w14:textId="77777777" w:rsidR="002C4204" w:rsidRPr="00AC7DCB" w:rsidRDefault="002C4204" w:rsidP="004A543F">
      <w:pPr>
        <w:pStyle w:val="ConsPlusNormal"/>
        <w:ind w:firstLine="709"/>
        <w:jc w:val="both"/>
        <w:rPr>
          <w:rFonts w:ascii="PT Astra Serif" w:hAnsi="PT Astra Serif" w:cs="Times New Roman"/>
          <w:sz w:val="26"/>
          <w:szCs w:val="26"/>
        </w:rPr>
      </w:pPr>
    </w:p>
    <w:p w14:paraId="2CEE7D4F" w14:textId="77777777" w:rsidR="002C4204" w:rsidRPr="00AC7DCB" w:rsidRDefault="002C4204" w:rsidP="004A543F">
      <w:pPr>
        <w:pStyle w:val="ConsPlusTitle"/>
        <w:ind w:firstLine="709"/>
        <w:jc w:val="center"/>
        <w:outlineLvl w:val="2"/>
        <w:rPr>
          <w:rFonts w:ascii="PT Astra Serif" w:hAnsi="PT Astra Serif" w:cs="Times New Roman"/>
          <w:b w:val="0"/>
          <w:sz w:val="26"/>
          <w:szCs w:val="26"/>
        </w:rPr>
      </w:pPr>
      <w:r w:rsidRPr="00AC7DCB">
        <w:rPr>
          <w:rFonts w:ascii="PT Astra Serif" w:hAnsi="PT Astra Serif" w:cs="Times New Roman"/>
          <w:b w:val="0"/>
          <w:sz w:val="26"/>
          <w:szCs w:val="26"/>
        </w:rPr>
        <w:t>Затраты на приобретение материальных запасов, не отнесенные</w:t>
      </w:r>
    </w:p>
    <w:p w14:paraId="544A0A7A" w14:textId="77777777" w:rsidR="002C4204" w:rsidRPr="00AC7DCB" w:rsidRDefault="002C4204" w:rsidP="004A543F">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к затратам на приобретение материальных запасов в рамках</w:t>
      </w:r>
    </w:p>
    <w:p w14:paraId="3780CECD" w14:textId="77777777" w:rsidR="002C4204" w:rsidRPr="00AC7DCB" w:rsidRDefault="002C4204" w:rsidP="004A543F">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затрат на информационно-коммуникационные технологии</w:t>
      </w:r>
    </w:p>
    <w:p w14:paraId="638A5833" w14:textId="77777777" w:rsidR="002C4204" w:rsidRPr="00AC7DCB" w:rsidRDefault="002C4204" w:rsidP="004A543F">
      <w:pPr>
        <w:pStyle w:val="ConsPlusNormal"/>
        <w:ind w:firstLine="709"/>
        <w:jc w:val="both"/>
        <w:rPr>
          <w:rFonts w:ascii="PT Astra Serif" w:hAnsi="PT Astra Serif" w:cs="Times New Roman"/>
          <w:sz w:val="26"/>
          <w:szCs w:val="26"/>
        </w:rPr>
      </w:pPr>
    </w:p>
    <w:p w14:paraId="4D66928A" w14:textId="33DDC9FD" w:rsidR="002C4204" w:rsidRPr="00AC7DCB" w:rsidRDefault="003D0158"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5</w:t>
      </w:r>
      <w:r w:rsidR="00EF510B">
        <w:rPr>
          <w:rFonts w:ascii="PT Astra Serif" w:hAnsi="PT Astra Serif" w:cs="Times New Roman"/>
          <w:sz w:val="26"/>
          <w:szCs w:val="26"/>
        </w:rPr>
        <w:t>3</w:t>
      </w:r>
      <w:r w:rsidR="002C4204" w:rsidRPr="00AC7DCB">
        <w:rPr>
          <w:rFonts w:ascii="PT Astra Serif" w:hAnsi="PT Astra Serif" w:cs="Times New Roman"/>
          <w:sz w:val="26"/>
          <w:szCs w:val="26"/>
        </w:rPr>
        <w:t xml:space="preserve">. Затраты на приобретение материальных запасов, не отнесенные к затратам на приобретение материальных запасов в рамках затрат на информационно-коммуникационные технологии </w:t>
      </w:r>
      <w:r w:rsidR="000709A6" w:rsidRPr="00AC7DCB">
        <w:rPr>
          <w:rFonts w:ascii="PT Astra Serif" w:hAnsi="PT Astra Serif" w:cs="Times New Roman"/>
          <w:noProof/>
          <w:position w:val="-9"/>
          <w:sz w:val="26"/>
          <w:szCs w:val="26"/>
        </w:rPr>
        <w:drawing>
          <wp:inline distT="0" distB="0" distL="0" distR="0" wp14:anchorId="56395329" wp14:editId="0EAAD310">
            <wp:extent cx="381000" cy="266700"/>
            <wp:effectExtent l="0" t="0" r="0" b="0"/>
            <wp:docPr id="7" name="Рисунок 30" descr="base_23643_143449_328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0" descr="base_23643_143449_32814"/>
                    <pic:cNvPicPr preferRelativeResize="0">
                      <a:picLocks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381000" cy="266700"/>
                    </a:xfrm>
                    <a:prstGeom prst="rect">
                      <a:avLst/>
                    </a:prstGeom>
                    <a:noFill/>
                    <a:ln>
                      <a:noFill/>
                    </a:ln>
                  </pic:spPr>
                </pic:pic>
              </a:graphicData>
            </a:graphic>
          </wp:inline>
        </w:drawing>
      </w:r>
      <w:r w:rsidR="002C4204" w:rsidRPr="00AC7DCB">
        <w:rPr>
          <w:rFonts w:ascii="PT Astra Serif" w:hAnsi="PT Astra Serif" w:cs="Times New Roman"/>
          <w:sz w:val="26"/>
          <w:szCs w:val="26"/>
        </w:rPr>
        <w:t>, определяются по формуле:</w:t>
      </w:r>
    </w:p>
    <w:p w14:paraId="73109531" w14:textId="77777777" w:rsidR="002C4204" w:rsidRPr="00AC7DCB" w:rsidRDefault="002C4204" w:rsidP="004A543F">
      <w:pPr>
        <w:pStyle w:val="ConsPlusNormal"/>
        <w:ind w:firstLine="709"/>
        <w:jc w:val="both"/>
        <w:rPr>
          <w:rFonts w:ascii="PT Astra Serif" w:hAnsi="PT Astra Serif" w:cs="Times New Roman"/>
          <w:sz w:val="26"/>
          <w:szCs w:val="26"/>
        </w:rPr>
      </w:pPr>
    </w:p>
    <w:p w14:paraId="33C145CB" w14:textId="2FB1617D" w:rsidR="009C7FC8" w:rsidRPr="009C7FC8" w:rsidRDefault="006352B8" w:rsidP="004A543F">
      <w:pPr>
        <w:pStyle w:val="ConsPlusNormal"/>
        <w:ind w:firstLine="709"/>
        <w:jc w:val="center"/>
        <w:rPr>
          <w:rFonts w:ascii="PT Astra Serif" w:hAnsi="PT Astra Serif" w:cs="Times New Roman"/>
          <w:sz w:val="26"/>
          <w:szCs w:val="26"/>
        </w:rPr>
      </w:pPr>
      <m:oMath>
        <m:sSubSup>
          <m:sSubSupPr>
            <m:ctrlPr>
              <w:rPr>
                <w:rFonts w:ascii="Cambria Math" w:hAnsi="Cambria Math" w:cs="Times New Roman"/>
                <w:sz w:val="26"/>
                <w:szCs w:val="26"/>
              </w:rPr>
            </m:ctrlPr>
          </m:sSubSupPr>
          <m:e>
            <m:r>
              <m:rPr>
                <m:sty m:val="p"/>
              </m:rPr>
              <w:rPr>
                <w:rFonts w:ascii="Cambria Math" w:hAnsi="Cambria Math" w:cs="Times New Roman"/>
                <w:sz w:val="26"/>
                <w:szCs w:val="26"/>
              </w:rPr>
              <m:t>З</m:t>
            </m:r>
          </m:e>
          <m:sub>
            <m:r>
              <m:rPr>
                <m:sty m:val="p"/>
              </m:rPr>
              <w:rPr>
                <w:rFonts w:ascii="Cambria Math" w:hAnsi="Cambria Math" w:cs="Times New Roman"/>
                <w:sz w:val="26"/>
                <w:szCs w:val="26"/>
              </w:rPr>
              <m:t>мз</m:t>
            </m:r>
          </m:sub>
          <m:sup>
            <m:r>
              <m:rPr>
                <m:sty m:val="p"/>
              </m:rPr>
              <w:rPr>
                <w:rFonts w:ascii="Cambria Math" w:hAnsi="Cambria Math" w:cs="Times New Roman"/>
                <w:sz w:val="26"/>
                <w:szCs w:val="26"/>
              </w:rPr>
              <m:t>ахз</m:t>
            </m:r>
          </m:sup>
        </m:sSubSup>
        <m:r>
          <m:rPr>
            <m:sty m:val="p"/>
          </m:rPr>
          <w:rPr>
            <w:rFonts w:ascii="Cambria Math" w:hAnsi="Cambria Math" w:cs="Times New Roman"/>
            <w:sz w:val="26"/>
            <w:szCs w:val="26"/>
          </w:rPr>
          <m:t xml:space="preserve">= </m:t>
        </m:r>
        <m:sSub>
          <m:sSubPr>
            <m:ctrlPr>
              <w:rPr>
                <w:rFonts w:ascii="Cambria Math" w:hAnsi="Cambria Math" w:cs="Times New Roman"/>
                <w:sz w:val="26"/>
                <w:szCs w:val="26"/>
              </w:rPr>
            </m:ctrlPr>
          </m:sSubPr>
          <m:e>
            <m:r>
              <m:rPr>
                <m:sty m:val="p"/>
              </m:rPr>
              <w:rPr>
                <w:rFonts w:ascii="Cambria Math" w:hAnsi="Cambria Math" w:cs="Times New Roman"/>
                <w:sz w:val="26"/>
                <w:szCs w:val="26"/>
              </w:rPr>
              <m:t>З</m:t>
            </m:r>
          </m:e>
          <m:sub>
            <m:r>
              <m:rPr>
                <m:sty m:val="p"/>
              </m:rPr>
              <w:rPr>
                <w:rFonts w:ascii="Cambria Math" w:hAnsi="Cambria Math" w:cs="Times New Roman"/>
                <w:sz w:val="26"/>
                <w:szCs w:val="26"/>
              </w:rPr>
              <m:t>бл</m:t>
            </m:r>
          </m:sub>
        </m:sSub>
        <m:r>
          <m:rPr>
            <m:sty m:val="p"/>
          </m:rPr>
          <w:rPr>
            <w:rFonts w:ascii="Cambria Math" w:hAnsi="Cambria Math" w:cs="Times New Roman"/>
            <w:sz w:val="26"/>
            <w:szCs w:val="26"/>
          </w:rPr>
          <m:t xml:space="preserve">+ </m:t>
        </m:r>
        <m:sSub>
          <m:sSubPr>
            <m:ctrlPr>
              <w:rPr>
                <w:rFonts w:ascii="Cambria Math" w:hAnsi="Cambria Math" w:cs="Times New Roman"/>
                <w:sz w:val="26"/>
                <w:szCs w:val="26"/>
              </w:rPr>
            </m:ctrlPr>
          </m:sSubPr>
          <m:e>
            <m:r>
              <m:rPr>
                <m:sty m:val="p"/>
              </m:rPr>
              <w:rPr>
                <w:rFonts w:ascii="Cambria Math" w:hAnsi="Cambria Math" w:cs="Times New Roman"/>
                <w:sz w:val="26"/>
                <w:szCs w:val="26"/>
              </w:rPr>
              <m:t>З</m:t>
            </m:r>
          </m:e>
          <m:sub>
            <m:r>
              <m:rPr>
                <m:sty m:val="p"/>
              </m:rPr>
              <w:rPr>
                <w:rFonts w:ascii="Cambria Math" w:hAnsi="Cambria Math" w:cs="Times New Roman"/>
                <w:sz w:val="26"/>
                <w:szCs w:val="26"/>
              </w:rPr>
              <m:t>канц</m:t>
            </m:r>
          </m:sub>
        </m:sSub>
        <m:r>
          <m:rPr>
            <m:sty m:val="p"/>
          </m:rPr>
          <w:rPr>
            <w:rFonts w:ascii="Cambria Math" w:hAnsi="Cambria Math" w:cs="Times New Roman"/>
            <w:sz w:val="26"/>
            <w:szCs w:val="26"/>
          </w:rPr>
          <m:t xml:space="preserve">+ </m:t>
        </m:r>
        <m:sSub>
          <m:sSubPr>
            <m:ctrlPr>
              <w:rPr>
                <w:rFonts w:ascii="Cambria Math" w:hAnsi="Cambria Math" w:cs="Times New Roman"/>
                <w:sz w:val="26"/>
                <w:szCs w:val="26"/>
              </w:rPr>
            </m:ctrlPr>
          </m:sSubPr>
          <m:e>
            <m:r>
              <m:rPr>
                <m:sty m:val="p"/>
              </m:rPr>
              <w:rPr>
                <w:rFonts w:ascii="Cambria Math" w:hAnsi="Cambria Math" w:cs="Times New Roman"/>
                <w:sz w:val="26"/>
                <w:szCs w:val="26"/>
              </w:rPr>
              <m:t>З</m:t>
            </m:r>
          </m:e>
          <m:sub>
            <m:r>
              <m:rPr>
                <m:sty m:val="p"/>
              </m:rPr>
              <w:rPr>
                <w:rFonts w:ascii="Cambria Math" w:hAnsi="Cambria Math" w:cs="Times New Roman"/>
                <w:sz w:val="26"/>
                <w:szCs w:val="26"/>
              </w:rPr>
              <m:t>ламп</m:t>
            </m:r>
          </m:sub>
        </m:sSub>
        <m:r>
          <m:rPr>
            <m:sty m:val="p"/>
          </m:rPr>
          <w:rPr>
            <w:rFonts w:ascii="Cambria Math" w:hAnsi="Cambria Math" w:cs="Times New Roman"/>
            <w:sz w:val="26"/>
            <w:szCs w:val="26"/>
          </w:rPr>
          <m:t xml:space="preserve">+ </m:t>
        </m:r>
        <m:sSub>
          <m:sSubPr>
            <m:ctrlPr>
              <w:rPr>
                <w:rFonts w:ascii="Cambria Math" w:hAnsi="Cambria Math" w:cs="Times New Roman"/>
                <w:sz w:val="26"/>
                <w:szCs w:val="26"/>
              </w:rPr>
            </m:ctrlPr>
          </m:sSubPr>
          <m:e>
            <m:r>
              <m:rPr>
                <m:sty m:val="p"/>
              </m:rPr>
              <w:rPr>
                <w:rFonts w:ascii="Cambria Math" w:hAnsi="Cambria Math" w:cs="Times New Roman"/>
                <w:sz w:val="26"/>
                <w:szCs w:val="26"/>
              </w:rPr>
              <m:t>З</m:t>
            </m:r>
          </m:e>
          <m:sub>
            <m:r>
              <m:rPr>
                <m:sty m:val="p"/>
              </m:rPr>
              <w:rPr>
                <w:rFonts w:ascii="Cambria Math" w:hAnsi="Cambria Math" w:cs="Times New Roman"/>
                <w:sz w:val="26"/>
                <w:szCs w:val="26"/>
              </w:rPr>
              <m:t>хп</m:t>
            </m:r>
          </m:sub>
        </m:sSub>
      </m:oMath>
      <w:r w:rsidR="009C7FC8">
        <w:rPr>
          <w:rFonts w:ascii="PT Astra Serif" w:hAnsi="PT Astra Serif" w:cs="Times New Roman"/>
          <w:sz w:val="26"/>
          <w:szCs w:val="26"/>
        </w:rPr>
        <w:t>, где:</w:t>
      </w:r>
    </w:p>
    <w:p w14:paraId="3536C7C1" w14:textId="77777777" w:rsidR="002C4204" w:rsidRPr="00AC7DCB" w:rsidRDefault="002C4204" w:rsidP="004A543F">
      <w:pPr>
        <w:pStyle w:val="ConsPlusNormal"/>
        <w:ind w:firstLine="709"/>
        <w:jc w:val="both"/>
        <w:rPr>
          <w:rFonts w:ascii="PT Astra Serif" w:hAnsi="PT Astra Serif" w:cs="Times New Roman"/>
          <w:sz w:val="26"/>
          <w:szCs w:val="26"/>
        </w:rPr>
      </w:pPr>
    </w:p>
    <w:p w14:paraId="1199F60E" w14:textId="714A7894"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бл</w:t>
      </w:r>
      <w:r w:rsidRPr="00AC7DCB">
        <w:rPr>
          <w:rFonts w:ascii="PT Astra Serif" w:hAnsi="PT Astra Serif" w:cs="Times New Roman"/>
          <w:sz w:val="26"/>
          <w:szCs w:val="26"/>
        </w:rPr>
        <w:t xml:space="preserve"> </w:t>
      </w:r>
      <w:r w:rsidR="0071765F" w:rsidRPr="00AC7DCB">
        <w:rPr>
          <w:rFonts w:ascii="PT Astra Serif" w:hAnsi="PT Astra Serif" w:cs="Times New Roman"/>
          <w:sz w:val="26"/>
          <w:szCs w:val="26"/>
        </w:rPr>
        <w:t>–</w:t>
      </w:r>
      <w:r w:rsidRPr="00AC7DCB">
        <w:rPr>
          <w:rFonts w:ascii="PT Astra Serif" w:hAnsi="PT Astra Serif" w:cs="Times New Roman"/>
          <w:sz w:val="26"/>
          <w:szCs w:val="26"/>
        </w:rPr>
        <w:t xml:space="preserve"> затраты на приобретение бланочной и иной типографской продукции;</w:t>
      </w:r>
    </w:p>
    <w:p w14:paraId="5A8140BD" w14:textId="21D4F997"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канц</w:t>
      </w:r>
      <w:r w:rsidRPr="00AC7DCB">
        <w:rPr>
          <w:rFonts w:ascii="PT Astra Serif" w:hAnsi="PT Astra Serif" w:cs="Times New Roman"/>
          <w:sz w:val="26"/>
          <w:szCs w:val="26"/>
        </w:rPr>
        <w:t xml:space="preserve"> </w:t>
      </w:r>
      <w:r w:rsidR="0071765F" w:rsidRPr="00AC7DCB">
        <w:rPr>
          <w:rFonts w:ascii="PT Astra Serif" w:hAnsi="PT Astra Serif" w:cs="Times New Roman"/>
          <w:sz w:val="26"/>
          <w:szCs w:val="26"/>
        </w:rPr>
        <w:t>–</w:t>
      </w:r>
      <w:r w:rsidRPr="00AC7DCB">
        <w:rPr>
          <w:rFonts w:ascii="PT Astra Serif" w:hAnsi="PT Astra Serif" w:cs="Times New Roman"/>
          <w:sz w:val="26"/>
          <w:szCs w:val="26"/>
        </w:rPr>
        <w:t xml:space="preserve"> затраты на приобретение канцелярских принадлежностей;</w:t>
      </w:r>
    </w:p>
    <w:p w14:paraId="364F78A0" w14:textId="4A64DD2D"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ламп</w:t>
      </w:r>
      <w:r w:rsidRPr="00AC7DCB">
        <w:rPr>
          <w:rFonts w:ascii="PT Astra Serif" w:hAnsi="PT Astra Serif" w:cs="Times New Roman"/>
          <w:sz w:val="26"/>
          <w:szCs w:val="26"/>
        </w:rPr>
        <w:t xml:space="preserve"> </w:t>
      </w:r>
      <w:r w:rsidR="0071765F" w:rsidRPr="00AC7DCB">
        <w:rPr>
          <w:rFonts w:ascii="PT Astra Serif" w:hAnsi="PT Astra Serif" w:cs="Times New Roman"/>
          <w:sz w:val="26"/>
          <w:szCs w:val="26"/>
        </w:rPr>
        <w:t>–</w:t>
      </w:r>
      <w:r w:rsidRPr="00AC7DCB">
        <w:rPr>
          <w:rFonts w:ascii="PT Astra Serif" w:hAnsi="PT Astra Serif" w:cs="Times New Roman"/>
          <w:sz w:val="26"/>
          <w:szCs w:val="26"/>
        </w:rPr>
        <w:t xml:space="preserve"> затраты на приобретение ламп настольных;</w:t>
      </w:r>
    </w:p>
    <w:p w14:paraId="21D35E08" w14:textId="00ECE6C3"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хп</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затраты на приобретение хозяйственных товаров и принадлежностей.</w:t>
      </w:r>
    </w:p>
    <w:p w14:paraId="44CB0C75" w14:textId="77777777"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 xml:space="preserve">Количество планируемых к приобретению материальных запасов определяется с учетом фактического наличия количества товаров, учитываемых на балансе у Департамента </w:t>
      </w:r>
      <w:r w:rsidR="002333DE" w:rsidRPr="00AC7DCB">
        <w:rPr>
          <w:rFonts w:ascii="PT Astra Serif" w:hAnsi="PT Astra Serif" w:cs="Times New Roman"/>
          <w:sz w:val="26"/>
          <w:szCs w:val="26"/>
        </w:rPr>
        <w:t xml:space="preserve">инвестиций </w:t>
      </w:r>
      <w:r w:rsidRPr="00AC7DCB">
        <w:rPr>
          <w:rFonts w:ascii="PT Astra Serif" w:hAnsi="PT Astra Serif" w:cs="Times New Roman"/>
          <w:sz w:val="26"/>
          <w:szCs w:val="26"/>
        </w:rPr>
        <w:t>Томской области.</w:t>
      </w:r>
    </w:p>
    <w:p w14:paraId="3CA9BD25" w14:textId="6EDE4FEB" w:rsidR="002C4204" w:rsidRPr="00AC7DCB" w:rsidRDefault="003D0158"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5</w:t>
      </w:r>
      <w:r w:rsidR="00EF510B">
        <w:rPr>
          <w:rFonts w:ascii="PT Astra Serif" w:hAnsi="PT Astra Serif" w:cs="Times New Roman"/>
          <w:sz w:val="26"/>
          <w:szCs w:val="26"/>
        </w:rPr>
        <w:t>4</w:t>
      </w:r>
      <w:r w:rsidR="002C4204" w:rsidRPr="00AC7DCB">
        <w:rPr>
          <w:rFonts w:ascii="PT Astra Serif" w:hAnsi="PT Astra Serif" w:cs="Times New Roman"/>
          <w:sz w:val="26"/>
          <w:szCs w:val="26"/>
        </w:rPr>
        <w:t>. Затраты на приобретение бланочной и иной типографской продукции (З</w:t>
      </w:r>
      <w:r w:rsidR="002C4204" w:rsidRPr="00AC7DCB">
        <w:rPr>
          <w:rFonts w:ascii="PT Astra Serif" w:hAnsi="PT Astra Serif" w:cs="Times New Roman"/>
          <w:sz w:val="26"/>
          <w:szCs w:val="26"/>
          <w:vertAlign w:val="subscript"/>
        </w:rPr>
        <w:t>бл</w:t>
      </w:r>
      <w:r w:rsidR="002C4204" w:rsidRPr="00AC7DCB">
        <w:rPr>
          <w:rFonts w:ascii="PT Astra Serif" w:hAnsi="PT Astra Serif" w:cs="Times New Roman"/>
          <w:sz w:val="26"/>
          <w:szCs w:val="26"/>
        </w:rPr>
        <w:t>) определяются по следующей формуле:</w:t>
      </w:r>
    </w:p>
    <w:p w14:paraId="56CA09B5" w14:textId="77777777" w:rsidR="002C4204" w:rsidRPr="00AC7DCB" w:rsidRDefault="002C4204" w:rsidP="004A543F">
      <w:pPr>
        <w:pStyle w:val="ConsPlusNormal"/>
        <w:ind w:firstLine="709"/>
        <w:jc w:val="both"/>
        <w:rPr>
          <w:rFonts w:ascii="PT Astra Serif" w:hAnsi="PT Astra Serif" w:cs="Times New Roman"/>
          <w:sz w:val="26"/>
          <w:szCs w:val="26"/>
        </w:rPr>
      </w:pPr>
    </w:p>
    <w:p w14:paraId="1FE359B8" w14:textId="703C696A" w:rsidR="002C4204" w:rsidRPr="00AC7DCB" w:rsidRDefault="009C7FC8" w:rsidP="004A543F">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30"/>
          <w:sz w:val="26"/>
          <w:szCs w:val="26"/>
        </w:rPr>
        <w:drawing>
          <wp:inline distT="0" distB="0" distL="0" distR="0" wp14:anchorId="58A4ECF6" wp14:editId="214BCC8F">
            <wp:extent cx="3038475" cy="556260"/>
            <wp:effectExtent l="0" t="0" r="9525" b="0"/>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3061395" cy="560456"/>
                    </a:xfrm>
                    <a:prstGeom prst="rect">
                      <a:avLst/>
                    </a:prstGeom>
                    <a:noFill/>
                    <a:ln>
                      <a:noFill/>
                    </a:ln>
                  </pic:spPr>
                </pic:pic>
              </a:graphicData>
            </a:graphic>
          </wp:inline>
        </w:drawing>
      </w:r>
    </w:p>
    <w:p w14:paraId="6FF5B012" w14:textId="77777777" w:rsidR="002C4204" w:rsidRPr="00AC7DCB" w:rsidRDefault="002C4204" w:rsidP="004A543F">
      <w:pPr>
        <w:pStyle w:val="ConsPlusNormal"/>
        <w:ind w:firstLine="709"/>
        <w:jc w:val="both"/>
        <w:rPr>
          <w:rFonts w:ascii="PT Astra Serif" w:hAnsi="PT Astra Serif" w:cs="Times New Roman"/>
          <w:sz w:val="26"/>
          <w:szCs w:val="26"/>
        </w:rPr>
      </w:pPr>
    </w:p>
    <w:p w14:paraId="3F70A6A3" w14:textId="366DF7F2"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б</w:t>
      </w:r>
      <w:r w:rsidRPr="00AC7DCB">
        <w:rPr>
          <w:rFonts w:ascii="PT Astra Serif" w:hAnsi="PT Astra Serif" w:cs="Times New Roman"/>
          <w:sz w:val="26"/>
          <w:szCs w:val="26"/>
        </w:rPr>
        <w:t xml:space="preserve"> </w:t>
      </w:r>
      <w:r w:rsidR="0071765F" w:rsidRPr="00AC7DCB">
        <w:rPr>
          <w:rFonts w:ascii="PT Astra Serif" w:hAnsi="PT Astra Serif" w:cs="Times New Roman"/>
          <w:sz w:val="26"/>
          <w:szCs w:val="26"/>
        </w:rPr>
        <w:t>–</w:t>
      </w:r>
      <w:r w:rsidRPr="00AC7DCB">
        <w:rPr>
          <w:rFonts w:ascii="PT Astra Serif" w:hAnsi="PT Astra Serif" w:cs="Times New Roman"/>
          <w:sz w:val="26"/>
          <w:szCs w:val="26"/>
        </w:rPr>
        <w:t xml:space="preserve"> количество бланочной продукции;</w:t>
      </w:r>
    </w:p>
    <w:p w14:paraId="5FB59E0B" w14:textId="78DF0E5B"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б</w:t>
      </w:r>
      <w:r w:rsidRPr="00AC7DCB">
        <w:rPr>
          <w:rFonts w:ascii="PT Astra Serif" w:hAnsi="PT Astra Serif" w:cs="Times New Roman"/>
          <w:sz w:val="26"/>
          <w:szCs w:val="26"/>
        </w:rPr>
        <w:t xml:space="preserve"> </w:t>
      </w:r>
      <w:r w:rsidR="0071765F" w:rsidRPr="00AC7DCB">
        <w:rPr>
          <w:rFonts w:ascii="PT Astra Serif" w:hAnsi="PT Astra Serif" w:cs="Times New Roman"/>
          <w:sz w:val="26"/>
          <w:szCs w:val="26"/>
        </w:rPr>
        <w:t>–</w:t>
      </w:r>
      <w:r w:rsidRPr="00AC7DCB">
        <w:rPr>
          <w:rFonts w:ascii="PT Astra Serif" w:hAnsi="PT Astra Serif" w:cs="Times New Roman"/>
          <w:sz w:val="26"/>
          <w:szCs w:val="26"/>
        </w:rPr>
        <w:t xml:space="preserve"> цена одного бланка по i-му тиражу;</w:t>
      </w:r>
    </w:p>
    <w:p w14:paraId="557CFC3D" w14:textId="6AF8B8EB"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j пп</w:t>
      </w:r>
      <w:r w:rsidRPr="00AC7DCB">
        <w:rPr>
          <w:rFonts w:ascii="PT Astra Serif" w:hAnsi="PT Astra Serif" w:cs="Times New Roman"/>
          <w:sz w:val="26"/>
          <w:szCs w:val="26"/>
        </w:rPr>
        <w:t xml:space="preserve"> </w:t>
      </w:r>
      <w:r w:rsidR="0071765F" w:rsidRPr="00AC7DCB">
        <w:rPr>
          <w:rFonts w:ascii="PT Astra Serif" w:hAnsi="PT Astra Serif" w:cs="Times New Roman"/>
          <w:sz w:val="26"/>
          <w:szCs w:val="26"/>
        </w:rPr>
        <w:t>–</w:t>
      </w:r>
      <w:r w:rsidRPr="00AC7DCB">
        <w:rPr>
          <w:rFonts w:ascii="PT Astra Serif" w:hAnsi="PT Astra Serif" w:cs="Times New Roman"/>
          <w:sz w:val="26"/>
          <w:szCs w:val="26"/>
        </w:rPr>
        <w:t xml:space="preserve"> количество прочей продукции, изготовляемой типографией;</w:t>
      </w:r>
    </w:p>
    <w:p w14:paraId="36E58DBF" w14:textId="04AA1D80"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j пп</w:t>
      </w:r>
      <w:r w:rsidRPr="00AC7DCB">
        <w:rPr>
          <w:rFonts w:ascii="PT Astra Serif" w:hAnsi="PT Astra Serif" w:cs="Times New Roman"/>
          <w:sz w:val="26"/>
          <w:szCs w:val="26"/>
        </w:rPr>
        <w:t xml:space="preserve"> </w:t>
      </w:r>
      <w:r w:rsidR="0071765F" w:rsidRPr="00AC7DCB">
        <w:rPr>
          <w:rFonts w:ascii="PT Astra Serif" w:hAnsi="PT Astra Serif" w:cs="Times New Roman"/>
          <w:sz w:val="26"/>
          <w:szCs w:val="26"/>
        </w:rPr>
        <w:t>–</w:t>
      </w:r>
      <w:r w:rsidRPr="00AC7DCB">
        <w:rPr>
          <w:rFonts w:ascii="PT Astra Serif" w:hAnsi="PT Astra Serif" w:cs="Times New Roman"/>
          <w:sz w:val="26"/>
          <w:szCs w:val="26"/>
        </w:rPr>
        <w:t xml:space="preserve"> цена одной единицы прочей продукции, изготовляемой типографией, по j-му тиражу.</w:t>
      </w:r>
    </w:p>
    <w:p w14:paraId="1F7BAD35" w14:textId="3D7FAB77" w:rsidR="002C4204" w:rsidRPr="00AC7DCB" w:rsidRDefault="003D0158"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5</w:t>
      </w:r>
      <w:r w:rsidR="00EF510B">
        <w:rPr>
          <w:rFonts w:ascii="PT Astra Serif" w:hAnsi="PT Astra Serif" w:cs="Times New Roman"/>
          <w:sz w:val="26"/>
          <w:szCs w:val="26"/>
        </w:rPr>
        <w:t>5</w:t>
      </w:r>
      <w:r w:rsidR="002C4204" w:rsidRPr="00AC7DCB">
        <w:rPr>
          <w:rFonts w:ascii="PT Astra Serif" w:hAnsi="PT Astra Serif" w:cs="Times New Roman"/>
          <w:sz w:val="26"/>
          <w:szCs w:val="26"/>
        </w:rPr>
        <w:t>. Затраты на приобретение канцелярских принадлежностей (З</w:t>
      </w:r>
      <w:r w:rsidR="002C4204" w:rsidRPr="00AC7DCB">
        <w:rPr>
          <w:rFonts w:ascii="PT Astra Serif" w:hAnsi="PT Astra Serif" w:cs="Times New Roman"/>
          <w:sz w:val="26"/>
          <w:szCs w:val="26"/>
          <w:vertAlign w:val="subscript"/>
        </w:rPr>
        <w:t>канц</w:t>
      </w:r>
      <w:r w:rsidR="002C4204" w:rsidRPr="00AC7DCB">
        <w:rPr>
          <w:rFonts w:ascii="PT Astra Serif" w:hAnsi="PT Astra Serif" w:cs="Times New Roman"/>
          <w:sz w:val="26"/>
          <w:szCs w:val="26"/>
        </w:rPr>
        <w:t>) определяются по следующей формуле:</w:t>
      </w:r>
    </w:p>
    <w:p w14:paraId="66B09568" w14:textId="77777777" w:rsidR="002C4204" w:rsidRPr="00AC7DCB" w:rsidRDefault="002C4204" w:rsidP="004A543F">
      <w:pPr>
        <w:pStyle w:val="ConsPlusNormal"/>
        <w:ind w:firstLine="709"/>
        <w:jc w:val="both"/>
        <w:rPr>
          <w:rFonts w:ascii="PT Astra Serif" w:hAnsi="PT Astra Serif" w:cs="Times New Roman"/>
          <w:sz w:val="26"/>
          <w:szCs w:val="26"/>
        </w:rPr>
      </w:pPr>
    </w:p>
    <w:p w14:paraId="1F6097BE" w14:textId="57285418" w:rsidR="002C4204" w:rsidRPr="00AC7DCB" w:rsidRDefault="009C7FC8" w:rsidP="004A543F">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28"/>
          <w:sz w:val="26"/>
          <w:szCs w:val="26"/>
        </w:rPr>
        <w:drawing>
          <wp:inline distT="0" distB="0" distL="0" distR="0" wp14:anchorId="412F11E8" wp14:editId="4F140D3B">
            <wp:extent cx="3009900" cy="572135"/>
            <wp:effectExtent l="0" t="0" r="0" b="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3011789" cy="572494"/>
                    </a:xfrm>
                    <a:prstGeom prst="rect">
                      <a:avLst/>
                    </a:prstGeom>
                    <a:noFill/>
                    <a:ln>
                      <a:noFill/>
                    </a:ln>
                  </pic:spPr>
                </pic:pic>
              </a:graphicData>
            </a:graphic>
          </wp:inline>
        </w:drawing>
      </w:r>
    </w:p>
    <w:p w14:paraId="57AA0925" w14:textId="77777777" w:rsidR="002C4204" w:rsidRPr="00AC7DCB" w:rsidRDefault="002C4204" w:rsidP="004A543F">
      <w:pPr>
        <w:pStyle w:val="ConsPlusNormal"/>
        <w:ind w:firstLine="709"/>
        <w:jc w:val="both"/>
        <w:rPr>
          <w:rFonts w:ascii="PT Astra Serif" w:hAnsi="PT Astra Serif" w:cs="Times New Roman"/>
          <w:sz w:val="26"/>
          <w:szCs w:val="26"/>
        </w:rPr>
      </w:pPr>
    </w:p>
    <w:p w14:paraId="312DC854" w14:textId="16C1D800"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N</w:t>
      </w:r>
      <w:r w:rsidRPr="00AC7DCB">
        <w:rPr>
          <w:rFonts w:ascii="PT Astra Serif" w:hAnsi="PT Astra Serif" w:cs="Times New Roman"/>
          <w:sz w:val="26"/>
          <w:szCs w:val="26"/>
          <w:vertAlign w:val="subscript"/>
        </w:rPr>
        <w:t>i канц</w:t>
      </w:r>
      <w:r w:rsidRPr="00AC7DCB">
        <w:rPr>
          <w:rFonts w:ascii="PT Astra Serif" w:hAnsi="PT Astra Serif" w:cs="Times New Roman"/>
          <w:sz w:val="26"/>
          <w:szCs w:val="26"/>
        </w:rPr>
        <w:t xml:space="preserve"> </w:t>
      </w:r>
      <w:r w:rsidR="0071765F" w:rsidRPr="00AC7DCB">
        <w:rPr>
          <w:rFonts w:ascii="PT Astra Serif" w:hAnsi="PT Astra Serif" w:cs="Times New Roman"/>
          <w:sz w:val="26"/>
          <w:szCs w:val="26"/>
        </w:rPr>
        <w:t>–</w:t>
      </w:r>
      <w:r w:rsidRPr="00AC7DCB">
        <w:rPr>
          <w:rFonts w:ascii="PT Astra Serif" w:hAnsi="PT Astra Serif" w:cs="Times New Roman"/>
          <w:sz w:val="26"/>
          <w:szCs w:val="26"/>
        </w:rPr>
        <w:t xml:space="preserve"> количество i-го предмета канцелярских принадлежностей в расчете на основного работника;</w:t>
      </w:r>
    </w:p>
    <w:p w14:paraId="446B09F8" w14:textId="240BF639"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Ч</w:t>
      </w:r>
      <w:r w:rsidRPr="00AC7DCB">
        <w:rPr>
          <w:rFonts w:ascii="PT Astra Serif" w:hAnsi="PT Astra Serif" w:cs="Times New Roman"/>
          <w:sz w:val="26"/>
          <w:szCs w:val="26"/>
          <w:vertAlign w:val="subscript"/>
        </w:rPr>
        <w:t>оп</w:t>
      </w:r>
      <w:r w:rsidRPr="00AC7DCB">
        <w:rPr>
          <w:rFonts w:ascii="PT Astra Serif" w:hAnsi="PT Astra Serif" w:cs="Times New Roman"/>
          <w:sz w:val="26"/>
          <w:szCs w:val="26"/>
        </w:rPr>
        <w:t xml:space="preserve"> </w:t>
      </w:r>
      <w:r w:rsidR="0071765F" w:rsidRPr="00AC7DCB">
        <w:rPr>
          <w:rFonts w:ascii="PT Astra Serif" w:hAnsi="PT Astra Serif" w:cs="Times New Roman"/>
          <w:sz w:val="26"/>
          <w:szCs w:val="26"/>
        </w:rPr>
        <w:t>–</w:t>
      </w:r>
      <w:r w:rsidRPr="00AC7DCB">
        <w:rPr>
          <w:rFonts w:ascii="PT Astra Serif" w:hAnsi="PT Astra Serif" w:cs="Times New Roman"/>
          <w:sz w:val="26"/>
          <w:szCs w:val="26"/>
        </w:rPr>
        <w:t xml:space="preserve"> расчетная численность основных работников, определяемая в соответствии с </w:t>
      </w:r>
      <w:hyperlink r:id="rId51" w:history="1">
        <w:r w:rsidRPr="004A543F">
          <w:rPr>
            <w:rFonts w:ascii="PT Astra Serif" w:hAnsi="PT Astra Serif" w:cs="Times New Roman"/>
            <w:sz w:val="26"/>
            <w:szCs w:val="26"/>
          </w:rPr>
          <w:t>пунктами 17</w:t>
        </w:r>
      </w:hyperlink>
      <w:r w:rsidRPr="004A543F">
        <w:rPr>
          <w:rFonts w:ascii="PT Astra Serif" w:hAnsi="PT Astra Serif" w:cs="Times New Roman"/>
          <w:sz w:val="26"/>
          <w:szCs w:val="26"/>
        </w:rPr>
        <w:t xml:space="preserve"> </w:t>
      </w:r>
      <w:r w:rsidR="0071765F" w:rsidRPr="004A543F">
        <w:rPr>
          <w:rFonts w:ascii="PT Astra Serif" w:hAnsi="PT Astra Serif" w:cs="Times New Roman"/>
          <w:sz w:val="26"/>
          <w:szCs w:val="26"/>
        </w:rPr>
        <w:t>–</w:t>
      </w:r>
      <w:r w:rsidRPr="004A543F">
        <w:rPr>
          <w:rFonts w:ascii="PT Astra Serif" w:hAnsi="PT Astra Serif" w:cs="Times New Roman"/>
          <w:sz w:val="26"/>
          <w:szCs w:val="26"/>
        </w:rPr>
        <w:t xml:space="preserve"> </w:t>
      </w:r>
      <w:hyperlink r:id="rId52" w:history="1">
        <w:r w:rsidRPr="004A543F">
          <w:rPr>
            <w:rFonts w:ascii="PT Astra Serif" w:hAnsi="PT Astra Serif" w:cs="Times New Roman"/>
            <w:sz w:val="26"/>
            <w:szCs w:val="26"/>
          </w:rPr>
          <w:t>22</w:t>
        </w:r>
      </w:hyperlink>
      <w:r w:rsidRPr="004A543F">
        <w:rPr>
          <w:rFonts w:ascii="PT Astra Serif" w:hAnsi="PT Astra Serif" w:cs="Times New Roman"/>
          <w:sz w:val="26"/>
          <w:szCs w:val="26"/>
        </w:rPr>
        <w:t xml:space="preserve"> О</w:t>
      </w:r>
      <w:r w:rsidRPr="00AC7DCB">
        <w:rPr>
          <w:rFonts w:ascii="PT Astra Serif" w:hAnsi="PT Astra Serif" w:cs="Times New Roman"/>
          <w:sz w:val="26"/>
          <w:szCs w:val="26"/>
        </w:rPr>
        <w:t>бщих правил определения нормативных затрат;</w:t>
      </w:r>
    </w:p>
    <w:p w14:paraId="596A458F" w14:textId="480F6592"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канц</w:t>
      </w:r>
      <w:r w:rsidRPr="00AC7DCB">
        <w:rPr>
          <w:rFonts w:ascii="PT Astra Serif" w:hAnsi="PT Astra Serif" w:cs="Times New Roman"/>
          <w:sz w:val="26"/>
          <w:szCs w:val="26"/>
        </w:rPr>
        <w:t xml:space="preserve"> </w:t>
      </w:r>
      <w:r w:rsidR="0071765F" w:rsidRPr="00AC7DCB">
        <w:rPr>
          <w:rFonts w:ascii="PT Astra Serif" w:hAnsi="PT Astra Serif" w:cs="Times New Roman"/>
          <w:sz w:val="26"/>
          <w:szCs w:val="26"/>
        </w:rPr>
        <w:t>–</w:t>
      </w:r>
      <w:r w:rsidRPr="00AC7DCB">
        <w:rPr>
          <w:rFonts w:ascii="PT Astra Serif" w:hAnsi="PT Astra Serif" w:cs="Times New Roman"/>
          <w:sz w:val="26"/>
          <w:szCs w:val="26"/>
        </w:rPr>
        <w:t xml:space="preserve"> цена i-го предмета канцелярских принадлежностей.</w:t>
      </w:r>
    </w:p>
    <w:p w14:paraId="0F6AD0F1" w14:textId="1F55A09F" w:rsidR="002C4204" w:rsidRPr="00AC7DCB" w:rsidRDefault="003D0158"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5</w:t>
      </w:r>
      <w:r w:rsidR="00EF510B">
        <w:rPr>
          <w:rFonts w:ascii="PT Astra Serif" w:hAnsi="PT Astra Serif" w:cs="Times New Roman"/>
          <w:sz w:val="26"/>
          <w:szCs w:val="26"/>
        </w:rPr>
        <w:t>6</w:t>
      </w:r>
      <w:r w:rsidR="002C4204" w:rsidRPr="00AC7DCB">
        <w:rPr>
          <w:rFonts w:ascii="PT Astra Serif" w:hAnsi="PT Astra Serif" w:cs="Times New Roman"/>
          <w:sz w:val="26"/>
          <w:szCs w:val="26"/>
        </w:rPr>
        <w:t>. Затраты на приобретение аптечек для оказания первой помощи работникам (З</w:t>
      </w:r>
      <w:r w:rsidR="002C4204" w:rsidRPr="00AC7DCB">
        <w:rPr>
          <w:rFonts w:ascii="PT Astra Serif" w:hAnsi="PT Astra Serif" w:cs="Times New Roman"/>
          <w:sz w:val="26"/>
          <w:szCs w:val="26"/>
          <w:vertAlign w:val="subscript"/>
        </w:rPr>
        <w:t>апт</w:t>
      </w:r>
      <w:r w:rsidR="002C4204" w:rsidRPr="00AC7DCB">
        <w:rPr>
          <w:rFonts w:ascii="PT Astra Serif" w:hAnsi="PT Astra Serif" w:cs="Times New Roman"/>
          <w:sz w:val="26"/>
          <w:szCs w:val="26"/>
        </w:rPr>
        <w:t>) определяются по следующей формуле:</w:t>
      </w:r>
    </w:p>
    <w:p w14:paraId="0FDE57BD" w14:textId="77777777" w:rsidR="002C4204" w:rsidRPr="00AC7DCB" w:rsidRDefault="002C4204" w:rsidP="004A543F">
      <w:pPr>
        <w:pStyle w:val="ConsPlusNormal"/>
        <w:ind w:firstLine="709"/>
        <w:jc w:val="both"/>
        <w:rPr>
          <w:rFonts w:ascii="PT Astra Serif" w:hAnsi="PT Astra Serif" w:cs="Times New Roman"/>
          <w:sz w:val="26"/>
          <w:szCs w:val="26"/>
        </w:rPr>
      </w:pPr>
    </w:p>
    <w:p w14:paraId="5FD8AB40" w14:textId="1C4AD078" w:rsidR="002C4204" w:rsidRPr="00AC7DCB" w:rsidRDefault="000709A6" w:rsidP="004A543F">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36821ADE" wp14:editId="3D55FC60">
            <wp:extent cx="2000250" cy="552450"/>
            <wp:effectExtent l="0" t="0" r="0" b="0"/>
            <wp:docPr id="4" name="Рисунок 33" descr="base_23643_143449_328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3" descr="base_23643_143449_32821"/>
                    <pic:cNvPicPr preferRelativeResize="0">
                      <a:picLocks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000250" cy="552450"/>
                    </a:xfrm>
                    <a:prstGeom prst="rect">
                      <a:avLst/>
                    </a:prstGeom>
                    <a:noFill/>
                    <a:ln>
                      <a:noFill/>
                    </a:ln>
                  </pic:spPr>
                </pic:pic>
              </a:graphicData>
            </a:graphic>
          </wp:inline>
        </w:drawing>
      </w:r>
    </w:p>
    <w:p w14:paraId="162E9BEE" w14:textId="77777777" w:rsidR="002C4204" w:rsidRPr="00AC7DCB" w:rsidRDefault="002C4204" w:rsidP="004A543F">
      <w:pPr>
        <w:pStyle w:val="ConsPlusNormal"/>
        <w:ind w:firstLine="709"/>
        <w:jc w:val="both"/>
        <w:rPr>
          <w:rFonts w:ascii="PT Astra Serif" w:hAnsi="PT Astra Serif" w:cs="Times New Roman"/>
          <w:sz w:val="26"/>
          <w:szCs w:val="26"/>
        </w:rPr>
      </w:pPr>
    </w:p>
    <w:p w14:paraId="1520BF99" w14:textId="69C1F769"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апт</w:t>
      </w:r>
      <w:r w:rsidRPr="00AC7DCB">
        <w:rPr>
          <w:rFonts w:ascii="PT Astra Serif" w:hAnsi="PT Astra Serif" w:cs="Times New Roman"/>
          <w:sz w:val="26"/>
          <w:szCs w:val="26"/>
        </w:rPr>
        <w:t xml:space="preserve"> </w:t>
      </w:r>
      <w:r w:rsidR="0071765F" w:rsidRPr="00AC7DCB">
        <w:rPr>
          <w:rFonts w:ascii="PT Astra Serif" w:hAnsi="PT Astra Serif" w:cs="Times New Roman"/>
          <w:sz w:val="26"/>
          <w:szCs w:val="26"/>
        </w:rPr>
        <w:t>–</w:t>
      </w:r>
      <w:r w:rsidRPr="00AC7DCB">
        <w:rPr>
          <w:rFonts w:ascii="PT Astra Serif" w:hAnsi="PT Astra Serif" w:cs="Times New Roman"/>
          <w:sz w:val="26"/>
          <w:szCs w:val="26"/>
        </w:rPr>
        <w:t xml:space="preserve"> количество i-го типа аптечек для оказания первой помощи работникам;</w:t>
      </w:r>
    </w:p>
    <w:p w14:paraId="246304A9" w14:textId="3AEDC779"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апт</w:t>
      </w:r>
      <w:r w:rsidRPr="00AC7DCB">
        <w:rPr>
          <w:rFonts w:ascii="PT Astra Serif" w:hAnsi="PT Astra Serif" w:cs="Times New Roman"/>
          <w:sz w:val="26"/>
          <w:szCs w:val="26"/>
        </w:rPr>
        <w:t xml:space="preserve"> </w:t>
      </w:r>
      <w:r w:rsidR="0071765F" w:rsidRPr="00AC7DCB">
        <w:rPr>
          <w:rFonts w:ascii="PT Astra Serif" w:hAnsi="PT Astra Serif" w:cs="Times New Roman"/>
          <w:sz w:val="26"/>
          <w:szCs w:val="26"/>
        </w:rPr>
        <w:t>–</w:t>
      </w:r>
      <w:r w:rsidRPr="00AC7DCB">
        <w:rPr>
          <w:rFonts w:ascii="PT Astra Serif" w:hAnsi="PT Astra Serif" w:cs="Times New Roman"/>
          <w:sz w:val="26"/>
          <w:szCs w:val="26"/>
        </w:rPr>
        <w:t xml:space="preserve"> цена одного i-го типа аптечек для оказания первой помощи работникам.</w:t>
      </w:r>
    </w:p>
    <w:p w14:paraId="05B68417" w14:textId="19E145BC" w:rsidR="002C4204" w:rsidRPr="00AC7DCB" w:rsidRDefault="003D0158"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5</w:t>
      </w:r>
      <w:r w:rsidR="00EF510B">
        <w:rPr>
          <w:rFonts w:ascii="PT Astra Serif" w:hAnsi="PT Astra Serif" w:cs="Times New Roman"/>
          <w:sz w:val="26"/>
          <w:szCs w:val="26"/>
        </w:rPr>
        <w:t>7</w:t>
      </w:r>
      <w:r w:rsidR="002C4204" w:rsidRPr="00AC7DCB">
        <w:rPr>
          <w:rFonts w:ascii="PT Astra Serif" w:hAnsi="PT Astra Serif" w:cs="Times New Roman"/>
          <w:sz w:val="26"/>
          <w:szCs w:val="26"/>
        </w:rPr>
        <w:t>. Затраты на приобретение ламп настольных (З</w:t>
      </w:r>
      <w:r w:rsidR="002C4204" w:rsidRPr="00AC7DCB">
        <w:rPr>
          <w:rFonts w:ascii="PT Astra Serif" w:hAnsi="PT Astra Serif" w:cs="Times New Roman"/>
          <w:sz w:val="26"/>
          <w:szCs w:val="26"/>
          <w:vertAlign w:val="subscript"/>
        </w:rPr>
        <w:t>ламп</w:t>
      </w:r>
      <w:r w:rsidR="002C4204" w:rsidRPr="00AC7DCB">
        <w:rPr>
          <w:rFonts w:ascii="PT Astra Serif" w:hAnsi="PT Astra Serif" w:cs="Times New Roman"/>
          <w:sz w:val="26"/>
          <w:szCs w:val="26"/>
        </w:rPr>
        <w:t>) определяются по следующей формуле:</w:t>
      </w:r>
    </w:p>
    <w:p w14:paraId="45F61EC7" w14:textId="77777777" w:rsidR="002C4204" w:rsidRPr="00AC7DCB" w:rsidRDefault="002C4204" w:rsidP="004A543F">
      <w:pPr>
        <w:pStyle w:val="ConsPlusNormal"/>
        <w:ind w:firstLine="709"/>
        <w:jc w:val="both"/>
        <w:rPr>
          <w:rFonts w:ascii="PT Astra Serif" w:hAnsi="PT Astra Serif" w:cs="Times New Roman"/>
          <w:sz w:val="26"/>
          <w:szCs w:val="26"/>
        </w:rPr>
      </w:pPr>
    </w:p>
    <w:p w14:paraId="0E078985" w14:textId="0D84C2B0" w:rsidR="002C4204" w:rsidRPr="00AC7DCB" w:rsidRDefault="000709A6" w:rsidP="004A543F">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384D8FD0" wp14:editId="3D47CEF6">
            <wp:extent cx="2419350" cy="571500"/>
            <wp:effectExtent l="0" t="0" r="0" b="0"/>
            <wp:docPr id="3" name="Рисунок 34" descr="base_23643_143449_328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4" descr="base_23643_143449_32822"/>
                    <pic:cNvPicPr preferRelativeResize="0">
                      <a:picLocks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419350" cy="571500"/>
                    </a:xfrm>
                    <a:prstGeom prst="rect">
                      <a:avLst/>
                    </a:prstGeom>
                    <a:noFill/>
                    <a:ln>
                      <a:noFill/>
                    </a:ln>
                  </pic:spPr>
                </pic:pic>
              </a:graphicData>
            </a:graphic>
          </wp:inline>
        </w:drawing>
      </w:r>
    </w:p>
    <w:p w14:paraId="523362E5" w14:textId="77777777" w:rsidR="002C4204" w:rsidRPr="00AC7DCB" w:rsidRDefault="002C4204" w:rsidP="004A543F">
      <w:pPr>
        <w:pStyle w:val="ConsPlusNormal"/>
        <w:ind w:firstLine="709"/>
        <w:jc w:val="both"/>
        <w:rPr>
          <w:rFonts w:ascii="PT Astra Serif" w:hAnsi="PT Astra Serif" w:cs="Times New Roman"/>
          <w:sz w:val="26"/>
          <w:szCs w:val="26"/>
        </w:rPr>
      </w:pPr>
    </w:p>
    <w:p w14:paraId="1865D225" w14:textId="6CA301AA"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lastRenderedPageBreak/>
        <w:t>Q</w:t>
      </w:r>
      <w:r w:rsidRPr="00AC7DCB">
        <w:rPr>
          <w:rFonts w:ascii="PT Astra Serif" w:hAnsi="PT Astra Serif" w:cs="Times New Roman"/>
          <w:sz w:val="26"/>
          <w:szCs w:val="26"/>
          <w:vertAlign w:val="subscript"/>
        </w:rPr>
        <w:t>i апт</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ламп настольных по i-й должности;</w:t>
      </w:r>
    </w:p>
    <w:p w14:paraId="153B9EF3" w14:textId="0F914BF6"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апт</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одной лампы настольной по i-й должности.</w:t>
      </w:r>
    </w:p>
    <w:p w14:paraId="2B4D8B06" w14:textId="26555475" w:rsidR="002C4204" w:rsidRPr="00AC7DCB" w:rsidRDefault="003D0158"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5</w:t>
      </w:r>
      <w:r w:rsidR="00EF510B">
        <w:rPr>
          <w:rFonts w:ascii="PT Astra Serif" w:hAnsi="PT Astra Serif" w:cs="Times New Roman"/>
          <w:sz w:val="26"/>
          <w:szCs w:val="26"/>
        </w:rPr>
        <w:t>8</w:t>
      </w:r>
      <w:r w:rsidR="002C4204" w:rsidRPr="00AC7DCB">
        <w:rPr>
          <w:rFonts w:ascii="PT Astra Serif" w:hAnsi="PT Astra Serif" w:cs="Times New Roman"/>
          <w:sz w:val="26"/>
          <w:szCs w:val="26"/>
        </w:rPr>
        <w:t>. Затраты на приобретение хозяйственных товаров и принадлежностей (З</w:t>
      </w:r>
      <w:r w:rsidR="002C4204" w:rsidRPr="00AC7DCB">
        <w:rPr>
          <w:rFonts w:ascii="PT Astra Serif" w:hAnsi="PT Astra Serif" w:cs="Times New Roman"/>
          <w:sz w:val="26"/>
          <w:szCs w:val="26"/>
          <w:vertAlign w:val="subscript"/>
        </w:rPr>
        <w:t>хп</w:t>
      </w:r>
      <w:r w:rsidR="002C4204" w:rsidRPr="00AC7DCB">
        <w:rPr>
          <w:rFonts w:ascii="PT Astra Serif" w:hAnsi="PT Astra Serif" w:cs="Times New Roman"/>
          <w:sz w:val="26"/>
          <w:szCs w:val="26"/>
        </w:rPr>
        <w:t>) определяются по формуле:</w:t>
      </w:r>
    </w:p>
    <w:p w14:paraId="58DB283D" w14:textId="77777777" w:rsidR="002C4204" w:rsidRPr="00AC7DCB" w:rsidRDefault="002C4204" w:rsidP="004A543F">
      <w:pPr>
        <w:pStyle w:val="ConsPlusNormal"/>
        <w:ind w:firstLine="709"/>
        <w:jc w:val="both"/>
        <w:rPr>
          <w:rFonts w:ascii="PT Astra Serif" w:hAnsi="PT Astra Serif" w:cs="Times New Roman"/>
          <w:sz w:val="26"/>
          <w:szCs w:val="26"/>
        </w:rPr>
      </w:pPr>
    </w:p>
    <w:p w14:paraId="6AA39BCD" w14:textId="0C497D08" w:rsidR="002C4204" w:rsidRPr="00AC7DCB" w:rsidRDefault="000709A6" w:rsidP="004A543F">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1292FE40" wp14:editId="2079C000">
            <wp:extent cx="1981200" cy="571500"/>
            <wp:effectExtent l="0" t="0" r="0" b="0"/>
            <wp:docPr id="2" name="Рисунок 35" descr="base_23643_143449_328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5" descr="base_23643_143449_32823"/>
                    <pic:cNvPicPr preferRelativeResize="0">
                      <a:picLocks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981200" cy="571500"/>
                    </a:xfrm>
                    <a:prstGeom prst="rect">
                      <a:avLst/>
                    </a:prstGeom>
                    <a:noFill/>
                    <a:ln>
                      <a:noFill/>
                    </a:ln>
                  </pic:spPr>
                </pic:pic>
              </a:graphicData>
            </a:graphic>
          </wp:inline>
        </w:drawing>
      </w:r>
    </w:p>
    <w:p w14:paraId="219CFA0A" w14:textId="77777777" w:rsidR="002C4204" w:rsidRPr="00AC7DCB" w:rsidRDefault="002C4204" w:rsidP="004A543F">
      <w:pPr>
        <w:pStyle w:val="ConsPlusNormal"/>
        <w:ind w:firstLine="709"/>
        <w:jc w:val="both"/>
        <w:rPr>
          <w:rFonts w:ascii="PT Astra Serif" w:hAnsi="PT Astra Serif" w:cs="Times New Roman"/>
          <w:sz w:val="26"/>
          <w:szCs w:val="26"/>
        </w:rPr>
      </w:pPr>
    </w:p>
    <w:p w14:paraId="1E31210F" w14:textId="4D3A5E06"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Р</w:t>
      </w:r>
      <w:r w:rsidRPr="00AC7DCB">
        <w:rPr>
          <w:rFonts w:ascii="PT Astra Serif" w:hAnsi="PT Astra Serif" w:cs="Times New Roman"/>
          <w:sz w:val="26"/>
          <w:szCs w:val="26"/>
          <w:vertAlign w:val="subscript"/>
        </w:rPr>
        <w:t>i хп</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i-й единицы хозяйственных товаров и принадлежностей;</w:t>
      </w:r>
    </w:p>
    <w:p w14:paraId="5DCE049B" w14:textId="4C723511"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хп</w:t>
      </w:r>
      <w:r w:rsidRPr="00AC7DCB">
        <w:rPr>
          <w:rFonts w:ascii="PT Astra Serif" w:hAnsi="PT Astra Serif" w:cs="Times New Roman"/>
          <w:sz w:val="26"/>
          <w:szCs w:val="26"/>
        </w:rPr>
        <w:t xml:space="preserve"> </w:t>
      </w:r>
      <w:r w:rsidR="0071765F" w:rsidRPr="00AC7DCB">
        <w:rPr>
          <w:rFonts w:ascii="PT Astra Serif" w:hAnsi="PT Astra Serif" w:cs="Times New Roman"/>
          <w:sz w:val="26"/>
          <w:szCs w:val="26"/>
        </w:rPr>
        <w:t>–</w:t>
      </w:r>
      <w:r w:rsidRPr="00AC7DCB">
        <w:rPr>
          <w:rFonts w:ascii="PT Astra Serif" w:hAnsi="PT Astra Serif" w:cs="Times New Roman"/>
          <w:sz w:val="26"/>
          <w:szCs w:val="26"/>
        </w:rPr>
        <w:t xml:space="preserve"> количество i-го хозяйственного товара и принадлежности.</w:t>
      </w:r>
    </w:p>
    <w:p w14:paraId="43938513" w14:textId="77777777" w:rsidR="002C4204" w:rsidRPr="00AC7DCB" w:rsidRDefault="002C4204" w:rsidP="004A543F">
      <w:pPr>
        <w:pStyle w:val="ConsPlusNormal"/>
        <w:ind w:firstLine="709"/>
        <w:jc w:val="both"/>
        <w:rPr>
          <w:rFonts w:ascii="PT Astra Serif" w:hAnsi="PT Astra Serif" w:cs="Times New Roman"/>
          <w:sz w:val="26"/>
          <w:szCs w:val="26"/>
        </w:rPr>
      </w:pPr>
    </w:p>
    <w:p w14:paraId="3F8B41AB" w14:textId="77777777" w:rsidR="002C4204" w:rsidRPr="00AC7DCB" w:rsidRDefault="002C4204" w:rsidP="004A543F">
      <w:pPr>
        <w:pStyle w:val="ConsPlusNormal"/>
        <w:ind w:firstLine="709"/>
        <w:jc w:val="both"/>
        <w:rPr>
          <w:rFonts w:ascii="PT Astra Serif" w:hAnsi="PT Astra Serif" w:cs="Times New Roman"/>
          <w:sz w:val="26"/>
          <w:szCs w:val="26"/>
        </w:rPr>
      </w:pPr>
    </w:p>
    <w:p w14:paraId="5C6310E4" w14:textId="77777777" w:rsidR="002C4204" w:rsidRPr="00AC7DCB" w:rsidRDefault="002C4204" w:rsidP="004A543F">
      <w:pPr>
        <w:pStyle w:val="ConsPlusTitle"/>
        <w:ind w:firstLine="709"/>
        <w:jc w:val="center"/>
        <w:outlineLvl w:val="1"/>
        <w:rPr>
          <w:rFonts w:ascii="PT Astra Serif" w:hAnsi="PT Astra Serif" w:cs="Times New Roman"/>
          <w:b w:val="0"/>
          <w:sz w:val="26"/>
          <w:szCs w:val="26"/>
        </w:rPr>
      </w:pPr>
      <w:r w:rsidRPr="00AC7DCB">
        <w:rPr>
          <w:rFonts w:ascii="PT Astra Serif" w:hAnsi="PT Astra Serif" w:cs="Times New Roman"/>
          <w:b w:val="0"/>
          <w:sz w:val="26"/>
          <w:szCs w:val="26"/>
        </w:rPr>
        <w:t>3. Затраты на дополнительное профессиональное</w:t>
      </w:r>
    </w:p>
    <w:p w14:paraId="5F8BD783" w14:textId="77777777" w:rsidR="002C4204" w:rsidRPr="00AC7DCB" w:rsidRDefault="002C4204" w:rsidP="004A543F">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образование работников</w:t>
      </w:r>
    </w:p>
    <w:p w14:paraId="12D7B0E2" w14:textId="77777777" w:rsidR="002C4204" w:rsidRPr="00AC7DCB" w:rsidRDefault="002C4204" w:rsidP="004A543F">
      <w:pPr>
        <w:pStyle w:val="ConsPlusNormal"/>
        <w:ind w:firstLine="709"/>
        <w:jc w:val="both"/>
        <w:rPr>
          <w:rFonts w:ascii="PT Astra Serif" w:hAnsi="PT Astra Serif" w:cs="Times New Roman"/>
          <w:sz w:val="26"/>
          <w:szCs w:val="26"/>
        </w:rPr>
      </w:pPr>
    </w:p>
    <w:p w14:paraId="77A97DFA" w14:textId="39E0E498" w:rsidR="002C4204" w:rsidRPr="00AC7DCB" w:rsidRDefault="003D0158"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5</w:t>
      </w:r>
      <w:r w:rsidR="00EF510B">
        <w:rPr>
          <w:rFonts w:ascii="PT Astra Serif" w:hAnsi="PT Astra Serif" w:cs="Times New Roman"/>
          <w:sz w:val="26"/>
          <w:szCs w:val="26"/>
        </w:rPr>
        <w:t>9</w:t>
      </w:r>
      <w:r w:rsidR="002C4204" w:rsidRPr="00AC7DCB">
        <w:rPr>
          <w:rFonts w:ascii="PT Astra Serif" w:hAnsi="PT Astra Serif" w:cs="Times New Roman"/>
          <w:sz w:val="26"/>
          <w:szCs w:val="26"/>
        </w:rPr>
        <w:t>. Затраты на приобретение образовательных услуг по профессиональной переподготовке и повышению квалификации (З</w:t>
      </w:r>
      <w:r w:rsidR="002C4204" w:rsidRPr="00AC7DCB">
        <w:rPr>
          <w:rFonts w:ascii="PT Astra Serif" w:hAnsi="PT Astra Serif" w:cs="Times New Roman"/>
          <w:sz w:val="26"/>
          <w:szCs w:val="26"/>
          <w:vertAlign w:val="subscript"/>
        </w:rPr>
        <w:t>дпо</w:t>
      </w:r>
      <w:r w:rsidR="002C4204" w:rsidRPr="00AC7DCB">
        <w:rPr>
          <w:rFonts w:ascii="PT Astra Serif" w:hAnsi="PT Astra Serif" w:cs="Times New Roman"/>
          <w:sz w:val="26"/>
          <w:szCs w:val="26"/>
        </w:rPr>
        <w:t>) определяются по формуле:</w:t>
      </w:r>
    </w:p>
    <w:p w14:paraId="3C52E2A5" w14:textId="77777777" w:rsidR="002C4204" w:rsidRPr="00AC7DCB" w:rsidRDefault="002C4204" w:rsidP="004A543F">
      <w:pPr>
        <w:pStyle w:val="ConsPlusNormal"/>
        <w:ind w:firstLine="709"/>
        <w:jc w:val="both"/>
        <w:rPr>
          <w:rFonts w:ascii="PT Astra Serif" w:hAnsi="PT Astra Serif" w:cs="Times New Roman"/>
          <w:sz w:val="26"/>
          <w:szCs w:val="26"/>
        </w:rPr>
      </w:pPr>
    </w:p>
    <w:p w14:paraId="52CDB379" w14:textId="14004205" w:rsidR="002C4204" w:rsidRPr="00AC7DCB" w:rsidRDefault="000709A6" w:rsidP="004A543F">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2C308F01" wp14:editId="28057862">
            <wp:extent cx="1971675" cy="552450"/>
            <wp:effectExtent l="0" t="0" r="9525" b="0"/>
            <wp:docPr id="1" name="Рисунок 36" descr="base_23643_143449_328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6" descr="base_23643_143449_32824"/>
                    <pic:cNvPicPr preferRelativeResize="0">
                      <a:picLocks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971675" cy="552450"/>
                    </a:xfrm>
                    <a:prstGeom prst="rect">
                      <a:avLst/>
                    </a:prstGeom>
                    <a:noFill/>
                    <a:ln>
                      <a:noFill/>
                    </a:ln>
                  </pic:spPr>
                </pic:pic>
              </a:graphicData>
            </a:graphic>
          </wp:inline>
        </w:drawing>
      </w:r>
    </w:p>
    <w:p w14:paraId="386B1980" w14:textId="77777777" w:rsidR="002C4204" w:rsidRPr="00AC7DCB" w:rsidRDefault="002C4204" w:rsidP="004A543F">
      <w:pPr>
        <w:pStyle w:val="ConsPlusNormal"/>
        <w:ind w:firstLine="709"/>
        <w:jc w:val="both"/>
        <w:rPr>
          <w:rFonts w:ascii="PT Astra Serif" w:hAnsi="PT Astra Serif" w:cs="Times New Roman"/>
          <w:sz w:val="26"/>
          <w:szCs w:val="26"/>
        </w:rPr>
      </w:pPr>
    </w:p>
    <w:p w14:paraId="7FBE1698" w14:textId="56AEF503"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 дпо</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работников, направляемых на i-й вид дополнительного профессионального образования;</w:t>
      </w:r>
    </w:p>
    <w:p w14:paraId="26B260FC" w14:textId="60191362" w:rsidR="00706051"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 дпо</w:t>
      </w:r>
      <w:r w:rsidRPr="00AC7DCB">
        <w:rPr>
          <w:rFonts w:ascii="PT Astra Serif" w:hAnsi="PT Astra Serif" w:cs="Times New Roman"/>
          <w:sz w:val="26"/>
          <w:szCs w:val="26"/>
        </w:rPr>
        <w:t xml:space="preserve"> </w:t>
      </w:r>
      <w:r w:rsidR="0071765F" w:rsidRPr="00AC7DCB">
        <w:rPr>
          <w:rFonts w:ascii="PT Astra Serif" w:hAnsi="PT Astra Serif" w:cs="Times New Roman"/>
          <w:sz w:val="26"/>
          <w:szCs w:val="26"/>
        </w:rPr>
        <w:t>–</w:t>
      </w:r>
      <w:r w:rsidRPr="00AC7DCB">
        <w:rPr>
          <w:rFonts w:ascii="PT Astra Serif" w:hAnsi="PT Astra Serif" w:cs="Times New Roman"/>
          <w:sz w:val="26"/>
          <w:szCs w:val="26"/>
        </w:rPr>
        <w:t xml:space="preserve"> цена обучения одного работника по i-му виду дополнительного </w:t>
      </w:r>
      <w:r w:rsidRPr="00AC7DCB">
        <w:rPr>
          <w:rFonts w:ascii="PT Astra Serif" w:hAnsi="PT Astra Serif"/>
          <w:sz w:val="26"/>
          <w:szCs w:val="26"/>
        </w:rPr>
        <w:t>профессионального</w:t>
      </w:r>
      <w:r w:rsidR="00EA7955" w:rsidRPr="00AC7DCB">
        <w:rPr>
          <w:rFonts w:ascii="PT Astra Serif" w:hAnsi="PT Astra Serif"/>
          <w:sz w:val="26"/>
          <w:szCs w:val="26"/>
        </w:rPr>
        <w:t xml:space="preserve"> </w:t>
      </w:r>
      <w:r w:rsidRPr="00AC7DCB">
        <w:rPr>
          <w:rFonts w:ascii="PT Astra Serif" w:hAnsi="PT Astra Serif"/>
          <w:sz w:val="26"/>
          <w:szCs w:val="26"/>
        </w:rPr>
        <w:t>образования</w:t>
      </w:r>
      <w:r w:rsidRPr="00AC7DCB">
        <w:rPr>
          <w:rFonts w:ascii="PT Astra Serif" w:hAnsi="PT Astra Serif" w:cs="Times New Roman"/>
          <w:sz w:val="26"/>
          <w:szCs w:val="26"/>
        </w:rPr>
        <w:t>.</w:t>
      </w:r>
      <w:r w:rsidR="00EA7955" w:rsidRPr="00AC7DCB">
        <w:rPr>
          <w:rFonts w:ascii="PT Astra Serif" w:hAnsi="PT Astra Serif" w:cs="Times New Roman"/>
          <w:sz w:val="26"/>
          <w:szCs w:val="26"/>
        </w:rPr>
        <w:t>».</w:t>
      </w:r>
    </w:p>
    <w:p w14:paraId="03179C3A" w14:textId="6FE3258E" w:rsidR="00102111" w:rsidRDefault="00102111">
      <w:pPr>
        <w:rPr>
          <w:rFonts w:ascii="PT Astra Serif" w:eastAsia="Times New Roman" w:hAnsi="PT Astra Serif" w:cs="Times New Roman"/>
          <w:sz w:val="26"/>
          <w:szCs w:val="26"/>
          <w:lang w:eastAsia="ru-RU"/>
        </w:rPr>
      </w:pPr>
      <w:r>
        <w:rPr>
          <w:rFonts w:ascii="PT Astra Serif" w:hAnsi="PT Astra Serif" w:cs="Times New Roman"/>
          <w:sz w:val="26"/>
          <w:szCs w:val="26"/>
        </w:rPr>
        <w:br w:type="page"/>
      </w:r>
    </w:p>
    <w:p w14:paraId="7824B111" w14:textId="77777777" w:rsidR="00EA7955" w:rsidRPr="00AC7DCB" w:rsidRDefault="00EA7955" w:rsidP="004A543F">
      <w:pPr>
        <w:pStyle w:val="ConsPlusNormal"/>
        <w:ind w:firstLine="709"/>
        <w:rPr>
          <w:rFonts w:ascii="PT Astra Serif" w:hAnsi="PT Astra Serif" w:cs="Times New Roman"/>
          <w:sz w:val="26"/>
          <w:szCs w:val="26"/>
        </w:rPr>
      </w:pPr>
    </w:p>
    <w:p w14:paraId="5AFF9A55" w14:textId="17042758" w:rsidR="00435F79" w:rsidRPr="00AC7DCB" w:rsidRDefault="00435F79" w:rsidP="00435F79">
      <w:pPr>
        <w:tabs>
          <w:tab w:val="left" w:pos="6990"/>
        </w:tabs>
        <w:spacing w:after="0" w:line="276" w:lineRule="auto"/>
        <w:ind w:left="5954" w:firstLine="709"/>
        <w:rPr>
          <w:rFonts w:ascii="PT Astra Serif" w:hAnsi="PT Astra Serif"/>
          <w:b/>
          <w:sz w:val="26"/>
          <w:szCs w:val="26"/>
        </w:rPr>
      </w:pPr>
      <w:r w:rsidRPr="00AC7DCB">
        <w:rPr>
          <w:rFonts w:ascii="PT Astra Serif" w:hAnsi="PT Astra Serif"/>
          <w:sz w:val="26"/>
          <w:szCs w:val="26"/>
        </w:rPr>
        <w:t>Приложение 2</w:t>
      </w:r>
    </w:p>
    <w:p w14:paraId="1AD099F4" w14:textId="77777777" w:rsidR="00435F79" w:rsidRPr="00AC7DCB" w:rsidRDefault="00435F79" w:rsidP="00435F79">
      <w:pPr>
        <w:widowControl w:val="0"/>
        <w:autoSpaceDE w:val="0"/>
        <w:autoSpaceDN w:val="0"/>
        <w:adjustRightInd w:val="0"/>
        <w:spacing w:after="0" w:line="240" w:lineRule="auto"/>
        <w:ind w:left="6663"/>
        <w:jc w:val="both"/>
        <w:rPr>
          <w:rFonts w:ascii="PT Astra Serif" w:hAnsi="PT Astra Serif"/>
          <w:sz w:val="26"/>
          <w:szCs w:val="26"/>
        </w:rPr>
      </w:pPr>
      <w:r w:rsidRPr="00AC7DCB">
        <w:rPr>
          <w:rFonts w:ascii="PT Astra Serif" w:hAnsi="PT Astra Serif"/>
          <w:sz w:val="26"/>
          <w:szCs w:val="26"/>
        </w:rPr>
        <w:t xml:space="preserve">к приказу Департамента инвестиций Томской области </w:t>
      </w:r>
    </w:p>
    <w:p w14:paraId="6960DF65" w14:textId="3A31F32A" w:rsidR="00435F79" w:rsidRPr="00BC5456" w:rsidRDefault="00435F79" w:rsidP="00435F79">
      <w:pPr>
        <w:widowControl w:val="0"/>
        <w:autoSpaceDE w:val="0"/>
        <w:autoSpaceDN w:val="0"/>
        <w:adjustRightInd w:val="0"/>
        <w:spacing w:after="0" w:line="240" w:lineRule="auto"/>
        <w:ind w:left="6662"/>
        <w:jc w:val="both"/>
        <w:rPr>
          <w:rFonts w:ascii="PT Astra Serif" w:hAnsi="PT Astra Serif"/>
          <w:sz w:val="26"/>
          <w:szCs w:val="26"/>
        </w:rPr>
      </w:pPr>
      <w:r w:rsidRPr="00BC5456">
        <w:rPr>
          <w:rFonts w:ascii="PT Astra Serif" w:hAnsi="PT Astra Serif"/>
          <w:sz w:val="26"/>
          <w:szCs w:val="26"/>
        </w:rPr>
        <w:t xml:space="preserve">от </w:t>
      </w:r>
      <w:r w:rsidR="00CB7537">
        <w:rPr>
          <w:rFonts w:ascii="PT Astra Serif" w:hAnsi="PT Astra Serif"/>
          <w:sz w:val="26"/>
          <w:szCs w:val="26"/>
        </w:rPr>
        <w:t>29.06.2022</w:t>
      </w:r>
      <w:r w:rsidRPr="00BC5456">
        <w:rPr>
          <w:rFonts w:ascii="PT Astra Serif" w:hAnsi="PT Astra Serif"/>
          <w:sz w:val="26"/>
          <w:szCs w:val="26"/>
        </w:rPr>
        <w:t xml:space="preserve"> № </w:t>
      </w:r>
      <w:r w:rsidR="00CB7537">
        <w:rPr>
          <w:rFonts w:ascii="PT Astra Serif" w:hAnsi="PT Astra Serif"/>
          <w:sz w:val="26"/>
          <w:szCs w:val="26"/>
        </w:rPr>
        <w:t>09</w:t>
      </w:r>
      <w:r w:rsidRPr="00BC5456">
        <w:rPr>
          <w:rFonts w:ascii="PT Astra Serif" w:hAnsi="PT Astra Serif"/>
          <w:sz w:val="26"/>
          <w:szCs w:val="26"/>
        </w:rPr>
        <w:t xml:space="preserve">     </w:t>
      </w:r>
    </w:p>
    <w:p w14:paraId="5CC70B0B" w14:textId="77777777" w:rsidR="00435F79" w:rsidRPr="00AC7DCB" w:rsidRDefault="00435F79" w:rsidP="00435F79">
      <w:pPr>
        <w:widowControl w:val="0"/>
        <w:autoSpaceDE w:val="0"/>
        <w:autoSpaceDN w:val="0"/>
        <w:adjustRightInd w:val="0"/>
        <w:spacing w:after="0" w:line="240" w:lineRule="auto"/>
        <w:ind w:left="6662"/>
        <w:jc w:val="both"/>
        <w:rPr>
          <w:rFonts w:ascii="PT Astra Serif" w:hAnsi="PT Astra Serif"/>
          <w:sz w:val="26"/>
          <w:szCs w:val="26"/>
        </w:rPr>
      </w:pPr>
    </w:p>
    <w:p w14:paraId="44670693" w14:textId="77777777" w:rsidR="00435F79" w:rsidRPr="00AC7DCB" w:rsidRDefault="00435F79" w:rsidP="00435F79">
      <w:pPr>
        <w:widowControl w:val="0"/>
        <w:autoSpaceDE w:val="0"/>
        <w:autoSpaceDN w:val="0"/>
        <w:adjustRightInd w:val="0"/>
        <w:spacing w:after="0" w:line="240" w:lineRule="auto"/>
        <w:ind w:left="6662"/>
        <w:jc w:val="both"/>
        <w:rPr>
          <w:rFonts w:ascii="PT Astra Serif" w:hAnsi="PT Astra Serif"/>
          <w:sz w:val="26"/>
          <w:szCs w:val="26"/>
        </w:rPr>
      </w:pPr>
    </w:p>
    <w:p w14:paraId="1431EA12" w14:textId="2DD19978" w:rsidR="0027329D" w:rsidRPr="00AC7DCB" w:rsidRDefault="00435F79" w:rsidP="00435F79">
      <w:pPr>
        <w:widowControl w:val="0"/>
        <w:autoSpaceDE w:val="0"/>
        <w:autoSpaceDN w:val="0"/>
        <w:adjustRightInd w:val="0"/>
        <w:spacing w:after="0" w:line="240" w:lineRule="auto"/>
        <w:ind w:left="6662"/>
        <w:jc w:val="both"/>
        <w:rPr>
          <w:rFonts w:ascii="PT Astra Serif" w:hAnsi="PT Astra Serif"/>
          <w:sz w:val="26"/>
          <w:szCs w:val="26"/>
        </w:rPr>
      </w:pPr>
      <w:r w:rsidRPr="00AC7DCB">
        <w:rPr>
          <w:rFonts w:ascii="PT Astra Serif" w:hAnsi="PT Astra Serif"/>
          <w:sz w:val="26"/>
          <w:szCs w:val="26"/>
        </w:rPr>
        <w:t>«</w:t>
      </w:r>
      <w:r w:rsidR="0027329D" w:rsidRPr="00AC7DCB">
        <w:rPr>
          <w:rFonts w:ascii="PT Astra Serif" w:hAnsi="PT Astra Serif"/>
          <w:sz w:val="26"/>
          <w:szCs w:val="26"/>
        </w:rPr>
        <w:t>УТВЕРЖДЕН</w:t>
      </w:r>
      <w:r w:rsidR="000026BD" w:rsidRPr="00AC7DCB">
        <w:rPr>
          <w:rFonts w:ascii="PT Astra Serif" w:hAnsi="PT Astra Serif"/>
          <w:sz w:val="26"/>
          <w:szCs w:val="26"/>
        </w:rPr>
        <w:t>Ы</w:t>
      </w:r>
    </w:p>
    <w:p w14:paraId="59ED5E7F" w14:textId="77777777" w:rsidR="0027329D" w:rsidRPr="00AC7DCB" w:rsidRDefault="0027329D" w:rsidP="00435F79">
      <w:pPr>
        <w:spacing w:after="0" w:line="240" w:lineRule="auto"/>
        <w:ind w:left="6662"/>
        <w:jc w:val="both"/>
        <w:rPr>
          <w:rFonts w:ascii="PT Astra Serif" w:hAnsi="PT Astra Serif"/>
          <w:sz w:val="26"/>
          <w:szCs w:val="26"/>
        </w:rPr>
      </w:pPr>
      <w:r w:rsidRPr="00AC7DCB">
        <w:rPr>
          <w:rFonts w:ascii="PT Astra Serif" w:hAnsi="PT Astra Serif"/>
          <w:sz w:val="26"/>
          <w:szCs w:val="26"/>
        </w:rPr>
        <w:t>приказом Департамента</w:t>
      </w:r>
    </w:p>
    <w:p w14:paraId="024F238E" w14:textId="77777777" w:rsidR="0027329D" w:rsidRPr="00AC7DCB" w:rsidRDefault="0027329D" w:rsidP="00435F79">
      <w:pPr>
        <w:spacing w:after="0" w:line="240" w:lineRule="auto"/>
        <w:ind w:left="6662"/>
        <w:jc w:val="both"/>
        <w:rPr>
          <w:rFonts w:ascii="PT Astra Serif" w:hAnsi="PT Astra Serif"/>
          <w:sz w:val="26"/>
          <w:szCs w:val="26"/>
        </w:rPr>
      </w:pPr>
      <w:r w:rsidRPr="00AC7DCB">
        <w:rPr>
          <w:rFonts w:ascii="PT Astra Serif" w:hAnsi="PT Astra Serif"/>
          <w:sz w:val="26"/>
          <w:szCs w:val="26"/>
        </w:rPr>
        <w:t>инвестиций Томской области</w:t>
      </w:r>
    </w:p>
    <w:p w14:paraId="3113A3E7" w14:textId="6FDB3914" w:rsidR="0027329D" w:rsidRPr="00AC7DCB" w:rsidRDefault="0027329D" w:rsidP="00435F79">
      <w:pPr>
        <w:spacing w:after="0" w:line="240" w:lineRule="auto"/>
        <w:ind w:left="6662"/>
        <w:jc w:val="both"/>
        <w:rPr>
          <w:rFonts w:ascii="PT Astra Serif" w:hAnsi="PT Astra Serif"/>
          <w:sz w:val="26"/>
          <w:szCs w:val="26"/>
        </w:rPr>
      </w:pPr>
      <w:r w:rsidRPr="00AC7DCB">
        <w:rPr>
          <w:rFonts w:ascii="PT Astra Serif" w:hAnsi="PT Astra Serif"/>
          <w:sz w:val="26"/>
          <w:szCs w:val="26"/>
        </w:rPr>
        <w:t xml:space="preserve">от </w:t>
      </w:r>
      <w:r w:rsidR="002919D1">
        <w:rPr>
          <w:rFonts w:ascii="PT Astra Serif" w:hAnsi="PT Astra Serif"/>
          <w:sz w:val="26"/>
          <w:szCs w:val="26"/>
        </w:rPr>
        <w:t>14.04.2021</w:t>
      </w:r>
      <w:r w:rsidRPr="00AC7DCB">
        <w:rPr>
          <w:rFonts w:ascii="PT Astra Serif" w:hAnsi="PT Astra Serif"/>
          <w:sz w:val="26"/>
          <w:szCs w:val="26"/>
        </w:rPr>
        <w:t xml:space="preserve"> № </w:t>
      </w:r>
      <w:r w:rsidR="002919D1">
        <w:rPr>
          <w:rFonts w:ascii="PT Astra Serif" w:hAnsi="PT Astra Serif"/>
          <w:sz w:val="26"/>
          <w:szCs w:val="26"/>
        </w:rPr>
        <w:t>05</w:t>
      </w:r>
    </w:p>
    <w:p w14:paraId="6E8FE6B4" w14:textId="77777777" w:rsidR="00DB1CE6" w:rsidRPr="00AC7DCB" w:rsidRDefault="00DB1CE6" w:rsidP="00DB1CE6">
      <w:pPr>
        <w:pStyle w:val="ConsPlusNormal"/>
        <w:jc w:val="center"/>
        <w:rPr>
          <w:rFonts w:ascii="PT Astra Serif" w:hAnsi="PT Astra Serif" w:cs="Times New Roman"/>
          <w:sz w:val="26"/>
          <w:szCs w:val="26"/>
        </w:rPr>
      </w:pPr>
    </w:p>
    <w:p w14:paraId="6558309C" w14:textId="77777777" w:rsidR="00AF34E2" w:rsidRPr="00843AB4" w:rsidRDefault="006352B8" w:rsidP="00AF34E2">
      <w:pPr>
        <w:pStyle w:val="ConsPlusNormal"/>
        <w:jc w:val="center"/>
        <w:rPr>
          <w:rFonts w:ascii="PT Astra Serif" w:hAnsi="PT Astra Serif" w:cs="Times New Roman"/>
          <w:sz w:val="26"/>
          <w:szCs w:val="26"/>
        </w:rPr>
      </w:pPr>
      <w:hyperlink w:anchor="P612" w:history="1">
        <w:r w:rsidR="00AF34E2" w:rsidRPr="00843AB4">
          <w:rPr>
            <w:rFonts w:ascii="PT Astra Serif" w:hAnsi="PT Astra Serif" w:cs="Times New Roman"/>
            <w:sz w:val="26"/>
            <w:szCs w:val="26"/>
          </w:rPr>
          <w:t>НОРМАТИВЫ</w:t>
        </w:r>
      </w:hyperlink>
    </w:p>
    <w:p w14:paraId="034DBDC6" w14:textId="77777777" w:rsidR="00AF34E2" w:rsidRPr="00843AB4" w:rsidRDefault="00AF34E2" w:rsidP="00AF34E2">
      <w:pPr>
        <w:pStyle w:val="ConsPlusNormal"/>
        <w:jc w:val="center"/>
        <w:rPr>
          <w:rFonts w:ascii="PT Astra Serif" w:hAnsi="PT Astra Serif" w:cs="Times New Roman"/>
          <w:sz w:val="26"/>
          <w:szCs w:val="26"/>
        </w:rPr>
      </w:pPr>
      <w:r w:rsidRPr="00843AB4">
        <w:rPr>
          <w:rFonts w:ascii="PT Astra Serif" w:hAnsi="PT Astra Serif" w:cs="Times New Roman"/>
          <w:sz w:val="26"/>
          <w:szCs w:val="26"/>
        </w:rPr>
        <w:t xml:space="preserve"> цены и количества товаров, работ, услуг на обеспечение функций Департамента инвестиций Томской области</w:t>
      </w:r>
    </w:p>
    <w:p w14:paraId="5875F406" w14:textId="77777777" w:rsidR="00AF34E2" w:rsidRPr="00843AB4" w:rsidRDefault="00AF34E2" w:rsidP="00AF34E2">
      <w:pPr>
        <w:pStyle w:val="ConsPlusNormal"/>
        <w:jc w:val="center"/>
        <w:rPr>
          <w:rFonts w:ascii="PT Astra Serif" w:hAnsi="PT Astra Serif" w:cs="Times New Roman"/>
          <w:sz w:val="26"/>
          <w:szCs w:val="26"/>
        </w:rPr>
      </w:pPr>
    </w:p>
    <w:p w14:paraId="401F72A2" w14:textId="77777777" w:rsidR="00AF34E2" w:rsidRPr="00843AB4" w:rsidRDefault="00AF34E2" w:rsidP="00AF34E2">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Таблица 1</w:t>
      </w:r>
    </w:p>
    <w:p w14:paraId="117D8347" w14:textId="77777777" w:rsidR="00AF34E2" w:rsidRPr="00843AB4"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1721E6C7" w14:textId="77777777" w:rsidR="00AF34E2" w:rsidRPr="00843AB4"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2" w:name="P624"/>
      <w:bookmarkEnd w:id="2"/>
      <w:r w:rsidRPr="00843AB4">
        <w:rPr>
          <w:rFonts w:ascii="PT Astra Serif" w:eastAsia="Times New Roman" w:hAnsi="PT Astra Serif" w:cs="Times New Roman"/>
          <w:sz w:val="26"/>
          <w:szCs w:val="26"/>
          <w:lang w:eastAsia="ru-RU"/>
        </w:rPr>
        <w:t>Нормативы, применяемые при расчете затрат</w:t>
      </w:r>
    </w:p>
    <w:p w14:paraId="0A9F2BAD" w14:textId="77777777" w:rsidR="00AF34E2" w:rsidRPr="00843AB4"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на абонентскую плату</w:t>
      </w:r>
    </w:p>
    <w:p w14:paraId="175B34FC"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4981"/>
        <w:gridCol w:w="5214"/>
      </w:tblGrid>
      <w:tr w:rsidR="00AF34E2" w:rsidRPr="00AC7DCB" w14:paraId="62B4143D" w14:textId="77777777" w:rsidTr="00787313">
        <w:tc>
          <w:tcPr>
            <w:tcW w:w="2443" w:type="pct"/>
            <w:vAlign w:val="center"/>
          </w:tcPr>
          <w:p w14:paraId="210C76AC"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абонентских номеров пользовательского (оконечного) оборудования, подключенного к сети местной телефонной связи, используемых для передачи голосовой информации, единиц (далее – ед.)</w:t>
            </w:r>
          </w:p>
        </w:tc>
        <w:tc>
          <w:tcPr>
            <w:tcW w:w="2557" w:type="pct"/>
            <w:vAlign w:val="center"/>
          </w:tcPr>
          <w:p w14:paraId="76317721"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Ежемесячная абонентская плата в расчете на 1 абонентский номер для передачи голосовой информации, рублей (далее – руб.)</w:t>
            </w:r>
          </w:p>
        </w:tc>
      </w:tr>
      <w:tr w:rsidR="00AF34E2" w:rsidRPr="00AC7DCB" w14:paraId="24ABE5D2" w14:textId="77777777" w:rsidTr="00787313">
        <w:tc>
          <w:tcPr>
            <w:tcW w:w="2443" w:type="pct"/>
          </w:tcPr>
          <w:p w14:paraId="31794DB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20</w:t>
            </w:r>
          </w:p>
        </w:tc>
        <w:tc>
          <w:tcPr>
            <w:tcW w:w="2557" w:type="pct"/>
          </w:tcPr>
          <w:p w14:paraId="15A6378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365,00</w:t>
            </w:r>
          </w:p>
        </w:tc>
      </w:tr>
    </w:tbl>
    <w:p w14:paraId="719C653B"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17E46E44" w14:textId="77777777" w:rsidR="00AF34E2" w:rsidRPr="00AC7DCB" w:rsidRDefault="00AF34E2" w:rsidP="00AF34E2">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2</w:t>
      </w:r>
    </w:p>
    <w:p w14:paraId="3166D47C"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50F27236" w14:textId="77777777" w:rsidR="00AF34E2" w:rsidRPr="00843AB4"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3" w:name="P644"/>
      <w:bookmarkEnd w:id="3"/>
      <w:r w:rsidRPr="00843AB4">
        <w:rPr>
          <w:rFonts w:ascii="PT Astra Serif" w:eastAsia="Times New Roman" w:hAnsi="PT Astra Serif" w:cs="Times New Roman"/>
          <w:sz w:val="26"/>
          <w:szCs w:val="26"/>
          <w:lang w:eastAsia="ru-RU"/>
        </w:rPr>
        <w:t>Нормативы, применяемые при расчете затрат</w:t>
      </w:r>
    </w:p>
    <w:p w14:paraId="0014614E" w14:textId="77777777" w:rsidR="00AF34E2" w:rsidRPr="00843AB4"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на повременную оплату местных, междугородных</w:t>
      </w:r>
    </w:p>
    <w:p w14:paraId="28E59F17" w14:textId="77777777" w:rsidR="00AF34E2" w:rsidRPr="00843AB4"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и международных телефонных соединений</w:t>
      </w:r>
    </w:p>
    <w:p w14:paraId="0C150037" w14:textId="77777777" w:rsidR="00AF34E2" w:rsidRPr="00AC7DCB" w:rsidRDefault="00AF34E2" w:rsidP="00AF34E2">
      <w:pPr>
        <w:widowControl w:val="0"/>
        <w:autoSpaceDE w:val="0"/>
        <w:autoSpaceDN w:val="0"/>
        <w:spacing w:after="0" w:line="240" w:lineRule="auto"/>
        <w:jc w:val="center"/>
        <w:rPr>
          <w:rFonts w:ascii="PT Astra Serif" w:eastAsia="Times New Roman" w:hAnsi="PT Astra Serif" w:cs="Times New Roman"/>
          <w:b/>
          <w:sz w:val="26"/>
          <w:szCs w:val="26"/>
          <w:lang w:eastAsia="ru-RU"/>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88"/>
        <w:gridCol w:w="1276"/>
        <w:gridCol w:w="992"/>
        <w:gridCol w:w="1276"/>
        <w:gridCol w:w="1133"/>
        <w:gridCol w:w="993"/>
        <w:gridCol w:w="1134"/>
        <w:gridCol w:w="1134"/>
        <w:gridCol w:w="1275"/>
      </w:tblGrid>
      <w:tr w:rsidR="00AF34E2" w:rsidRPr="00AC7DCB" w14:paraId="7088D1A3" w14:textId="77777777" w:rsidTr="00787313">
        <w:tc>
          <w:tcPr>
            <w:tcW w:w="988" w:type="dxa"/>
            <w:vAlign w:val="center"/>
          </w:tcPr>
          <w:p w14:paraId="1CB5EA5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Коли-чество абонен-тских номе-ров для переда-чи голосо-вой </w:t>
            </w:r>
            <w:r w:rsidRPr="00AC7DCB">
              <w:rPr>
                <w:rFonts w:ascii="PT Astra Serif" w:eastAsia="Times New Roman" w:hAnsi="PT Astra Serif" w:cs="Times New Roman"/>
                <w:sz w:val="26"/>
                <w:szCs w:val="26"/>
                <w:lang w:eastAsia="ru-RU"/>
              </w:rPr>
              <w:lastRenderedPageBreak/>
              <w:t>инфор-мации, исполь-зуемых для мест-ных телефо-нных соеди-нений, ед.</w:t>
            </w:r>
          </w:p>
        </w:tc>
        <w:tc>
          <w:tcPr>
            <w:tcW w:w="1276" w:type="dxa"/>
            <w:vAlign w:val="center"/>
          </w:tcPr>
          <w:p w14:paraId="09EBD37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 xml:space="preserve">Продол-житель-ность местных телефон-ных соедине-ний в месяц в расчете </w:t>
            </w:r>
            <w:r w:rsidRPr="00AC7DCB">
              <w:rPr>
                <w:rFonts w:ascii="PT Astra Serif" w:eastAsia="Times New Roman" w:hAnsi="PT Astra Serif" w:cs="Times New Roman"/>
                <w:sz w:val="26"/>
                <w:szCs w:val="26"/>
                <w:lang w:eastAsia="ru-RU"/>
              </w:rPr>
              <w:lastRenderedPageBreak/>
              <w:t>на 1 абонентс-кий номер для передачи голосовой информа-ции, минут (далее- мин.)</w:t>
            </w:r>
          </w:p>
        </w:tc>
        <w:tc>
          <w:tcPr>
            <w:tcW w:w="992" w:type="dxa"/>
            <w:vAlign w:val="center"/>
          </w:tcPr>
          <w:p w14:paraId="371C372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Цена минуты разго-вора при мест-ных телефо-нных соеди-</w:t>
            </w:r>
            <w:r w:rsidRPr="00AC7DCB">
              <w:rPr>
                <w:rFonts w:ascii="PT Astra Serif" w:eastAsia="Times New Roman" w:hAnsi="PT Astra Serif" w:cs="Times New Roman"/>
                <w:sz w:val="26"/>
                <w:szCs w:val="26"/>
                <w:lang w:eastAsia="ru-RU"/>
              </w:rPr>
              <w:lastRenderedPageBreak/>
              <w:t>нениях, руб.</w:t>
            </w:r>
          </w:p>
        </w:tc>
        <w:tc>
          <w:tcPr>
            <w:tcW w:w="1276" w:type="dxa"/>
            <w:vAlign w:val="center"/>
          </w:tcPr>
          <w:p w14:paraId="507B979F"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 xml:space="preserve">Количе-ство абонентс-ких номеров для передачи голосовой информа-ции, </w:t>
            </w:r>
            <w:r w:rsidRPr="00AC7DCB">
              <w:rPr>
                <w:rFonts w:ascii="PT Astra Serif" w:eastAsia="Times New Roman" w:hAnsi="PT Astra Serif" w:cs="Times New Roman"/>
                <w:sz w:val="26"/>
                <w:szCs w:val="26"/>
                <w:lang w:eastAsia="ru-RU"/>
              </w:rPr>
              <w:lastRenderedPageBreak/>
              <w:t>использу-емых для междуго-родных телефон-ных соедине-ний, ед.</w:t>
            </w:r>
          </w:p>
        </w:tc>
        <w:tc>
          <w:tcPr>
            <w:tcW w:w="1133" w:type="dxa"/>
            <w:vAlign w:val="center"/>
          </w:tcPr>
          <w:p w14:paraId="3074962A"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 xml:space="preserve">Продол-жительность между-город-ных телефон-ных соедине-ний в </w:t>
            </w:r>
            <w:r w:rsidRPr="00AC7DCB">
              <w:rPr>
                <w:rFonts w:ascii="PT Astra Serif" w:eastAsia="Times New Roman" w:hAnsi="PT Astra Serif" w:cs="Times New Roman"/>
                <w:sz w:val="26"/>
                <w:szCs w:val="26"/>
                <w:lang w:eastAsia="ru-RU"/>
              </w:rPr>
              <w:lastRenderedPageBreak/>
              <w:t>месяц в расчете на 1 абонент-ский телефон-ный номер для переда-чи голосо-вой инфор-мации, мин.</w:t>
            </w:r>
          </w:p>
        </w:tc>
        <w:tc>
          <w:tcPr>
            <w:tcW w:w="993" w:type="dxa"/>
            <w:vAlign w:val="center"/>
          </w:tcPr>
          <w:p w14:paraId="03B1963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Цена минуты разго-вора при между-город-ных теле-фон-</w:t>
            </w:r>
            <w:r w:rsidRPr="00AC7DCB">
              <w:rPr>
                <w:rFonts w:ascii="PT Astra Serif" w:eastAsia="Times New Roman" w:hAnsi="PT Astra Serif" w:cs="Times New Roman"/>
                <w:sz w:val="26"/>
                <w:szCs w:val="26"/>
                <w:lang w:eastAsia="ru-RU"/>
              </w:rPr>
              <w:lastRenderedPageBreak/>
              <w:t>ных соеди-нениях, руб.</w:t>
            </w:r>
          </w:p>
        </w:tc>
        <w:tc>
          <w:tcPr>
            <w:tcW w:w="1134" w:type="dxa"/>
            <w:vAlign w:val="center"/>
          </w:tcPr>
          <w:p w14:paraId="4EDC5DFF"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 xml:space="preserve">Количе-ство абонент-ских номеров для переда-чи голосо-вой </w:t>
            </w:r>
            <w:r w:rsidRPr="00AC7DCB">
              <w:rPr>
                <w:rFonts w:ascii="PT Astra Serif" w:eastAsia="Times New Roman" w:hAnsi="PT Astra Serif" w:cs="Times New Roman"/>
                <w:sz w:val="26"/>
                <w:szCs w:val="26"/>
                <w:lang w:eastAsia="ru-RU"/>
              </w:rPr>
              <w:lastRenderedPageBreak/>
              <w:t>инфор-мации, исполь-зуемых для между-народ-ных телефон-ных соедине-ний, ед.</w:t>
            </w:r>
          </w:p>
        </w:tc>
        <w:tc>
          <w:tcPr>
            <w:tcW w:w="1134" w:type="dxa"/>
            <w:vAlign w:val="center"/>
          </w:tcPr>
          <w:p w14:paraId="770EEB4E"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 xml:space="preserve">Продол-житель-ность между-народ-ных телефон-ных соедине-ний в </w:t>
            </w:r>
            <w:r w:rsidRPr="00AC7DCB">
              <w:rPr>
                <w:rFonts w:ascii="PT Astra Serif" w:eastAsia="Times New Roman" w:hAnsi="PT Astra Serif" w:cs="Times New Roman"/>
                <w:sz w:val="26"/>
                <w:szCs w:val="26"/>
                <w:lang w:eastAsia="ru-RU"/>
              </w:rPr>
              <w:lastRenderedPageBreak/>
              <w:t>месяц в расчете на 1 абонент-ский номер для переда-чи голосо-вой инфор-мации, мин.</w:t>
            </w:r>
          </w:p>
        </w:tc>
        <w:tc>
          <w:tcPr>
            <w:tcW w:w="1275" w:type="dxa"/>
            <w:vAlign w:val="center"/>
          </w:tcPr>
          <w:p w14:paraId="1266103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Цена минуты разговора при междуна-родных телефон-ных соедине-ниях, руб.</w:t>
            </w:r>
          </w:p>
        </w:tc>
      </w:tr>
      <w:tr w:rsidR="00AF34E2" w:rsidRPr="00AC7DCB" w14:paraId="756E6B87" w14:textId="77777777" w:rsidTr="00787313">
        <w:tc>
          <w:tcPr>
            <w:tcW w:w="988" w:type="dxa"/>
            <w:vAlign w:val="center"/>
          </w:tcPr>
          <w:p w14:paraId="4BDF5B3E"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20</w:t>
            </w:r>
          </w:p>
        </w:tc>
        <w:tc>
          <w:tcPr>
            <w:tcW w:w="1276" w:type="dxa"/>
            <w:vAlign w:val="center"/>
          </w:tcPr>
          <w:p w14:paraId="52BC2B45"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300</w:t>
            </w:r>
          </w:p>
        </w:tc>
        <w:tc>
          <w:tcPr>
            <w:tcW w:w="992" w:type="dxa"/>
            <w:vAlign w:val="center"/>
          </w:tcPr>
          <w:p w14:paraId="17D4D66D"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3,80</w:t>
            </w:r>
          </w:p>
        </w:tc>
        <w:tc>
          <w:tcPr>
            <w:tcW w:w="1276" w:type="dxa"/>
            <w:vAlign w:val="center"/>
          </w:tcPr>
          <w:p w14:paraId="5B32DDB3"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20</w:t>
            </w:r>
          </w:p>
        </w:tc>
        <w:tc>
          <w:tcPr>
            <w:tcW w:w="1133" w:type="dxa"/>
            <w:vAlign w:val="center"/>
          </w:tcPr>
          <w:p w14:paraId="49700E8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60</w:t>
            </w:r>
          </w:p>
        </w:tc>
        <w:tc>
          <w:tcPr>
            <w:tcW w:w="993" w:type="dxa"/>
            <w:vAlign w:val="center"/>
          </w:tcPr>
          <w:p w14:paraId="6AE9CCC5"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4,68</w:t>
            </w:r>
          </w:p>
        </w:tc>
        <w:tc>
          <w:tcPr>
            <w:tcW w:w="1134" w:type="dxa"/>
            <w:vAlign w:val="center"/>
          </w:tcPr>
          <w:p w14:paraId="26619435"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16</w:t>
            </w:r>
          </w:p>
        </w:tc>
        <w:tc>
          <w:tcPr>
            <w:tcW w:w="1134" w:type="dxa"/>
            <w:vAlign w:val="center"/>
          </w:tcPr>
          <w:p w14:paraId="087F8BCD"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w:t>
            </w:r>
          </w:p>
        </w:tc>
        <w:tc>
          <w:tcPr>
            <w:tcW w:w="1275" w:type="dxa"/>
            <w:vAlign w:val="center"/>
          </w:tcPr>
          <w:p w14:paraId="2022E315"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29,45</w:t>
            </w:r>
          </w:p>
        </w:tc>
      </w:tr>
    </w:tbl>
    <w:p w14:paraId="281FFE26" w14:textId="77777777" w:rsidR="00AF34E2" w:rsidRPr="00AC7DCB" w:rsidRDefault="00AF34E2" w:rsidP="00AF34E2">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p>
    <w:p w14:paraId="6E65C50E" w14:textId="77777777" w:rsidR="00AF34E2" w:rsidRPr="00AC7DCB" w:rsidRDefault="00AF34E2" w:rsidP="00AF34E2">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3</w:t>
      </w:r>
    </w:p>
    <w:p w14:paraId="51458E57"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4727AF1" w14:textId="77777777" w:rsidR="00AF34E2" w:rsidRPr="00843AB4"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4" w:name="P691"/>
      <w:bookmarkEnd w:id="4"/>
      <w:r w:rsidRPr="00843AB4">
        <w:rPr>
          <w:rFonts w:ascii="PT Astra Serif" w:eastAsia="Times New Roman" w:hAnsi="PT Astra Serif" w:cs="Times New Roman"/>
          <w:sz w:val="26"/>
          <w:szCs w:val="26"/>
          <w:lang w:eastAsia="ru-RU"/>
        </w:rPr>
        <w:t>Нормативы, применяемые при расчете затрат</w:t>
      </w:r>
    </w:p>
    <w:p w14:paraId="66E3597F" w14:textId="77777777" w:rsidR="00AF34E2" w:rsidRPr="00843AB4"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на услуги IP-телефонии</w:t>
      </w:r>
    </w:p>
    <w:p w14:paraId="3AED5758"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272"/>
        <w:gridCol w:w="4929"/>
      </w:tblGrid>
      <w:tr w:rsidR="00AF34E2" w:rsidRPr="00AC7DCB" w14:paraId="6897F613" w14:textId="77777777" w:rsidTr="00787313">
        <w:tc>
          <w:tcPr>
            <w:tcW w:w="5272" w:type="dxa"/>
            <w:vAlign w:val="center"/>
          </w:tcPr>
          <w:p w14:paraId="3E3CAEA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телефонных линий, ед.</w:t>
            </w:r>
          </w:p>
        </w:tc>
        <w:tc>
          <w:tcPr>
            <w:tcW w:w="4929" w:type="dxa"/>
            <w:vAlign w:val="center"/>
          </w:tcPr>
          <w:p w14:paraId="3903F9EE"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Ежемесячная абонентская плата за телефонную линию, руб.</w:t>
            </w:r>
          </w:p>
        </w:tc>
      </w:tr>
      <w:tr w:rsidR="00AF34E2" w:rsidRPr="00AC7DCB" w14:paraId="248EC963" w14:textId="77777777" w:rsidTr="00787313">
        <w:tc>
          <w:tcPr>
            <w:tcW w:w="5272" w:type="dxa"/>
            <w:vAlign w:val="center"/>
          </w:tcPr>
          <w:p w14:paraId="28C83635"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4929" w:type="dxa"/>
            <w:vAlign w:val="center"/>
          </w:tcPr>
          <w:p w14:paraId="23D45A09"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500,00</w:t>
            </w:r>
          </w:p>
        </w:tc>
      </w:tr>
      <w:tr w:rsidR="00AF34E2" w:rsidRPr="00AC7DCB" w14:paraId="234B1051" w14:textId="77777777" w:rsidTr="00787313">
        <w:tc>
          <w:tcPr>
            <w:tcW w:w="10201" w:type="dxa"/>
            <w:gridSpan w:val="2"/>
            <w:vAlign w:val="center"/>
          </w:tcPr>
          <w:p w14:paraId="14D0A4B2"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Ежемесячная абонентская плата за местные, междугородные, международные телефонные соединения, руб.</w:t>
            </w:r>
          </w:p>
        </w:tc>
      </w:tr>
      <w:tr w:rsidR="00AF34E2" w:rsidRPr="00AC7DCB" w14:paraId="34345808" w14:textId="77777777" w:rsidTr="00787313">
        <w:tc>
          <w:tcPr>
            <w:tcW w:w="10201" w:type="dxa"/>
            <w:gridSpan w:val="2"/>
            <w:vAlign w:val="center"/>
          </w:tcPr>
          <w:p w14:paraId="11BDAA2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1666,67</w:t>
            </w:r>
          </w:p>
        </w:tc>
      </w:tr>
    </w:tbl>
    <w:p w14:paraId="5721EC8B"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4B7C6ED5" w14:textId="77777777" w:rsidR="00AF34E2" w:rsidRPr="00D34E11" w:rsidRDefault="00AF34E2" w:rsidP="00AF34E2">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Таблица 4</w:t>
      </w:r>
    </w:p>
    <w:p w14:paraId="7FB4AF27" w14:textId="77777777" w:rsidR="00AF34E2" w:rsidRPr="00D34E11"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51B059D6" w14:textId="77777777" w:rsidR="00AF34E2" w:rsidRPr="00843AB4"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5" w:name="P711"/>
      <w:bookmarkEnd w:id="5"/>
      <w:r w:rsidRPr="00843AB4">
        <w:rPr>
          <w:rFonts w:ascii="PT Astra Serif" w:eastAsia="Times New Roman" w:hAnsi="PT Astra Serif" w:cs="Times New Roman"/>
          <w:sz w:val="26"/>
          <w:szCs w:val="26"/>
          <w:lang w:eastAsia="ru-RU"/>
        </w:rPr>
        <w:t>Нормативы, применяемые при расчете затрат на повременную</w:t>
      </w:r>
    </w:p>
    <w:p w14:paraId="75734B85" w14:textId="77777777" w:rsidR="00AF34E2" w:rsidRPr="00843AB4"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оплату местных, междугородных и международных телефонных</w:t>
      </w:r>
    </w:p>
    <w:p w14:paraId="632512EB" w14:textId="77777777" w:rsidR="00AF34E2" w:rsidRPr="00843AB4"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соединений при IP-телефонии</w:t>
      </w:r>
    </w:p>
    <w:p w14:paraId="2053A6E7" w14:textId="77777777" w:rsidR="00AF34E2" w:rsidRPr="00D34E11"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324"/>
        <w:gridCol w:w="5556"/>
        <w:gridCol w:w="2321"/>
      </w:tblGrid>
      <w:tr w:rsidR="00AF34E2" w:rsidRPr="00D34E11" w14:paraId="41145349" w14:textId="77777777" w:rsidTr="00787313">
        <w:tc>
          <w:tcPr>
            <w:tcW w:w="2324" w:type="dxa"/>
            <w:vAlign w:val="center"/>
          </w:tcPr>
          <w:p w14:paraId="4436A41D" w14:textId="77777777" w:rsidR="00AF34E2" w:rsidRPr="00D34E11"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 xml:space="preserve">Продолжитель-ность местных, междугородных и международных телефонных </w:t>
            </w:r>
            <w:r w:rsidRPr="00D34E11">
              <w:rPr>
                <w:rFonts w:ascii="PT Astra Serif" w:eastAsia="Times New Roman" w:hAnsi="PT Astra Serif" w:cs="Times New Roman"/>
                <w:sz w:val="26"/>
                <w:szCs w:val="26"/>
                <w:lang w:eastAsia="ru-RU"/>
              </w:rPr>
              <w:lastRenderedPageBreak/>
              <w:t>соединений в месяц, мин.</w:t>
            </w:r>
          </w:p>
        </w:tc>
        <w:tc>
          <w:tcPr>
            <w:tcW w:w="7877" w:type="dxa"/>
            <w:gridSpan w:val="2"/>
            <w:vAlign w:val="center"/>
          </w:tcPr>
          <w:p w14:paraId="7F42CF36" w14:textId="77777777" w:rsidR="00AF34E2" w:rsidRPr="00D34E11"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lastRenderedPageBreak/>
              <w:t>Цена одной минуты разговора, руб.</w:t>
            </w:r>
          </w:p>
        </w:tc>
      </w:tr>
      <w:tr w:rsidR="00AF34E2" w:rsidRPr="00D34E11" w14:paraId="4C3EF2D7" w14:textId="77777777" w:rsidTr="00787313">
        <w:tc>
          <w:tcPr>
            <w:tcW w:w="2324" w:type="dxa"/>
            <w:vMerge w:val="restart"/>
            <w:vAlign w:val="center"/>
          </w:tcPr>
          <w:p w14:paraId="43CBFD59" w14:textId="77777777" w:rsidR="00AF34E2" w:rsidRPr="00D34E11"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lastRenderedPageBreak/>
              <w:t>не более 500</w:t>
            </w:r>
          </w:p>
        </w:tc>
        <w:tc>
          <w:tcPr>
            <w:tcW w:w="5556" w:type="dxa"/>
            <w:vAlign w:val="center"/>
          </w:tcPr>
          <w:p w14:paraId="03C31368" w14:textId="77777777" w:rsidR="00AF34E2" w:rsidRPr="00D34E11"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Москва</w:t>
            </w:r>
          </w:p>
        </w:tc>
        <w:tc>
          <w:tcPr>
            <w:tcW w:w="2321" w:type="dxa"/>
            <w:vAlign w:val="center"/>
          </w:tcPr>
          <w:p w14:paraId="6DCC289D" w14:textId="77777777" w:rsidR="00AF34E2" w:rsidRPr="00D34E11"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2,43</w:t>
            </w:r>
          </w:p>
        </w:tc>
      </w:tr>
      <w:tr w:rsidR="00AF34E2" w:rsidRPr="00D34E11" w14:paraId="2CF271A7" w14:textId="77777777" w:rsidTr="00787313">
        <w:tc>
          <w:tcPr>
            <w:tcW w:w="2324" w:type="dxa"/>
            <w:vMerge/>
          </w:tcPr>
          <w:p w14:paraId="25F6F9D9" w14:textId="77777777" w:rsidR="00AF34E2" w:rsidRPr="00D34E11" w:rsidRDefault="00AF34E2" w:rsidP="00787313">
            <w:pPr>
              <w:rPr>
                <w:rFonts w:ascii="PT Astra Serif" w:hAnsi="PT Astra Serif" w:cs="Times New Roman"/>
                <w:sz w:val="26"/>
                <w:szCs w:val="26"/>
              </w:rPr>
            </w:pPr>
          </w:p>
        </w:tc>
        <w:tc>
          <w:tcPr>
            <w:tcW w:w="5556" w:type="dxa"/>
            <w:vAlign w:val="center"/>
          </w:tcPr>
          <w:p w14:paraId="0EDBC836" w14:textId="77777777" w:rsidR="00AF34E2" w:rsidRPr="00D34E11"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Санкт-Петербург, Барнаул, Иркутск, Кемерово, Красноярск, Омск, Самара, Сочи, Новосибирск</w:t>
            </w:r>
          </w:p>
        </w:tc>
        <w:tc>
          <w:tcPr>
            <w:tcW w:w="2321" w:type="dxa"/>
            <w:vAlign w:val="center"/>
          </w:tcPr>
          <w:p w14:paraId="209C72F2" w14:textId="77777777" w:rsidR="00AF34E2" w:rsidRPr="00D34E11"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2,43</w:t>
            </w:r>
          </w:p>
        </w:tc>
      </w:tr>
      <w:tr w:rsidR="00AF34E2" w:rsidRPr="00D34E11" w14:paraId="34415C27" w14:textId="77777777" w:rsidTr="00787313">
        <w:tc>
          <w:tcPr>
            <w:tcW w:w="2324" w:type="dxa"/>
            <w:vMerge/>
          </w:tcPr>
          <w:p w14:paraId="6BFECEEF" w14:textId="77777777" w:rsidR="00AF34E2" w:rsidRPr="00D34E11" w:rsidRDefault="00AF34E2" w:rsidP="00787313">
            <w:pPr>
              <w:rPr>
                <w:rFonts w:ascii="PT Astra Serif" w:hAnsi="PT Astra Serif" w:cs="Times New Roman"/>
                <w:sz w:val="26"/>
                <w:szCs w:val="26"/>
              </w:rPr>
            </w:pPr>
          </w:p>
        </w:tc>
        <w:tc>
          <w:tcPr>
            <w:tcW w:w="5556" w:type="dxa"/>
            <w:vAlign w:val="center"/>
          </w:tcPr>
          <w:p w14:paraId="29559AAA" w14:textId="77777777" w:rsidR="00AF34E2" w:rsidRPr="00D34E11"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Владивосток, Екатеринбург, Ижевск, Казань, Краснодар, Находка, Нижний Новгород, Новокузнецк, Пермь, Ростов-на-Дону, Уфа, Тюмень, Улан-Удэ, Хабаровск, Челябинск, Чита</w:t>
            </w:r>
          </w:p>
        </w:tc>
        <w:tc>
          <w:tcPr>
            <w:tcW w:w="2321" w:type="dxa"/>
            <w:vAlign w:val="center"/>
          </w:tcPr>
          <w:p w14:paraId="541B3EB4" w14:textId="77777777" w:rsidR="00AF34E2" w:rsidRPr="00D34E11"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3,03</w:t>
            </w:r>
          </w:p>
        </w:tc>
      </w:tr>
      <w:tr w:rsidR="00AF34E2" w:rsidRPr="00D34E11" w14:paraId="63F5B441" w14:textId="77777777" w:rsidTr="00787313">
        <w:tc>
          <w:tcPr>
            <w:tcW w:w="2324" w:type="dxa"/>
            <w:vMerge/>
          </w:tcPr>
          <w:p w14:paraId="4A791910" w14:textId="77777777" w:rsidR="00AF34E2" w:rsidRPr="00D34E11" w:rsidRDefault="00AF34E2" w:rsidP="00787313">
            <w:pPr>
              <w:rPr>
                <w:rFonts w:ascii="PT Astra Serif" w:hAnsi="PT Astra Serif" w:cs="Times New Roman"/>
                <w:sz w:val="26"/>
                <w:szCs w:val="26"/>
              </w:rPr>
            </w:pPr>
          </w:p>
        </w:tc>
        <w:tc>
          <w:tcPr>
            <w:tcW w:w="5556" w:type="dxa"/>
            <w:vAlign w:val="center"/>
          </w:tcPr>
          <w:p w14:paraId="22C34CF0" w14:textId="77777777" w:rsidR="00AF34E2" w:rsidRPr="00D34E11"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СНГ</w:t>
            </w:r>
          </w:p>
        </w:tc>
        <w:tc>
          <w:tcPr>
            <w:tcW w:w="2321" w:type="dxa"/>
            <w:vAlign w:val="center"/>
          </w:tcPr>
          <w:p w14:paraId="396B49A9" w14:textId="77777777" w:rsidR="00AF34E2" w:rsidRPr="00D34E11"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9,71</w:t>
            </w:r>
          </w:p>
        </w:tc>
      </w:tr>
      <w:tr w:rsidR="00AF34E2" w:rsidRPr="00D34E11" w14:paraId="4F17ACB8" w14:textId="77777777" w:rsidTr="00787313">
        <w:tc>
          <w:tcPr>
            <w:tcW w:w="2324" w:type="dxa"/>
            <w:vMerge/>
          </w:tcPr>
          <w:p w14:paraId="641115FA" w14:textId="77777777" w:rsidR="00AF34E2" w:rsidRPr="00D34E11" w:rsidRDefault="00AF34E2" w:rsidP="00787313">
            <w:pPr>
              <w:rPr>
                <w:rFonts w:ascii="PT Astra Serif" w:hAnsi="PT Astra Serif" w:cs="Times New Roman"/>
                <w:sz w:val="26"/>
                <w:szCs w:val="26"/>
              </w:rPr>
            </w:pPr>
          </w:p>
        </w:tc>
        <w:tc>
          <w:tcPr>
            <w:tcW w:w="5556" w:type="dxa"/>
            <w:vAlign w:val="center"/>
          </w:tcPr>
          <w:p w14:paraId="7E84F507" w14:textId="77777777" w:rsidR="00AF34E2" w:rsidRPr="00D34E11"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Европа, США, Канада</w:t>
            </w:r>
          </w:p>
        </w:tc>
        <w:tc>
          <w:tcPr>
            <w:tcW w:w="2321" w:type="dxa"/>
            <w:vAlign w:val="center"/>
          </w:tcPr>
          <w:p w14:paraId="4DB90C3F" w14:textId="77777777" w:rsidR="00AF34E2" w:rsidRPr="00D34E11"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6,67</w:t>
            </w:r>
          </w:p>
        </w:tc>
      </w:tr>
      <w:tr w:rsidR="00AF34E2" w:rsidRPr="00D34E11" w14:paraId="6D3B9011" w14:textId="77777777" w:rsidTr="00787313">
        <w:tc>
          <w:tcPr>
            <w:tcW w:w="2324" w:type="dxa"/>
            <w:vMerge/>
          </w:tcPr>
          <w:p w14:paraId="5A49F4E5" w14:textId="77777777" w:rsidR="00AF34E2" w:rsidRPr="00D34E11" w:rsidRDefault="00AF34E2" w:rsidP="00787313">
            <w:pPr>
              <w:rPr>
                <w:rFonts w:ascii="PT Astra Serif" w:hAnsi="PT Astra Serif" w:cs="Times New Roman"/>
                <w:sz w:val="26"/>
                <w:szCs w:val="26"/>
              </w:rPr>
            </w:pPr>
          </w:p>
        </w:tc>
        <w:tc>
          <w:tcPr>
            <w:tcW w:w="5556" w:type="dxa"/>
            <w:vAlign w:val="center"/>
          </w:tcPr>
          <w:p w14:paraId="6244DE2A" w14:textId="77777777" w:rsidR="00AF34E2" w:rsidRPr="00D34E11"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Томск, мобильные</w:t>
            </w:r>
          </w:p>
        </w:tc>
        <w:tc>
          <w:tcPr>
            <w:tcW w:w="2321" w:type="dxa"/>
            <w:vAlign w:val="center"/>
          </w:tcPr>
          <w:p w14:paraId="070BDD75" w14:textId="77777777" w:rsidR="00AF34E2" w:rsidRPr="00D34E11"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1,94</w:t>
            </w:r>
          </w:p>
        </w:tc>
      </w:tr>
      <w:tr w:rsidR="00AF34E2" w:rsidRPr="00D34E11" w14:paraId="16D63303" w14:textId="77777777" w:rsidTr="00787313">
        <w:tc>
          <w:tcPr>
            <w:tcW w:w="2324" w:type="dxa"/>
            <w:vMerge/>
          </w:tcPr>
          <w:p w14:paraId="2112CFB8" w14:textId="77777777" w:rsidR="00AF34E2" w:rsidRPr="00D34E11" w:rsidRDefault="00AF34E2" w:rsidP="00787313">
            <w:pPr>
              <w:rPr>
                <w:rFonts w:ascii="PT Astra Serif" w:hAnsi="PT Astra Serif" w:cs="Times New Roman"/>
                <w:sz w:val="26"/>
                <w:szCs w:val="26"/>
              </w:rPr>
            </w:pPr>
          </w:p>
        </w:tc>
        <w:tc>
          <w:tcPr>
            <w:tcW w:w="5556" w:type="dxa"/>
            <w:vAlign w:val="center"/>
          </w:tcPr>
          <w:p w14:paraId="69B77CEA" w14:textId="77777777" w:rsidR="00AF34E2" w:rsidRPr="00D34E11"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Томская область, Северск (3823), Стрежевой (38259)</w:t>
            </w:r>
          </w:p>
        </w:tc>
        <w:tc>
          <w:tcPr>
            <w:tcW w:w="2321" w:type="dxa"/>
            <w:vAlign w:val="center"/>
          </w:tcPr>
          <w:p w14:paraId="3F400A41" w14:textId="77777777" w:rsidR="00AF34E2" w:rsidRPr="00D34E11"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3,03</w:t>
            </w:r>
          </w:p>
        </w:tc>
      </w:tr>
      <w:tr w:rsidR="00AF34E2" w:rsidRPr="00D34E11" w14:paraId="04CE88AC" w14:textId="77777777" w:rsidTr="00787313">
        <w:tc>
          <w:tcPr>
            <w:tcW w:w="2324" w:type="dxa"/>
            <w:vMerge/>
          </w:tcPr>
          <w:p w14:paraId="326FB3F0" w14:textId="77777777" w:rsidR="00AF34E2" w:rsidRPr="00D34E11" w:rsidRDefault="00AF34E2" w:rsidP="00787313">
            <w:pPr>
              <w:rPr>
                <w:rFonts w:ascii="PT Astra Serif" w:hAnsi="PT Astra Serif" w:cs="Times New Roman"/>
                <w:sz w:val="26"/>
                <w:szCs w:val="26"/>
              </w:rPr>
            </w:pPr>
          </w:p>
        </w:tc>
        <w:tc>
          <w:tcPr>
            <w:tcW w:w="5556" w:type="dxa"/>
            <w:vAlign w:val="center"/>
          </w:tcPr>
          <w:p w14:paraId="0256BA5C" w14:textId="77777777" w:rsidR="00AF34E2" w:rsidRPr="00D34E11"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Россия, включая мобильные</w:t>
            </w:r>
          </w:p>
        </w:tc>
        <w:tc>
          <w:tcPr>
            <w:tcW w:w="2321" w:type="dxa"/>
            <w:vAlign w:val="center"/>
          </w:tcPr>
          <w:p w14:paraId="5438096D" w14:textId="77777777" w:rsidR="00AF34E2" w:rsidRPr="00D34E11"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3,03</w:t>
            </w:r>
          </w:p>
        </w:tc>
      </w:tr>
      <w:tr w:rsidR="00AF34E2" w:rsidRPr="00D34E11" w14:paraId="55E1D904" w14:textId="77777777" w:rsidTr="00787313">
        <w:tc>
          <w:tcPr>
            <w:tcW w:w="2324" w:type="dxa"/>
            <w:vMerge/>
          </w:tcPr>
          <w:p w14:paraId="025DF273" w14:textId="77777777" w:rsidR="00AF34E2" w:rsidRPr="00D34E11" w:rsidRDefault="00AF34E2" w:rsidP="00787313">
            <w:pPr>
              <w:rPr>
                <w:rFonts w:ascii="PT Astra Serif" w:hAnsi="PT Astra Serif" w:cs="Times New Roman"/>
                <w:sz w:val="26"/>
                <w:szCs w:val="26"/>
              </w:rPr>
            </w:pPr>
          </w:p>
        </w:tc>
        <w:tc>
          <w:tcPr>
            <w:tcW w:w="5556" w:type="dxa"/>
            <w:vAlign w:val="center"/>
          </w:tcPr>
          <w:p w14:paraId="692ACF96" w14:textId="77777777" w:rsidR="00AF34E2" w:rsidRPr="00D34E11"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Европа, мобильные</w:t>
            </w:r>
          </w:p>
        </w:tc>
        <w:tc>
          <w:tcPr>
            <w:tcW w:w="2321" w:type="dxa"/>
            <w:vAlign w:val="center"/>
          </w:tcPr>
          <w:p w14:paraId="2A6A94F9" w14:textId="77777777" w:rsidR="00AF34E2" w:rsidRPr="00D34E11"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20,04</w:t>
            </w:r>
          </w:p>
        </w:tc>
      </w:tr>
      <w:tr w:rsidR="00AF34E2" w:rsidRPr="00D34E11" w14:paraId="59B981F3" w14:textId="77777777" w:rsidTr="00787313">
        <w:tc>
          <w:tcPr>
            <w:tcW w:w="2324" w:type="dxa"/>
            <w:vMerge/>
          </w:tcPr>
          <w:p w14:paraId="544F5002" w14:textId="77777777" w:rsidR="00AF34E2" w:rsidRPr="00D34E11" w:rsidRDefault="00AF34E2" w:rsidP="00787313">
            <w:pPr>
              <w:rPr>
                <w:rFonts w:ascii="PT Astra Serif" w:hAnsi="PT Astra Serif" w:cs="Times New Roman"/>
                <w:sz w:val="26"/>
                <w:szCs w:val="26"/>
              </w:rPr>
            </w:pPr>
          </w:p>
        </w:tc>
        <w:tc>
          <w:tcPr>
            <w:tcW w:w="5556" w:type="dxa"/>
            <w:vAlign w:val="center"/>
          </w:tcPr>
          <w:p w14:paraId="01BD499A" w14:textId="77777777" w:rsidR="00AF34E2" w:rsidRPr="00D34E11"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Ближний Восток</w:t>
            </w:r>
          </w:p>
        </w:tc>
        <w:tc>
          <w:tcPr>
            <w:tcW w:w="2321" w:type="dxa"/>
            <w:vAlign w:val="center"/>
          </w:tcPr>
          <w:p w14:paraId="55BD497F" w14:textId="77777777" w:rsidR="00AF34E2" w:rsidRPr="00D34E11"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20,04</w:t>
            </w:r>
          </w:p>
        </w:tc>
      </w:tr>
      <w:tr w:rsidR="00AF34E2" w:rsidRPr="00D34E11" w14:paraId="0C1301F7" w14:textId="77777777" w:rsidTr="00787313">
        <w:tc>
          <w:tcPr>
            <w:tcW w:w="2324" w:type="dxa"/>
            <w:vMerge/>
          </w:tcPr>
          <w:p w14:paraId="3CBB3EF0" w14:textId="77777777" w:rsidR="00AF34E2" w:rsidRPr="00D34E11" w:rsidRDefault="00AF34E2" w:rsidP="00787313">
            <w:pPr>
              <w:rPr>
                <w:rFonts w:ascii="PT Astra Serif" w:hAnsi="PT Astra Serif" w:cs="Times New Roman"/>
                <w:sz w:val="26"/>
                <w:szCs w:val="26"/>
              </w:rPr>
            </w:pPr>
          </w:p>
        </w:tc>
        <w:tc>
          <w:tcPr>
            <w:tcW w:w="5556" w:type="dxa"/>
            <w:vAlign w:val="center"/>
          </w:tcPr>
          <w:p w14:paraId="766A5A18" w14:textId="77777777" w:rsidR="00AF34E2" w:rsidRPr="00D34E11"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Восточная Азия</w:t>
            </w:r>
          </w:p>
        </w:tc>
        <w:tc>
          <w:tcPr>
            <w:tcW w:w="2321" w:type="dxa"/>
            <w:vAlign w:val="center"/>
          </w:tcPr>
          <w:p w14:paraId="690F53E9" w14:textId="77777777" w:rsidR="00AF34E2" w:rsidRPr="00D34E11"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8,59</w:t>
            </w:r>
          </w:p>
        </w:tc>
      </w:tr>
      <w:tr w:rsidR="00AF34E2" w:rsidRPr="00D34E11" w14:paraId="2A81D5A2" w14:textId="77777777" w:rsidTr="00787313">
        <w:tc>
          <w:tcPr>
            <w:tcW w:w="2324" w:type="dxa"/>
            <w:vMerge/>
          </w:tcPr>
          <w:p w14:paraId="503F1EEC" w14:textId="77777777" w:rsidR="00AF34E2" w:rsidRPr="00D34E11" w:rsidRDefault="00AF34E2" w:rsidP="00787313">
            <w:pPr>
              <w:rPr>
                <w:rFonts w:ascii="PT Astra Serif" w:hAnsi="PT Astra Serif" w:cs="Times New Roman"/>
                <w:sz w:val="26"/>
                <w:szCs w:val="26"/>
              </w:rPr>
            </w:pPr>
          </w:p>
        </w:tc>
        <w:tc>
          <w:tcPr>
            <w:tcW w:w="5556" w:type="dxa"/>
            <w:vAlign w:val="center"/>
          </w:tcPr>
          <w:p w14:paraId="2092146F" w14:textId="77777777" w:rsidR="00AF34E2" w:rsidRPr="00D34E11"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Азия</w:t>
            </w:r>
          </w:p>
        </w:tc>
        <w:tc>
          <w:tcPr>
            <w:tcW w:w="2321" w:type="dxa"/>
            <w:vAlign w:val="center"/>
          </w:tcPr>
          <w:p w14:paraId="1F26B1DB" w14:textId="77777777" w:rsidR="00AF34E2" w:rsidRPr="00D34E11"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25,77</w:t>
            </w:r>
          </w:p>
        </w:tc>
      </w:tr>
      <w:tr w:rsidR="00AF34E2" w:rsidRPr="00D34E11" w14:paraId="6B9AC8C1" w14:textId="77777777" w:rsidTr="00787313">
        <w:tc>
          <w:tcPr>
            <w:tcW w:w="2324" w:type="dxa"/>
            <w:vMerge/>
          </w:tcPr>
          <w:p w14:paraId="51ED6EBC" w14:textId="77777777" w:rsidR="00AF34E2" w:rsidRPr="00D34E11" w:rsidRDefault="00AF34E2" w:rsidP="00787313">
            <w:pPr>
              <w:rPr>
                <w:rFonts w:ascii="PT Astra Serif" w:hAnsi="PT Astra Serif" w:cs="Times New Roman"/>
                <w:sz w:val="26"/>
                <w:szCs w:val="26"/>
              </w:rPr>
            </w:pPr>
          </w:p>
        </w:tc>
        <w:tc>
          <w:tcPr>
            <w:tcW w:w="5556" w:type="dxa"/>
            <w:vAlign w:val="center"/>
          </w:tcPr>
          <w:p w14:paraId="1CBDF5B2" w14:textId="77777777" w:rsidR="00AF34E2" w:rsidRPr="00D34E11"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Южная и Центральная Америка</w:t>
            </w:r>
          </w:p>
        </w:tc>
        <w:tc>
          <w:tcPr>
            <w:tcW w:w="2321" w:type="dxa"/>
            <w:vAlign w:val="center"/>
          </w:tcPr>
          <w:p w14:paraId="3E876782" w14:textId="77777777" w:rsidR="00AF34E2" w:rsidRPr="00D34E11"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25,77</w:t>
            </w:r>
          </w:p>
        </w:tc>
      </w:tr>
      <w:tr w:rsidR="00AF34E2" w:rsidRPr="00D34E11" w14:paraId="3D005E29" w14:textId="77777777" w:rsidTr="00787313">
        <w:tc>
          <w:tcPr>
            <w:tcW w:w="2324" w:type="dxa"/>
            <w:vMerge/>
          </w:tcPr>
          <w:p w14:paraId="2C148ED9" w14:textId="77777777" w:rsidR="00AF34E2" w:rsidRPr="00D34E11" w:rsidRDefault="00AF34E2" w:rsidP="00787313">
            <w:pPr>
              <w:rPr>
                <w:rFonts w:ascii="PT Astra Serif" w:hAnsi="PT Astra Serif" w:cs="Times New Roman"/>
                <w:sz w:val="26"/>
                <w:szCs w:val="26"/>
              </w:rPr>
            </w:pPr>
          </w:p>
        </w:tc>
        <w:tc>
          <w:tcPr>
            <w:tcW w:w="5556" w:type="dxa"/>
            <w:vAlign w:val="center"/>
          </w:tcPr>
          <w:p w14:paraId="2BB8E2B1" w14:textId="77777777" w:rsidR="00AF34E2" w:rsidRPr="00D34E11"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Австралия и Новая Зеландия</w:t>
            </w:r>
          </w:p>
        </w:tc>
        <w:tc>
          <w:tcPr>
            <w:tcW w:w="2321" w:type="dxa"/>
            <w:vAlign w:val="center"/>
          </w:tcPr>
          <w:p w14:paraId="6EDD5B31" w14:textId="77777777" w:rsidR="00AF34E2" w:rsidRPr="00D34E11"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8,59</w:t>
            </w:r>
          </w:p>
        </w:tc>
      </w:tr>
      <w:tr w:rsidR="00AF34E2" w:rsidRPr="00D34E11" w14:paraId="04E2D82E" w14:textId="77777777" w:rsidTr="00787313">
        <w:tc>
          <w:tcPr>
            <w:tcW w:w="2324" w:type="dxa"/>
            <w:vMerge/>
          </w:tcPr>
          <w:p w14:paraId="5229325F" w14:textId="77777777" w:rsidR="00AF34E2" w:rsidRPr="00D34E11" w:rsidRDefault="00AF34E2" w:rsidP="00787313">
            <w:pPr>
              <w:rPr>
                <w:rFonts w:ascii="PT Astra Serif" w:hAnsi="PT Astra Serif" w:cs="Times New Roman"/>
                <w:sz w:val="26"/>
                <w:szCs w:val="26"/>
              </w:rPr>
            </w:pPr>
          </w:p>
        </w:tc>
        <w:tc>
          <w:tcPr>
            <w:tcW w:w="5556" w:type="dxa"/>
            <w:vAlign w:val="center"/>
          </w:tcPr>
          <w:p w14:paraId="117E3A6F" w14:textId="77777777" w:rsidR="00AF34E2" w:rsidRPr="00D34E11"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Океания</w:t>
            </w:r>
          </w:p>
        </w:tc>
        <w:tc>
          <w:tcPr>
            <w:tcW w:w="2321" w:type="dxa"/>
            <w:vAlign w:val="center"/>
          </w:tcPr>
          <w:p w14:paraId="32947896" w14:textId="77777777" w:rsidR="00AF34E2" w:rsidRPr="00D34E11"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25,77</w:t>
            </w:r>
          </w:p>
        </w:tc>
      </w:tr>
      <w:tr w:rsidR="00AF34E2" w:rsidRPr="00D34E11" w14:paraId="20CB24D6" w14:textId="77777777" w:rsidTr="00787313">
        <w:tc>
          <w:tcPr>
            <w:tcW w:w="2324" w:type="dxa"/>
            <w:vMerge/>
          </w:tcPr>
          <w:p w14:paraId="0D8C0D58" w14:textId="77777777" w:rsidR="00AF34E2" w:rsidRPr="00D34E11" w:rsidRDefault="00AF34E2" w:rsidP="00787313">
            <w:pPr>
              <w:rPr>
                <w:rFonts w:ascii="PT Astra Serif" w:hAnsi="PT Astra Serif" w:cs="Times New Roman"/>
                <w:sz w:val="26"/>
                <w:szCs w:val="26"/>
              </w:rPr>
            </w:pPr>
          </w:p>
        </w:tc>
        <w:tc>
          <w:tcPr>
            <w:tcW w:w="5556" w:type="dxa"/>
            <w:vAlign w:val="center"/>
          </w:tcPr>
          <w:p w14:paraId="50E89806" w14:textId="77777777" w:rsidR="00AF34E2" w:rsidRPr="00D34E11"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Африка</w:t>
            </w:r>
          </w:p>
        </w:tc>
        <w:tc>
          <w:tcPr>
            <w:tcW w:w="2321" w:type="dxa"/>
            <w:vAlign w:val="center"/>
          </w:tcPr>
          <w:p w14:paraId="061CFAB8" w14:textId="77777777" w:rsidR="00AF34E2" w:rsidRPr="00D34E11"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34,36</w:t>
            </w:r>
          </w:p>
        </w:tc>
      </w:tr>
      <w:tr w:rsidR="00AF34E2" w:rsidRPr="00D34E11" w14:paraId="5318A644" w14:textId="77777777" w:rsidTr="00787313">
        <w:tc>
          <w:tcPr>
            <w:tcW w:w="2324" w:type="dxa"/>
            <w:vMerge/>
          </w:tcPr>
          <w:p w14:paraId="2C50DDDD" w14:textId="77777777" w:rsidR="00AF34E2" w:rsidRPr="00D34E11" w:rsidRDefault="00AF34E2" w:rsidP="00787313">
            <w:pPr>
              <w:rPr>
                <w:rFonts w:ascii="PT Astra Serif" w:hAnsi="PT Astra Serif" w:cs="Times New Roman"/>
                <w:sz w:val="26"/>
                <w:szCs w:val="26"/>
              </w:rPr>
            </w:pPr>
          </w:p>
        </w:tc>
        <w:tc>
          <w:tcPr>
            <w:tcW w:w="5556" w:type="dxa"/>
            <w:vAlign w:val="center"/>
          </w:tcPr>
          <w:p w14:paraId="355C4300" w14:textId="77777777" w:rsidR="00AF34E2" w:rsidRPr="00D34E11"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Прочее</w:t>
            </w:r>
          </w:p>
        </w:tc>
        <w:tc>
          <w:tcPr>
            <w:tcW w:w="2321" w:type="dxa"/>
            <w:vAlign w:val="center"/>
          </w:tcPr>
          <w:p w14:paraId="2F831711" w14:textId="77777777" w:rsidR="00AF34E2" w:rsidRPr="00D34E11"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85,90</w:t>
            </w:r>
          </w:p>
        </w:tc>
      </w:tr>
    </w:tbl>
    <w:p w14:paraId="73AF564B" w14:textId="77777777" w:rsidR="00AF34E2" w:rsidRPr="00D34E11"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288E620D" w14:textId="77777777" w:rsidR="00AF34E2" w:rsidRPr="00AC7DCB" w:rsidRDefault="00AF34E2" w:rsidP="00AF34E2">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5</w:t>
      </w:r>
    </w:p>
    <w:p w14:paraId="7954484A"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3166283C" w14:textId="77777777" w:rsidR="00AF34E2" w:rsidRPr="00843AB4"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6" w:name="P756"/>
      <w:bookmarkEnd w:id="6"/>
      <w:r w:rsidRPr="00843AB4">
        <w:rPr>
          <w:rFonts w:ascii="PT Astra Serif" w:eastAsia="Times New Roman" w:hAnsi="PT Astra Serif" w:cs="Times New Roman"/>
          <w:sz w:val="26"/>
          <w:szCs w:val="26"/>
          <w:lang w:eastAsia="ru-RU"/>
        </w:rPr>
        <w:t>Нормативы, применяемые при расчете затрат</w:t>
      </w:r>
    </w:p>
    <w:p w14:paraId="37224842" w14:textId="77777777" w:rsidR="00AF34E2" w:rsidRPr="00843AB4"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на услуги по обслуживанию IP-телефонии</w:t>
      </w:r>
    </w:p>
    <w:p w14:paraId="393AEA3D" w14:textId="77777777" w:rsidR="00AF34E2" w:rsidRPr="00AC7DCB" w:rsidRDefault="00AF34E2" w:rsidP="00AF34E2">
      <w:pPr>
        <w:widowControl w:val="0"/>
        <w:autoSpaceDE w:val="0"/>
        <w:autoSpaceDN w:val="0"/>
        <w:spacing w:after="0" w:line="240" w:lineRule="auto"/>
        <w:jc w:val="center"/>
        <w:rPr>
          <w:rFonts w:ascii="PT Astra Serif" w:eastAsia="Times New Roman" w:hAnsi="PT Astra Serif" w:cs="Times New Roman"/>
          <w:b/>
          <w:sz w:val="26"/>
          <w:szCs w:val="26"/>
          <w:lang w:eastAsia="ru-RU"/>
        </w:rPr>
      </w:pPr>
    </w:p>
    <w:tbl>
      <w:tblPr>
        <w:tblW w:w="10201" w:type="dxa"/>
        <w:tblBorders>
          <w:top w:val="single" w:sz="4" w:space="0" w:color="auto"/>
          <w:left w:val="single" w:sz="4" w:space="0" w:color="auto"/>
          <w:bottom w:val="single" w:sz="4" w:space="0" w:color="auto"/>
          <w:right w:val="single" w:sz="4" w:space="0" w:color="auto"/>
          <w:insideH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0201"/>
      </w:tblGrid>
      <w:tr w:rsidR="00AF34E2" w:rsidRPr="00AC7DCB" w14:paraId="36E7B286" w14:textId="77777777" w:rsidTr="00787313">
        <w:tc>
          <w:tcPr>
            <w:tcW w:w="10201" w:type="dxa"/>
            <w:tcBorders>
              <w:left w:val="single" w:sz="4" w:space="0" w:color="auto"/>
              <w:right w:val="single" w:sz="4" w:space="0" w:color="auto"/>
            </w:tcBorders>
            <w:vAlign w:val="center"/>
          </w:tcPr>
          <w:p w14:paraId="2438ECF8"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услуги в месяц, руб.</w:t>
            </w:r>
          </w:p>
        </w:tc>
      </w:tr>
      <w:tr w:rsidR="00AF34E2" w:rsidRPr="00AC7DCB" w14:paraId="4D92A819" w14:textId="77777777" w:rsidTr="00787313">
        <w:tc>
          <w:tcPr>
            <w:tcW w:w="10201" w:type="dxa"/>
            <w:tcBorders>
              <w:left w:val="single" w:sz="4" w:space="0" w:color="auto"/>
              <w:right w:val="single" w:sz="4" w:space="0" w:color="auto"/>
            </w:tcBorders>
            <w:vAlign w:val="center"/>
          </w:tcPr>
          <w:p w14:paraId="71B87CA5"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3433,33</w:t>
            </w:r>
          </w:p>
        </w:tc>
      </w:tr>
    </w:tbl>
    <w:p w14:paraId="0E479F20"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6CB05282" w14:textId="77777777" w:rsidR="00AF34E2" w:rsidRPr="00AC7DCB" w:rsidRDefault="00AF34E2" w:rsidP="00AF34E2">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Таблица 6</w:t>
      </w:r>
    </w:p>
    <w:p w14:paraId="435A34CB"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6A83B6A" w14:textId="77777777" w:rsidR="00AF34E2" w:rsidRPr="00843AB4"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7" w:name="P769"/>
      <w:bookmarkEnd w:id="7"/>
      <w:r w:rsidRPr="00843AB4">
        <w:rPr>
          <w:rFonts w:ascii="PT Astra Serif" w:eastAsia="Times New Roman" w:hAnsi="PT Astra Serif" w:cs="Times New Roman"/>
          <w:sz w:val="26"/>
          <w:szCs w:val="26"/>
          <w:lang w:eastAsia="ru-RU"/>
        </w:rPr>
        <w:t>Нормативы, применяемые при расчете затрат на техническое</w:t>
      </w:r>
    </w:p>
    <w:p w14:paraId="2EFC5263" w14:textId="77777777" w:rsidR="00AF34E2" w:rsidRPr="00843AB4"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обслуживание и регламентно-профилактический ремонт</w:t>
      </w:r>
    </w:p>
    <w:p w14:paraId="20F163A1" w14:textId="77777777" w:rsidR="00AF34E2" w:rsidRPr="00843AB4"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вычислительной техники</w:t>
      </w:r>
    </w:p>
    <w:p w14:paraId="6787CBC9"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253"/>
        <w:gridCol w:w="3915"/>
        <w:gridCol w:w="4027"/>
      </w:tblGrid>
      <w:tr w:rsidR="00AF34E2" w:rsidRPr="00AC7DCB" w14:paraId="1423A46A" w14:textId="77777777" w:rsidTr="00787313">
        <w:tc>
          <w:tcPr>
            <w:tcW w:w="1105" w:type="pct"/>
            <w:vAlign w:val="center"/>
          </w:tcPr>
          <w:p w14:paraId="5FA1D5FA"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920" w:type="pct"/>
            <w:vAlign w:val="center"/>
          </w:tcPr>
          <w:p w14:paraId="5E9AD09A"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Фактическое количество, ед.</w:t>
            </w:r>
          </w:p>
        </w:tc>
        <w:tc>
          <w:tcPr>
            <w:tcW w:w="1975" w:type="pct"/>
            <w:vAlign w:val="center"/>
          </w:tcPr>
          <w:p w14:paraId="74419CA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технического обслуживания и регламентно-профилактического ремонта за 1 ед. в год, руб.</w:t>
            </w:r>
          </w:p>
        </w:tc>
      </w:tr>
      <w:tr w:rsidR="00AF34E2" w:rsidRPr="00AC7DCB" w14:paraId="292751F3" w14:textId="77777777" w:rsidTr="00787313">
        <w:tc>
          <w:tcPr>
            <w:tcW w:w="1105" w:type="pct"/>
            <w:vAlign w:val="center"/>
          </w:tcPr>
          <w:p w14:paraId="36671FCB" w14:textId="77777777" w:rsidR="00AF34E2" w:rsidRPr="00610730"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 </w:t>
            </w:r>
            <w:r w:rsidRPr="00610730">
              <w:rPr>
                <w:rFonts w:ascii="PT Astra Serif" w:eastAsia="Times New Roman" w:hAnsi="PT Astra Serif" w:cs="Times New Roman"/>
                <w:sz w:val="26"/>
                <w:szCs w:val="26"/>
                <w:lang w:eastAsia="ru-RU"/>
              </w:rPr>
              <w:t>Рабочая станция</w:t>
            </w:r>
          </w:p>
        </w:tc>
        <w:tc>
          <w:tcPr>
            <w:tcW w:w="1920" w:type="pct"/>
            <w:vAlign w:val="center"/>
          </w:tcPr>
          <w:p w14:paraId="2D3B8BCF"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 (комплект: системный блок, монитор)</w:t>
            </w:r>
          </w:p>
        </w:tc>
        <w:tc>
          <w:tcPr>
            <w:tcW w:w="1975" w:type="pct"/>
            <w:vAlign w:val="center"/>
          </w:tcPr>
          <w:p w14:paraId="606F4E9A"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29886,33</w:t>
            </w:r>
          </w:p>
        </w:tc>
      </w:tr>
      <w:tr w:rsidR="00AF34E2" w:rsidRPr="00AC7DCB" w14:paraId="2007858A" w14:textId="77777777" w:rsidTr="00787313">
        <w:tc>
          <w:tcPr>
            <w:tcW w:w="1105" w:type="pct"/>
            <w:vAlign w:val="center"/>
          </w:tcPr>
          <w:p w14:paraId="647F8F3F" w14:textId="77777777" w:rsidR="00AF34E2" w:rsidRPr="00610730"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610730">
              <w:rPr>
                <w:rFonts w:ascii="PT Astra Serif" w:eastAsia="Times New Roman" w:hAnsi="PT Astra Serif" w:cs="Times New Roman"/>
                <w:sz w:val="26"/>
                <w:szCs w:val="26"/>
                <w:lang w:eastAsia="ru-RU"/>
              </w:rPr>
              <w:t>Ноутбук</w:t>
            </w:r>
          </w:p>
        </w:tc>
        <w:tc>
          <w:tcPr>
            <w:tcW w:w="1920" w:type="pct"/>
            <w:vAlign w:val="center"/>
          </w:tcPr>
          <w:p w14:paraId="0CA7580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Департамент</w:t>
            </w:r>
          </w:p>
        </w:tc>
        <w:tc>
          <w:tcPr>
            <w:tcW w:w="1975" w:type="pct"/>
            <w:vAlign w:val="center"/>
          </w:tcPr>
          <w:p w14:paraId="0AE8CCDA"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30511,00</w:t>
            </w:r>
          </w:p>
        </w:tc>
      </w:tr>
    </w:tbl>
    <w:p w14:paraId="5B9AB767"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597AD411" w14:textId="77777777" w:rsidR="00AF34E2" w:rsidRPr="00AC7DCB" w:rsidRDefault="00AF34E2" w:rsidP="00AF34E2">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7</w:t>
      </w:r>
    </w:p>
    <w:p w14:paraId="58266E5C"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5564A5A0" w14:textId="77777777" w:rsidR="00AF34E2" w:rsidRPr="00843AB4"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8" w:name="P798"/>
      <w:bookmarkEnd w:id="8"/>
      <w:r w:rsidRPr="00843AB4">
        <w:rPr>
          <w:rFonts w:ascii="PT Astra Serif" w:eastAsia="Times New Roman" w:hAnsi="PT Astra Serif" w:cs="Times New Roman"/>
          <w:sz w:val="26"/>
          <w:szCs w:val="26"/>
          <w:lang w:eastAsia="ru-RU"/>
        </w:rPr>
        <w:t>Нормативы, применяемые при расчете затрат на техническое</w:t>
      </w:r>
    </w:p>
    <w:p w14:paraId="1132BBAD" w14:textId="77777777" w:rsidR="00AF34E2" w:rsidRPr="00843AB4"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обслуживание и регламентно-профилактический ремонт</w:t>
      </w:r>
    </w:p>
    <w:p w14:paraId="62569970" w14:textId="77777777" w:rsidR="00AF34E2" w:rsidRPr="00843AB4"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принтеров, многофункциональных устройств, копировальных</w:t>
      </w:r>
    </w:p>
    <w:p w14:paraId="2F49435E" w14:textId="77777777" w:rsidR="00AF34E2" w:rsidRPr="00843AB4"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аппаратов и иной оргтехники</w:t>
      </w:r>
    </w:p>
    <w:p w14:paraId="28AA3348"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665"/>
        <w:gridCol w:w="3503"/>
        <w:gridCol w:w="4027"/>
      </w:tblGrid>
      <w:tr w:rsidR="00AF34E2" w:rsidRPr="00AC7DCB" w14:paraId="1CCACC35" w14:textId="77777777" w:rsidTr="00787313">
        <w:tc>
          <w:tcPr>
            <w:tcW w:w="1307" w:type="pct"/>
            <w:vAlign w:val="center"/>
          </w:tcPr>
          <w:p w14:paraId="247E2B99"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718" w:type="pct"/>
            <w:vAlign w:val="center"/>
          </w:tcPr>
          <w:p w14:paraId="175B494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ед.</w:t>
            </w:r>
          </w:p>
        </w:tc>
        <w:tc>
          <w:tcPr>
            <w:tcW w:w="1975" w:type="pct"/>
            <w:vAlign w:val="center"/>
          </w:tcPr>
          <w:p w14:paraId="2416E13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технического обслуживания и регламентно-профилактического ремонта за 1 ед. в год, руб.</w:t>
            </w:r>
          </w:p>
        </w:tc>
      </w:tr>
      <w:tr w:rsidR="00AF34E2" w:rsidRPr="00AC7DCB" w14:paraId="768BCCB5" w14:textId="77777777" w:rsidTr="00787313">
        <w:tc>
          <w:tcPr>
            <w:tcW w:w="1307" w:type="pct"/>
            <w:vAlign w:val="center"/>
          </w:tcPr>
          <w:p w14:paraId="2B08BCD6" w14:textId="77777777" w:rsidR="00AF34E2" w:rsidRPr="00610730"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610730">
              <w:rPr>
                <w:rFonts w:ascii="PT Astra Serif" w:eastAsia="Times New Roman" w:hAnsi="PT Astra Serif" w:cs="Times New Roman"/>
                <w:sz w:val="26"/>
                <w:szCs w:val="26"/>
                <w:lang w:eastAsia="ru-RU"/>
              </w:rPr>
              <w:t>1.</w:t>
            </w:r>
            <w:r>
              <w:rPr>
                <w:rFonts w:ascii="PT Astra Serif" w:eastAsia="Times New Roman" w:hAnsi="PT Astra Serif" w:cs="Times New Roman"/>
                <w:sz w:val="26"/>
                <w:szCs w:val="26"/>
                <w:lang w:eastAsia="ru-RU"/>
              </w:rPr>
              <w:t xml:space="preserve"> </w:t>
            </w:r>
            <w:r w:rsidRPr="00610730">
              <w:rPr>
                <w:rFonts w:ascii="PT Astra Serif" w:eastAsia="Times New Roman" w:hAnsi="PT Astra Serif" w:cs="Times New Roman"/>
                <w:sz w:val="26"/>
                <w:szCs w:val="26"/>
                <w:lang w:eastAsia="ru-RU"/>
              </w:rPr>
              <w:t>Принтер монохромной печати</w:t>
            </w:r>
          </w:p>
        </w:tc>
        <w:tc>
          <w:tcPr>
            <w:tcW w:w="1718" w:type="pct"/>
            <w:vAlign w:val="center"/>
          </w:tcPr>
          <w:p w14:paraId="09411E56"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1975" w:type="pct"/>
            <w:vAlign w:val="center"/>
          </w:tcPr>
          <w:p w14:paraId="22356C63"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62208,00</w:t>
            </w:r>
          </w:p>
        </w:tc>
      </w:tr>
      <w:tr w:rsidR="00AF34E2" w:rsidRPr="00AC7DCB" w14:paraId="14BBDB82" w14:textId="77777777" w:rsidTr="00787313">
        <w:tc>
          <w:tcPr>
            <w:tcW w:w="1307" w:type="pct"/>
            <w:vAlign w:val="center"/>
          </w:tcPr>
          <w:p w14:paraId="6C39252D"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Многофункцио-нальное устройство монохромной печати</w:t>
            </w:r>
          </w:p>
        </w:tc>
        <w:tc>
          <w:tcPr>
            <w:tcW w:w="1718" w:type="pct"/>
            <w:vAlign w:val="center"/>
          </w:tcPr>
          <w:p w14:paraId="67541F1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1975" w:type="pct"/>
            <w:vAlign w:val="center"/>
          </w:tcPr>
          <w:p w14:paraId="2138A26C"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67131,00</w:t>
            </w:r>
          </w:p>
        </w:tc>
      </w:tr>
      <w:tr w:rsidR="00AF34E2" w:rsidRPr="00AC7DCB" w14:paraId="3C805DF1" w14:textId="77777777" w:rsidTr="00787313">
        <w:tc>
          <w:tcPr>
            <w:tcW w:w="1307" w:type="pct"/>
            <w:vAlign w:val="center"/>
          </w:tcPr>
          <w:p w14:paraId="05E0CEA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 </w:t>
            </w:r>
            <w:r w:rsidRPr="00AC7DCB">
              <w:rPr>
                <w:rFonts w:ascii="PT Astra Serif" w:eastAsia="Times New Roman" w:hAnsi="PT Astra Serif" w:cs="Times New Roman"/>
                <w:sz w:val="26"/>
                <w:szCs w:val="26"/>
                <w:lang w:eastAsia="ru-RU"/>
              </w:rPr>
              <w:t>Многофункцио-нальное устройство цветной печати</w:t>
            </w:r>
          </w:p>
        </w:tc>
        <w:tc>
          <w:tcPr>
            <w:tcW w:w="1718" w:type="pct"/>
            <w:vAlign w:val="center"/>
          </w:tcPr>
          <w:p w14:paraId="1C6416D6"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Департамент</w:t>
            </w:r>
          </w:p>
        </w:tc>
        <w:tc>
          <w:tcPr>
            <w:tcW w:w="1975" w:type="pct"/>
            <w:vAlign w:val="center"/>
          </w:tcPr>
          <w:p w14:paraId="46CCDE7E"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67131,00</w:t>
            </w:r>
          </w:p>
        </w:tc>
      </w:tr>
      <w:tr w:rsidR="00AF34E2" w:rsidRPr="00AC7DCB" w14:paraId="21C0F1CC" w14:textId="77777777" w:rsidTr="00787313">
        <w:tc>
          <w:tcPr>
            <w:tcW w:w="1307" w:type="pct"/>
            <w:vAlign w:val="center"/>
          </w:tcPr>
          <w:p w14:paraId="23A0BC0C"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 </w:t>
            </w:r>
            <w:r w:rsidRPr="00AC7DCB">
              <w:rPr>
                <w:rFonts w:ascii="PT Astra Serif" w:eastAsia="Times New Roman" w:hAnsi="PT Astra Serif" w:cs="Times New Roman"/>
                <w:sz w:val="26"/>
                <w:szCs w:val="26"/>
                <w:lang w:eastAsia="ru-RU"/>
              </w:rPr>
              <w:t>Уничтожитель бумаги</w:t>
            </w:r>
          </w:p>
        </w:tc>
        <w:tc>
          <w:tcPr>
            <w:tcW w:w="1718" w:type="pct"/>
            <w:vAlign w:val="center"/>
          </w:tcPr>
          <w:p w14:paraId="685AD58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1975" w:type="pct"/>
            <w:vAlign w:val="center"/>
          </w:tcPr>
          <w:p w14:paraId="7FBD71BA"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7000,00</w:t>
            </w:r>
          </w:p>
        </w:tc>
      </w:tr>
      <w:tr w:rsidR="00AF34E2" w:rsidRPr="00AC7DCB" w14:paraId="1C8A5B7B" w14:textId="77777777" w:rsidTr="00787313">
        <w:tc>
          <w:tcPr>
            <w:tcW w:w="1307" w:type="pct"/>
            <w:vAlign w:val="center"/>
          </w:tcPr>
          <w:p w14:paraId="0208D11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 </w:t>
            </w:r>
            <w:r w:rsidRPr="00AC7DCB">
              <w:rPr>
                <w:rFonts w:ascii="PT Astra Serif" w:eastAsia="Times New Roman" w:hAnsi="PT Astra Serif" w:cs="Times New Roman"/>
                <w:sz w:val="26"/>
                <w:szCs w:val="26"/>
                <w:lang w:eastAsia="ru-RU"/>
              </w:rPr>
              <w:t>Переплетное (термопереплетное оборудование)</w:t>
            </w:r>
          </w:p>
        </w:tc>
        <w:tc>
          <w:tcPr>
            <w:tcW w:w="1718" w:type="pct"/>
            <w:vAlign w:val="center"/>
          </w:tcPr>
          <w:p w14:paraId="274A18C1"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Департамент</w:t>
            </w:r>
          </w:p>
        </w:tc>
        <w:tc>
          <w:tcPr>
            <w:tcW w:w="1975" w:type="pct"/>
            <w:vAlign w:val="center"/>
          </w:tcPr>
          <w:p w14:paraId="60A45CD6"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5021,00</w:t>
            </w:r>
          </w:p>
        </w:tc>
      </w:tr>
    </w:tbl>
    <w:p w14:paraId="02E43A14"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0894D42E" w14:textId="77777777" w:rsidR="00AF34E2" w:rsidRDefault="00AF34E2" w:rsidP="00AF34E2">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p>
    <w:p w14:paraId="509CA40E" w14:textId="77777777" w:rsidR="00AF34E2" w:rsidRDefault="00AF34E2" w:rsidP="00AF34E2">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p>
    <w:p w14:paraId="244E9887" w14:textId="77777777" w:rsidR="00AF34E2" w:rsidRPr="00AC7DCB" w:rsidRDefault="00AF34E2" w:rsidP="00AF34E2">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Таблица 8</w:t>
      </w:r>
    </w:p>
    <w:p w14:paraId="763E295D"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49C5C913" w14:textId="77777777" w:rsidR="00AF34E2" w:rsidRPr="00843AB4"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9" w:name="P860"/>
      <w:bookmarkEnd w:id="9"/>
      <w:r w:rsidRPr="00843AB4">
        <w:rPr>
          <w:rFonts w:ascii="PT Astra Serif" w:eastAsia="Times New Roman" w:hAnsi="PT Astra Serif" w:cs="Times New Roman"/>
          <w:sz w:val="26"/>
          <w:szCs w:val="26"/>
          <w:lang w:eastAsia="ru-RU"/>
        </w:rPr>
        <w:t>Нормативы, применяемые при расчете затрат на оплату услуг</w:t>
      </w:r>
    </w:p>
    <w:p w14:paraId="43BFB425" w14:textId="77777777" w:rsidR="00AF34E2" w:rsidRPr="00843AB4"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по сопровождению справочно-правовых систем, сопровождению</w:t>
      </w:r>
    </w:p>
    <w:p w14:paraId="2C6ECBE8" w14:textId="77777777" w:rsidR="00AF34E2" w:rsidRPr="00843AB4"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и приобретению иного программного обеспечения</w:t>
      </w:r>
    </w:p>
    <w:p w14:paraId="31913C4E"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915"/>
        <w:gridCol w:w="2253"/>
        <w:gridCol w:w="4027"/>
      </w:tblGrid>
      <w:tr w:rsidR="00AF34E2" w:rsidRPr="00AC7DCB" w14:paraId="58A85289" w14:textId="77777777" w:rsidTr="00787313">
        <w:tc>
          <w:tcPr>
            <w:tcW w:w="1920" w:type="pct"/>
            <w:vAlign w:val="center"/>
          </w:tcPr>
          <w:p w14:paraId="2BC3389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105" w:type="pct"/>
            <w:vAlign w:val="center"/>
          </w:tcPr>
          <w:p w14:paraId="7B5E611A"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сопровождения в год, руб.</w:t>
            </w:r>
          </w:p>
        </w:tc>
        <w:tc>
          <w:tcPr>
            <w:tcW w:w="1975" w:type="pct"/>
            <w:vAlign w:val="center"/>
          </w:tcPr>
          <w:p w14:paraId="6EC00C6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простых (неисключительных) лицензий на использование программного обеспечения в год, руб.</w:t>
            </w:r>
          </w:p>
        </w:tc>
      </w:tr>
      <w:tr w:rsidR="00AF34E2" w:rsidRPr="00AC7DCB" w14:paraId="436C507D" w14:textId="77777777" w:rsidTr="00787313">
        <w:tc>
          <w:tcPr>
            <w:tcW w:w="1920" w:type="pct"/>
            <w:vAlign w:val="center"/>
          </w:tcPr>
          <w:p w14:paraId="4C73358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 </w:t>
            </w:r>
            <w:r w:rsidRPr="00AC7DCB">
              <w:rPr>
                <w:rFonts w:ascii="PT Astra Serif" w:eastAsia="Times New Roman" w:hAnsi="PT Astra Serif" w:cs="Times New Roman"/>
                <w:sz w:val="26"/>
                <w:szCs w:val="26"/>
                <w:lang w:eastAsia="ru-RU"/>
              </w:rPr>
              <w:t>Предоставление права использования аккаунта СбиС, права использования СбиС ЭО-Базовый, Бюджет</w:t>
            </w:r>
          </w:p>
        </w:tc>
        <w:tc>
          <w:tcPr>
            <w:tcW w:w="1105" w:type="pct"/>
            <w:vAlign w:val="center"/>
          </w:tcPr>
          <w:p w14:paraId="7AD84045"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975" w:type="pct"/>
            <w:vAlign w:val="center"/>
          </w:tcPr>
          <w:p w14:paraId="55268FED"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3 750,00</w:t>
            </w:r>
          </w:p>
        </w:tc>
      </w:tr>
      <w:tr w:rsidR="00AF34E2" w:rsidRPr="00AC7DCB" w14:paraId="2E8DE66C" w14:textId="77777777" w:rsidTr="00787313">
        <w:tc>
          <w:tcPr>
            <w:tcW w:w="1920" w:type="pct"/>
            <w:vAlign w:val="center"/>
          </w:tcPr>
          <w:p w14:paraId="2D5899A3"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Услуги по информационно-технологическому сопровождению (версия Бюджет Проф) «1С:Предприятие»</w:t>
            </w:r>
          </w:p>
        </w:tc>
        <w:tc>
          <w:tcPr>
            <w:tcW w:w="1105" w:type="pct"/>
            <w:vAlign w:val="center"/>
          </w:tcPr>
          <w:p w14:paraId="3B0ACDF8"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w:t>
            </w:r>
          </w:p>
        </w:tc>
        <w:tc>
          <w:tcPr>
            <w:tcW w:w="1975" w:type="pct"/>
            <w:vAlign w:val="center"/>
          </w:tcPr>
          <w:p w14:paraId="288C6F13"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42 673,92</w:t>
            </w:r>
          </w:p>
        </w:tc>
      </w:tr>
      <w:tr w:rsidR="00AF34E2" w:rsidRPr="00AC7DCB" w14:paraId="5AB6C893" w14:textId="77777777" w:rsidTr="00787313">
        <w:tc>
          <w:tcPr>
            <w:tcW w:w="1920" w:type="pct"/>
            <w:vAlign w:val="center"/>
          </w:tcPr>
          <w:p w14:paraId="14CD91C2" w14:textId="77777777" w:rsidR="00AF34E2" w:rsidRPr="00746029"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 Лицензия на использование СКЗИ «КриптоПро </w:t>
            </w:r>
            <w:r>
              <w:rPr>
                <w:rFonts w:ascii="PT Astra Serif" w:eastAsia="Times New Roman" w:hAnsi="PT Astra Serif" w:cs="Times New Roman"/>
                <w:sz w:val="26"/>
                <w:szCs w:val="26"/>
                <w:lang w:val="en-US" w:eastAsia="ru-RU"/>
              </w:rPr>
              <w:t>CSP</w:t>
            </w:r>
            <w:r>
              <w:rPr>
                <w:rFonts w:ascii="PT Astra Serif" w:eastAsia="Times New Roman" w:hAnsi="PT Astra Serif" w:cs="Times New Roman"/>
                <w:sz w:val="26"/>
                <w:szCs w:val="26"/>
                <w:lang w:eastAsia="ru-RU"/>
              </w:rPr>
              <w:t>» (бессрочная)</w:t>
            </w:r>
          </w:p>
        </w:tc>
        <w:tc>
          <w:tcPr>
            <w:tcW w:w="1105" w:type="pct"/>
            <w:vAlign w:val="center"/>
          </w:tcPr>
          <w:p w14:paraId="2D5D6EC2"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w:t>
            </w:r>
          </w:p>
        </w:tc>
        <w:tc>
          <w:tcPr>
            <w:tcW w:w="1975" w:type="pct"/>
            <w:vAlign w:val="center"/>
          </w:tcPr>
          <w:p w14:paraId="746ED38D"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не более 2 633,33</w:t>
            </w:r>
          </w:p>
        </w:tc>
      </w:tr>
    </w:tbl>
    <w:p w14:paraId="31398F16"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0833171D" w14:textId="77777777" w:rsidR="00AF34E2" w:rsidRPr="00AC7DCB" w:rsidRDefault="00AF34E2" w:rsidP="00AF34E2">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9</w:t>
      </w:r>
    </w:p>
    <w:p w14:paraId="2B0A5807"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46DFC9A0" w14:textId="77777777" w:rsidR="00AF34E2" w:rsidRPr="00843AB4"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0" w:name="P905"/>
      <w:bookmarkEnd w:id="10"/>
      <w:r w:rsidRPr="00843AB4">
        <w:rPr>
          <w:rFonts w:ascii="PT Astra Serif" w:eastAsia="Times New Roman" w:hAnsi="PT Astra Serif" w:cs="Times New Roman"/>
          <w:sz w:val="26"/>
          <w:szCs w:val="26"/>
          <w:lang w:eastAsia="ru-RU"/>
        </w:rPr>
        <w:t>Нормативы, применяемые при расчете затрат на приобретение</w:t>
      </w:r>
    </w:p>
    <w:p w14:paraId="1246EB1A" w14:textId="77777777" w:rsidR="00AF34E2" w:rsidRPr="00843AB4"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общесистемного программного обеспечения</w:t>
      </w:r>
    </w:p>
    <w:p w14:paraId="45B5EE1B"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812"/>
        <w:gridCol w:w="2394"/>
        <w:gridCol w:w="4989"/>
      </w:tblGrid>
      <w:tr w:rsidR="00AF34E2" w:rsidRPr="00AC7DCB" w14:paraId="6FDB34C5" w14:textId="77777777" w:rsidTr="00787313">
        <w:tc>
          <w:tcPr>
            <w:tcW w:w="1379" w:type="pct"/>
            <w:vAlign w:val="center"/>
          </w:tcPr>
          <w:p w14:paraId="6F7C5B58"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общесистемного программного обеспечению</w:t>
            </w:r>
          </w:p>
        </w:tc>
        <w:tc>
          <w:tcPr>
            <w:tcW w:w="1174" w:type="pct"/>
            <w:vAlign w:val="center"/>
          </w:tcPr>
          <w:p w14:paraId="10C9417F"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приобретения, руб.</w:t>
            </w:r>
          </w:p>
        </w:tc>
        <w:tc>
          <w:tcPr>
            <w:tcW w:w="2447" w:type="pct"/>
            <w:vAlign w:val="center"/>
          </w:tcPr>
          <w:p w14:paraId="13E268CD"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общесистемного программного обеспечения</w:t>
            </w:r>
          </w:p>
        </w:tc>
      </w:tr>
      <w:tr w:rsidR="00AF34E2" w:rsidRPr="00AC7DCB" w14:paraId="1B402809" w14:textId="77777777" w:rsidTr="00787313">
        <w:tc>
          <w:tcPr>
            <w:tcW w:w="1379" w:type="pct"/>
            <w:vAlign w:val="center"/>
          </w:tcPr>
          <w:p w14:paraId="47846187" w14:textId="77777777" w:rsidR="00AF34E2" w:rsidRPr="00E92657"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E92657">
              <w:rPr>
                <w:rFonts w:ascii="PT Astra Serif" w:eastAsia="Times New Roman" w:hAnsi="PT Astra Serif" w:cs="Times New Roman"/>
                <w:sz w:val="26"/>
                <w:szCs w:val="26"/>
                <w:lang w:eastAsia="ru-RU"/>
              </w:rPr>
              <w:t>1.</w:t>
            </w:r>
            <w:r>
              <w:rPr>
                <w:rFonts w:ascii="PT Astra Serif" w:eastAsia="Times New Roman" w:hAnsi="PT Astra Serif" w:cs="Times New Roman"/>
                <w:sz w:val="26"/>
                <w:szCs w:val="26"/>
                <w:lang w:eastAsia="ru-RU"/>
              </w:rPr>
              <w:t xml:space="preserve"> </w:t>
            </w:r>
            <w:r w:rsidRPr="00E92657">
              <w:rPr>
                <w:rFonts w:ascii="PT Astra Serif" w:eastAsia="Times New Roman" w:hAnsi="PT Astra Serif" w:cs="Times New Roman"/>
                <w:sz w:val="26"/>
                <w:szCs w:val="26"/>
                <w:lang w:eastAsia="ru-RU"/>
              </w:rPr>
              <w:t>Операционная система</w:t>
            </w:r>
          </w:p>
        </w:tc>
        <w:tc>
          <w:tcPr>
            <w:tcW w:w="1174" w:type="pct"/>
            <w:vAlign w:val="center"/>
          </w:tcPr>
          <w:p w14:paraId="3C9E4A8A"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13604,00</w:t>
            </w:r>
          </w:p>
        </w:tc>
        <w:tc>
          <w:tcPr>
            <w:tcW w:w="2447" w:type="pct"/>
            <w:vAlign w:val="center"/>
          </w:tcPr>
          <w:p w14:paraId="1F9E6973"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 программное обеспечение/персональный компьютер (ноутбук)</w:t>
            </w:r>
          </w:p>
        </w:tc>
      </w:tr>
      <w:tr w:rsidR="00AF34E2" w:rsidRPr="00AC7DCB" w14:paraId="3E49182E" w14:textId="77777777" w:rsidTr="00787313">
        <w:tc>
          <w:tcPr>
            <w:tcW w:w="1379" w:type="pct"/>
            <w:vAlign w:val="center"/>
          </w:tcPr>
          <w:p w14:paraId="074CB126"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Офисное программное обеспечение</w:t>
            </w:r>
          </w:p>
        </w:tc>
        <w:tc>
          <w:tcPr>
            <w:tcW w:w="1174" w:type="pct"/>
            <w:vAlign w:val="center"/>
          </w:tcPr>
          <w:p w14:paraId="2434A40C"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24739,33</w:t>
            </w:r>
          </w:p>
        </w:tc>
        <w:tc>
          <w:tcPr>
            <w:tcW w:w="2447" w:type="pct"/>
            <w:vAlign w:val="center"/>
          </w:tcPr>
          <w:p w14:paraId="12861E6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 программное обеспечение/персональный компьютер (ноутбук)</w:t>
            </w:r>
          </w:p>
        </w:tc>
      </w:tr>
    </w:tbl>
    <w:p w14:paraId="1531707C"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24B4FB5F" w14:textId="77777777" w:rsidR="00AF34E2" w:rsidRPr="00AC7DCB" w:rsidRDefault="00AF34E2" w:rsidP="00AF34E2">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11</w:t>
      </w:r>
    </w:p>
    <w:p w14:paraId="4E1C3970"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2BD453EE" w14:textId="77777777" w:rsidR="00AF34E2" w:rsidRPr="00843AB4"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1" w:name="P978"/>
      <w:bookmarkEnd w:id="11"/>
      <w:r w:rsidRPr="00843AB4">
        <w:rPr>
          <w:rFonts w:ascii="PT Astra Serif" w:eastAsia="Times New Roman" w:hAnsi="PT Astra Serif" w:cs="Times New Roman"/>
          <w:sz w:val="26"/>
          <w:szCs w:val="26"/>
          <w:lang w:eastAsia="ru-RU"/>
        </w:rPr>
        <w:t>Нормативы, применяемые при расчете затрат по изготовлению</w:t>
      </w:r>
    </w:p>
    <w:p w14:paraId="0BA4ADED" w14:textId="77777777" w:rsidR="00AF34E2" w:rsidRPr="00843AB4"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квалифицированного сертификата ключа проверки</w:t>
      </w:r>
    </w:p>
    <w:p w14:paraId="47B1161E" w14:textId="77777777" w:rsidR="00AF34E2" w:rsidRPr="00843AB4"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электронной подписи</w:t>
      </w:r>
    </w:p>
    <w:p w14:paraId="6FAA5F80" w14:textId="77777777" w:rsidR="00AF34E2" w:rsidRPr="00843AB4"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794"/>
        <w:gridCol w:w="2608"/>
        <w:gridCol w:w="3793"/>
      </w:tblGrid>
      <w:tr w:rsidR="00AF34E2" w:rsidRPr="00AC7DCB" w14:paraId="3736E1EF" w14:textId="77777777" w:rsidTr="00787313">
        <w:tc>
          <w:tcPr>
            <w:tcW w:w="1861" w:type="pct"/>
            <w:vAlign w:val="center"/>
          </w:tcPr>
          <w:p w14:paraId="761EB333"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Наименование</w:t>
            </w:r>
          </w:p>
        </w:tc>
        <w:tc>
          <w:tcPr>
            <w:tcW w:w="1279" w:type="pct"/>
            <w:vAlign w:val="center"/>
          </w:tcPr>
          <w:p w14:paraId="12CD958E"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квалифицированных сертификатов ключа проверки электронной подписи, ед.</w:t>
            </w:r>
          </w:p>
        </w:tc>
        <w:tc>
          <w:tcPr>
            <w:tcW w:w="1860" w:type="pct"/>
            <w:vAlign w:val="center"/>
          </w:tcPr>
          <w:p w14:paraId="73EF1CF5"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изготовления одного квалифицированного сертификата ключа проверки электронной подписи, руб.</w:t>
            </w:r>
          </w:p>
        </w:tc>
      </w:tr>
      <w:tr w:rsidR="00AF34E2" w:rsidRPr="00AC7DCB" w14:paraId="5898732C" w14:textId="77777777" w:rsidTr="00787313">
        <w:tc>
          <w:tcPr>
            <w:tcW w:w="1861" w:type="pct"/>
            <w:vAlign w:val="center"/>
          </w:tcPr>
          <w:p w14:paraId="4F865C46"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Изготовление квалифицированного сертификата ключа проверки электронной подписи</w:t>
            </w:r>
          </w:p>
        </w:tc>
        <w:tc>
          <w:tcPr>
            <w:tcW w:w="1279" w:type="pct"/>
            <w:vAlign w:val="center"/>
          </w:tcPr>
          <w:p w14:paraId="708ECA16"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860" w:type="pct"/>
            <w:vAlign w:val="center"/>
          </w:tcPr>
          <w:p w14:paraId="30EB93F9"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3500,00</w:t>
            </w:r>
          </w:p>
        </w:tc>
      </w:tr>
    </w:tbl>
    <w:p w14:paraId="6B875645"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42057580" w14:textId="77777777" w:rsidR="00AF34E2" w:rsidRPr="00AC7DCB" w:rsidRDefault="00AF34E2" w:rsidP="00AF34E2">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12</w:t>
      </w:r>
    </w:p>
    <w:p w14:paraId="667980A5"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5E492F47" w14:textId="77777777" w:rsidR="00AF34E2" w:rsidRPr="00843AB4"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2" w:name="P999"/>
      <w:bookmarkEnd w:id="12"/>
      <w:r w:rsidRPr="00843AB4">
        <w:rPr>
          <w:rFonts w:ascii="PT Astra Serif" w:eastAsia="Times New Roman" w:hAnsi="PT Astra Serif" w:cs="Times New Roman"/>
          <w:sz w:val="26"/>
          <w:szCs w:val="26"/>
          <w:lang w:eastAsia="ru-RU"/>
        </w:rPr>
        <w:t>Нормативы, применяемые при расчете затрат</w:t>
      </w:r>
    </w:p>
    <w:p w14:paraId="38A7A1DE" w14:textId="77777777" w:rsidR="00AF34E2" w:rsidRPr="00843AB4"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на приобретение рабочих станций</w:t>
      </w:r>
    </w:p>
    <w:p w14:paraId="11F98AC8"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083"/>
        <w:gridCol w:w="3322"/>
        <w:gridCol w:w="1780"/>
        <w:gridCol w:w="3010"/>
      </w:tblGrid>
      <w:tr w:rsidR="00AF34E2" w:rsidRPr="00AC7DCB" w14:paraId="2A826B98" w14:textId="77777777" w:rsidTr="00787313">
        <w:tc>
          <w:tcPr>
            <w:tcW w:w="1022" w:type="pct"/>
            <w:vAlign w:val="center"/>
          </w:tcPr>
          <w:p w14:paraId="2D4DD8EC"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629" w:type="pct"/>
            <w:vAlign w:val="center"/>
          </w:tcPr>
          <w:p w14:paraId="1E87AD6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на 1 работника расчетной численности, ед.</w:t>
            </w:r>
          </w:p>
        </w:tc>
        <w:tc>
          <w:tcPr>
            <w:tcW w:w="873" w:type="pct"/>
            <w:vAlign w:val="center"/>
          </w:tcPr>
          <w:p w14:paraId="56140FD3"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приобретения одной рабочей станции, руб.</w:t>
            </w:r>
          </w:p>
        </w:tc>
        <w:tc>
          <w:tcPr>
            <w:tcW w:w="1476" w:type="pct"/>
            <w:vAlign w:val="center"/>
          </w:tcPr>
          <w:p w14:paraId="5AAFEF76"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должностей</w:t>
            </w:r>
          </w:p>
        </w:tc>
      </w:tr>
      <w:tr w:rsidR="00AF34E2" w:rsidRPr="00AC7DCB" w14:paraId="32192FBD" w14:textId="77777777" w:rsidTr="00787313">
        <w:tc>
          <w:tcPr>
            <w:tcW w:w="1022" w:type="pct"/>
            <w:vAlign w:val="center"/>
          </w:tcPr>
          <w:p w14:paraId="68666502"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Рабочая станция</w:t>
            </w:r>
          </w:p>
        </w:tc>
        <w:tc>
          <w:tcPr>
            <w:tcW w:w="1629" w:type="pct"/>
            <w:vAlign w:val="center"/>
          </w:tcPr>
          <w:p w14:paraId="3B3DDFCF"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(комплект: системный блок, монитор)</w:t>
            </w:r>
          </w:p>
        </w:tc>
        <w:tc>
          <w:tcPr>
            <w:tcW w:w="873" w:type="pct"/>
            <w:vAlign w:val="center"/>
          </w:tcPr>
          <w:p w14:paraId="4FBFD91F"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60279,00</w:t>
            </w:r>
          </w:p>
        </w:tc>
        <w:tc>
          <w:tcPr>
            <w:tcW w:w="1476" w:type="pct"/>
            <w:vAlign w:val="center"/>
          </w:tcPr>
          <w:p w14:paraId="0DF95AB3"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bl>
    <w:p w14:paraId="0B492DAB" w14:textId="77777777" w:rsidR="00AF34E2" w:rsidRPr="00AC7DCB" w:rsidRDefault="00AF34E2" w:rsidP="00AF34E2">
      <w:pPr>
        <w:widowControl w:val="0"/>
        <w:autoSpaceDE w:val="0"/>
        <w:autoSpaceDN w:val="0"/>
        <w:spacing w:after="0" w:line="240" w:lineRule="auto"/>
        <w:ind w:firstLine="708"/>
        <w:jc w:val="both"/>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Периодичность приобретения рабочих станций определяется максимальным сроком полезного использования и составляет 3 года.</w:t>
      </w:r>
    </w:p>
    <w:p w14:paraId="1169C1F4"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21427666" w14:textId="77777777" w:rsidR="00AF34E2" w:rsidRPr="00AC7DCB" w:rsidRDefault="00AF34E2" w:rsidP="00AF34E2">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13</w:t>
      </w:r>
    </w:p>
    <w:p w14:paraId="0DC4E8D8"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56256C60" w14:textId="77777777" w:rsidR="00AF34E2" w:rsidRPr="00843AB4"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3" w:name="P1024"/>
      <w:bookmarkEnd w:id="13"/>
      <w:r w:rsidRPr="00843AB4">
        <w:rPr>
          <w:rFonts w:ascii="PT Astra Serif" w:eastAsia="Times New Roman" w:hAnsi="PT Astra Serif" w:cs="Times New Roman"/>
          <w:sz w:val="26"/>
          <w:szCs w:val="26"/>
          <w:lang w:eastAsia="ru-RU"/>
        </w:rPr>
        <w:t>Нормативы, применяемые при расчете затрат</w:t>
      </w:r>
    </w:p>
    <w:p w14:paraId="74BB8AC5" w14:textId="77777777" w:rsidR="00AF34E2" w:rsidRPr="00843AB4"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на приобретение принтеров, многофункциональных устройств</w:t>
      </w:r>
    </w:p>
    <w:p w14:paraId="59C796FC" w14:textId="77777777" w:rsidR="00AF34E2" w:rsidRPr="00843AB4"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и копировальных аппаратов (оргтехники)</w:t>
      </w:r>
    </w:p>
    <w:p w14:paraId="58F81F48"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256"/>
        <w:gridCol w:w="2141"/>
        <w:gridCol w:w="1780"/>
        <w:gridCol w:w="3018"/>
      </w:tblGrid>
      <w:tr w:rsidR="00AF34E2" w:rsidRPr="00AC7DCB" w14:paraId="64399ACA" w14:textId="77777777" w:rsidTr="00787313">
        <w:tc>
          <w:tcPr>
            <w:tcW w:w="1597" w:type="pct"/>
            <w:vAlign w:val="center"/>
          </w:tcPr>
          <w:p w14:paraId="41D4EFE9"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050" w:type="pct"/>
            <w:vAlign w:val="center"/>
          </w:tcPr>
          <w:p w14:paraId="2104A6EC"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ед.</w:t>
            </w:r>
          </w:p>
        </w:tc>
        <w:tc>
          <w:tcPr>
            <w:tcW w:w="873" w:type="pct"/>
            <w:vAlign w:val="center"/>
          </w:tcPr>
          <w:p w14:paraId="4A84671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приобрете -ния за 1 единицу, руб.</w:t>
            </w:r>
          </w:p>
        </w:tc>
        <w:tc>
          <w:tcPr>
            <w:tcW w:w="1480" w:type="pct"/>
            <w:vAlign w:val="center"/>
          </w:tcPr>
          <w:p w14:paraId="54733EB5"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должностей</w:t>
            </w:r>
          </w:p>
        </w:tc>
      </w:tr>
      <w:tr w:rsidR="00AF34E2" w:rsidRPr="00AC7DCB" w14:paraId="5A9BAAC3" w14:textId="77777777" w:rsidTr="00787313">
        <w:tc>
          <w:tcPr>
            <w:tcW w:w="1597" w:type="pct"/>
            <w:vAlign w:val="center"/>
          </w:tcPr>
          <w:p w14:paraId="10F42CF3" w14:textId="77777777" w:rsidR="00AF34E2" w:rsidRPr="00D9744C"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9744C">
              <w:rPr>
                <w:rFonts w:ascii="PT Astra Serif" w:eastAsia="Times New Roman" w:hAnsi="PT Astra Serif" w:cs="Times New Roman"/>
                <w:sz w:val="26"/>
                <w:szCs w:val="26"/>
                <w:lang w:eastAsia="ru-RU"/>
              </w:rPr>
              <w:t>1.</w:t>
            </w:r>
            <w:r>
              <w:rPr>
                <w:rFonts w:ascii="PT Astra Serif" w:eastAsia="Times New Roman" w:hAnsi="PT Astra Serif" w:cs="Times New Roman"/>
                <w:sz w:val="26"/>
                <w:szCs w:val="26"/>
                <w:lang w:eastAsia="ru-RU"/>
              </w:rPr>
              <w:t xml:space="preserve"> </w:t>
            </w:r>
            <w:r w:rsidRPr="00D9744C">
              <w:rPr>
                <w:rFonts w:ascii="PT Astra Serif" w:eastAsia="Times New Roman" w:hAnsi="PT Astra Serif" w:cs="Times New Roman"/>
                <w:sz w:val="26"/>
                <w:szCs w:val="26"/>
                <w:lang w:eastAsia="ru-RU"/>
              </w:rPr>
              <w:t>Принтер монохромной печати</w:t>
            </w:r>
          </w:p>
        </w:tc>
        <w:tc>
          <w:tcPr>
            <w:tcW w:w="1050" w:type="pct"/>
            <w:vAlign w:val="center"/>
          </w:tcPr>
          <w:p w14:paraId="026D1988"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873" w:type="pct"/>
            <w:vAlign w:val="center"/>
          </w:tcPr>
          <w:p w14:paraId="2E79332D"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55293,67</w:t>
            </w:r>
          </w:p>
        </w:tc>
        <w:tc>
          <w:tcPr>
            <w:tcW w:w="1480" w:type="pct"/>
            <w:vAlign w:val="center"/>
          </w:tcPr>
          <w:p w14:paraId="7AAD04BC"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AF34E2" w:rsidRPr="00AC7DCB" w14:paraId="5F0759AF" w14:textId="77777777" w:rsidTr="00787313">
        <w:tc>
          <w:tcPr>
            <w:tcW w:w="1597" w:type="pct"/>
            <w:vAlign w:val="center"/>
          </w:tcPr>
          <w:p w14:paraId="20F2EE75"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Многофункциональное устройство монохромной печати</w:t>
            </w:r>
          </w:p>
        </w:tc>
        <w:tc>
          <w:tcPr>
            <w:tcW w:w="1050" w:type="pct"/>
            <w:vAlign w:val="center"/>
          </w:tcPr>
          <w:p w14:paraId="22B2BC66"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873" w:type="pct"/>
            <w:vAlign w:val="center"/>
          </w:tcPr>
          <w:p w14:paraId="3DF249E1"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67767,00</w:t>
            </w:r>
          </w:p>
        </w:tc>
        <w:tc>
          <w:tcPr>
            <w:tcW w:w="1480" w:type="pct"/>
            <w:vAlign w:val="center"/>
          </w:tcPr>
          <w:p w14:paraId="130918C1"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AF34E2" w:rsidRPr="00AC7DCB" w14:paraId="064C412F" w14:textId="77777777" w:rsidTr="00787313">
        <w:tc>
          <w:tcPr>
            <w:tcW w:w="1597" w:type="pct"/>
            <w:vAlign w:val="center"/>
          </w:tcPr>
          <w:p w14:paraId="380889E8"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 </w:t>
            </w:r>
            <w:r w:rsidRPr="00AC7DCB">
              <w:rPr>
                <w:rFonts w:ascii="PT Astra Serif" w:eastAsia="Times New Roman" w:hAnsi="PT Astra Serif" w:cs="Times New Roman"/>
                <w:sz w:val="26"/>
                <w:szCs w:val="26"/>
                <w:lang w:eastAsia="ru-RU"/>
              </w:rPr>
              <w:t xml:space="preserve">Многофункциональное </w:t>
            </w:r>
            <w:r w:rsidRPr="00AC7DCB">
              <w:rPr>
                <w:rFonts w:ascii="PT Astra Serif" w:eastAsia="Times New Roman" w:hAnsi="PT Astra Serif" w:cs="Times New Roman"/>
                <w:sz w:val="26"/>
                <w:szCs w:val="26"/>
                <w:lang w:eastAsia="ru-RU"/>
              </w:rPr>
              <w:lastRenderedPageBreak/>
              <w:t>устройство цветной печати</w:t>
            </w:r>
          </w:p>
        </w:tc>
        <w:tc>
          <w:tcPr>
            <w:tcW w:w="1050" w:type="pct"/>
            <w:vAlign w:val="center"/>
          </w:tcPr>
          <w:p w14:paraId="3A9F625F"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 xml:space="preserve">не более 1 на </w:t>
            </w:r>
            <w:r w:rsidRPr="00AC7DCB">
              <w:rPr>
                <w:rFonts w:ascii="PT Astra Serif" w:eastAsia="Times New Roman" w:hAnsi="PT Astra Serif" w:cs="Times New Roman"/>
                <w:sz w:val="26"/>
                <w:szCs w:val="26"/>
                <w:lang w:eastAsia="ru-RU"/>
              </w:rPr>
              <w:lastRenderedPageBreak/>
              <w:t>Департамент</w:t>
            </w:r>
          </w:p>
        </w:tc>
        <w:tc>
          <w:tcPr>
            <w:tcW w:w="873" w:type="pct"/>
            <w:vAlign w:val="center"/>
          </w:tcPr>
          <w:p w14:paraId="0F8DAF3B"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 xml:space="preserve">не более </w:t>
            </w:r>
            <w:r w:rsidRPr="00AC7DCB">
              <w:rPr>
                <w:rFonts w:ascii="PT Astra Serif" w:eastAsia="Times New Roman" w:hAnsi="PT Astra Serif" w:cs="Times New Roman"/>
                <w:sz w:val="26"/>
                <w:szCs w:val="26"/>
                <w:lang w:eastAsia="ru-RU"/>
              </w:rPr>
              <w:lastRenderedPageBreak/>
              <w:t>107632,00</w:t>
            </w:r>
          </w:p>
        </w:tc>
        <w:tc>
          <w:tcPr>
            <w:tcW w:w="1480" w:type="pct"/>
            <w:vAlign w:val="center"/>
          </w:tcPr>
          <w:p w14:paraId="4988204F"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все должности</w:t>
            </w:r>
          </w:p>
        </w:tc>
      </w:tr>
    </w:tbl>
    <w:p w14:paraId="366D4A51" w14:textId="77777777" w:rsidR="00AF34E2" w:rsidRPr="00AC7DCB" w:rsidRDefault="00AF34E2" w:rsidP="00AF34E2">
      <w:pPr>
        <w:widowControl w:val="0"/>
        <w:autoSpaceDE w:val="0"/>
        <w:autoSpaceDN w:val="0"/>
        <w:spacing w:after="0" w:line="240" w:lineRule="auto"/>
        <w:ind w:firstLine="708"/>
        <w:jc w:val="both"/>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Периодичность приобретения принтеров, многофункциональных устройств и копировальных аппаратов (оргтехники) определяется максимальным сроком полезного использования и составляет 3 года.</w:t>
      </w:r>
    </w:p>
    <w:p w14:paraId="19C8DFA4"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4A3864BA" w14:textId="77777777" w:rsidR="00AF34E2" w:rsidRPr="00AC7DCB" w:rsidRDefault="00AF34E2" w:rsidP="00AF34E2">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14</w:t>
      </w:r>
    </w:p>
    <w:p w14:paraId="707D1EB7"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0B1048F2" w14:textId="77777777" w:rsidR="00AF34E2" w:rsidRPr="00F56422"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4" w:name="P1080"/>
      <w:bookmarkEnd w:id="14"/>
      <w:r w:rsidRPr="00F56422">
        <w:rPr>
          <w:rFonts w:ascii="PT Astra Serif" w:eastAsia="Times New Roman" w:hAnsi="PT Astra Serif" w:cs="Times New Roman"/>
          <w:sz w:val="26"/>
          <w:szCs w:val="26"/>
          <w:lang w:eastAsia="ru-RU"/>
        </w:rPr>
        <w:t>Нормативы, применяемые при расчете затрат</w:t>
      </w:r>
    </w:p>
    <w:p w14:paraId="0ACB2623" w14:textId="77777777" w:rsidR="00AF34E2" w:rsidRPr="00F56422"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на приобретение ноутбуков</w:t>
      </w:r>
    </w:p>
    <w:p w14:paraId="2E82C55D"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1899"/>
        <w:gridCol w:w="2371"/>
        <w:gridCol w:w="2371"/>
        <w:gridCol w:w="3554"/>
      </w:tblGrid>
      <w:tr w:rsidR="00AF34E2" w:rsidRPr="00AC7DCB" w14:paraId="076CC6DD" w14:textId="77777777" w:rsidTr="00787313">
        <w:tc>
          <w:tcPr>
            <w:tcW w:w="931" w:type="pct"/>
            <w:vAlign w:val="center"/>
          </w:tcPr>
          <w:p w14:paraId="69DA408C"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163" w:type="pct"/>
            <w:vAlign w:val="center"/>
          </w:tcPr>
          <w:p w14:paraId="74EB2ACD"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ед.</w:t>
            </w:r>
          </w:p>
        </w:tc>
        <w:tc>
          <w:tcPr>
            <w:tcW w:w="1163" w:type="pct"/>
            <w:vAlign w:val="center"/>
          </w:tcPr>
          <w:p w14:paraId="7CD5E28B"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приобретения за 1 единицу, руб.</w:t>
            </w:r>
          </w:p>
        </w:tc>
        <w:tc>
          <w:tcPr>
            <w:tcW w:w="1744" w:type="pct"/>
            <w:vAlign w:val="center"/>
          </w:tcPr>
          <w:p w14:paraId="3460FA3D"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должностей</w:t>
            </w:r>
          </w:p>
        </w:tc>
      </w:tr>
      <w:tr w:rsidR="00AF34E2" w:rsidRPr="00AC7DCB" w14:paraId="73630C4F" w14:textId="77777777" w:rsidTr="00787313">
        <w:tc>
          <w:tcPr>
            <w:tcW w:w="931" w:type="pct"/>
            <w:vAlign w:val="center"/>
          </w:tcPr>
          <w:p w14:paraId="7315B172"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Ноутбук</w:t>
            </w:r>
          </w:p>
        </w:tc>
        <w:tc>
          <w:tcPr>
            <w:tcW w:w="1163" w:type="pct"/>
            <w:vAlign w:val="center"/>
          </w:tcPr>
          <w:p w14:paraId="2245663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 на Департамент</w:t>
            </w:r>
          </w:p>
        </w:tc>
        <w:tc>
          <w:tcPr>
            <w:tcW w:w="1163" w:type="pct"/>
            <w:vAlign w:val="center"/>
          </w:tcPr>
          <w:p w14:paraId="5B6F12F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71103,67</w:t>
            </w:r>
          </w:p>
        </w:tc>
        <w:tc>
          <w:tcPr>
            <w:tcW w:w="1744" w:type="pct"/>
            <w:vAlign w:val="center"/>
          </w:tcPr>
          <w:p w14:paraId="4F365B8D"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bl>
    <w:p w14:paraId="39DC159B" w14:textId="77777777" w:rsidR="00AF34E2" w:rsidRPr="00AC7DCB" w:rsidRDefault="00AF34E2" w:rsidP="00AF34E2">
      <w:pPr>
        <w:widowControl w:val="0"/>
        <w:autoSpaceDE w:val="0"/>
        <w:autoSpaceDN w:val="0"/>
        <w:spacing w:after="0" w:line="240" w:lineRule="auto"/>
        <w:ind w:firstLine="708"/>
        <w:jc w:val="both"/>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Периодичность приобретения ноутбуков определяется максимальным сроком полезного использования и составляет 3 года.</w:t>
      </w:r>
    </w:p>
    <w:p w14:paraId="4B35AC28"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651A53FE" w14:textId="77777777" w:rsidR="00AF34E2" w:rsidRPr="00AC7DCB" w:rsidRDefault="00AF34E2" w:rsidP="00AF34E2">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15</w:t>
      </w:r>
    </w:p>
    <w:p w14:paraId="3E1532D5"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4E4BDD03" w14:textId="77777777" w:rsidR="00AF34E2" w:rsidRPr="00F56422"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5" w:name="P1105"/>
      <w:bookmarkEnd w:id="15"/>
      <w:r w:rsidRPr="00F56422">
        <w:rPr>
          <w:rFonts w:ascii="PT Astra Serif" w:eastAsia="Times New Roman" w:hAnsi="PT Astra Serif" w:cs="Times New Roman"/>
          <w:sz w:val="26"/>
          <w:szCs w:val="26"/>
          <w:lang w:eastAsia="ru-RU"/>
        </w:rPr>
        <w:t>Нормативы, применяемые при расчете затрат</w:t>
      </w:r>
    </w:p>
    <w:p w14:paraId="4F6A8871" w14:textId="77777777" w:rsidR="00AF34E2" w:rsidRPr="00F56422"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на приобретение телефонных, факсимильных аппаратов</w:t>
      </w:r>
    </w:p>
    <w:p w14:paraId="45013469"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372"/>
        <w:gridCol w:w="2372"/>
        <w:gridCol w:w="2136"/>
        <w:gridCol w:w="3315"/>
      </w:tblGrid>
      <w:tr w:rsidR="00AF34E2" w:rsidRPr="00AC7DCB" w14:paraId="091BF0B0" w14:textId="77777777" w:rsidTr="00787313">
        <w:tc>
          <w:tcPr>
            <w:tcW w:w="1163" w:type="pct"/>
            <w:vAlign w:val="center"/>
          </w:tcPr>
          <w:p w14:paraId="5A44866C"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163" w:type="pct"/>
            <w:vAlign w:val="center"/>
          </w:tcPr>
          <w:p w14:paraId="11E5B4C1"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ед.</w:t>
            </w:r>
          </w:p>
        </w:tc>
        <w:tc>
          <w:tcPr>
            <w:tcW w:w="1047" w:type="pct"/>
            <w:vAlign w:val="center"/>
          </w:tcPr>
          <w:p w14:paraId="34540996"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приобретения за 1 единицу, руб.</w:t>
            </w:r>
          </w:p>
        </w:tc>
        <w:tc>
          <w:tcPr>
            <w:tcW w:w="1626" w:type="pct"/>
            <w:vAlign w:val="center"/>
          </w:tcPr>
          <w:p w14:paraId="17007F2F"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должностей</w:t>
            </w:r>
          </w:p>
        </w:tc>
      </w:tr>
      <w:tr w:rsidR="00AF34E2" w:rsidRPr="00AC7DCB" w14:paraId="01561BA5" w14:textId="77777777" w:rsidTr="00787313">
        <w:tc>
          <w:tcPr>
            <w:tcW w:w="1163" w:type="pct"/>
            <w:vAlign w:val="center"/>
          </w:tcPr>
          <w:p w14:paraId="0FED55C6" w14:textId="77777777" w:rsidR="00AF34E2" w:rsidRPr="00D06C84"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06C84">
              <w:rPr>
                <w:rFonts w:ascii="PT Astra Serif" w:eastAsia="Times New Roman" w:hAnsi="PT Astra Serif" w:cs="Times New Roman"/>
                <w:sz w:val="26"/>
                <w:szCs w:val="26"/>
                <w:lang w:eastAsia="ru-RU"/>
              </w:rPr>
              <w:t>1.</w:t>
            </w:r>
            <w:r>
              <w:rPr>
                <w:rFonts w:ascii="PT Astra Serif" w:eastAsia="Times New Roman" w:hAnsi="PT Astra Serif" w:cs="Times New Roman"/>
                <w:sz w:val="26"/>
                <w:szCs w:val="26"/>
                <w:lang w:eastAsia="ru-RU"/>
              </w:rPr>
              <w:t xml:space="preserve"> </w:t>
            </w:r>
            <w:r w:rsidRPr="00D06C84">
              <w:rPr>
                <w:rFonts w:ascii="PT Astra Serif" w:eastAsia="Times New Roman" w:hAnsi="PT Astra Serif" w:cs="Times New Roman"/>
                <w:sz w:val="26"/>
                <w:szCs w:val="26"/>
                <w:lang w:eastAsia="ru-RU"/>
              </w:rPr>
              <w:t>VOIP-Шлюз для факса</w:t>
            </w:r>
          </w:p>
        </w:tc>
        <w:tc>
          <w:tcPr>
            <w:tcW w:w="1163" w:type="pct"/>
            <w:vAlign w:val="center"/>
          </w:tcPr>
          <w:p w14:paraId="1F004B7F"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 на Департамент</w:t>
            </w:r>
          </w:p>
        </w:tc>
        <w:tc>
          <w:tcPr>
            <w:tcW w:w="1047" w:type="pct"/>
            <w:vAlign w:val="center"/>
          </w:tcPr>
          <w:p w14:paraId="695D145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6355,33</w:t>
            </w:r>
          </w:p>
        </w:tc>
        <w:tc>
          <w:tcPr>
            <w:tcW w:w="1626" w:type="pct"/>
            <w:vAlign w:val="center"/>
          </w:tcPr>
          <w:p w14:paraId="32E11E59"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AF34E2" w:rsidRPr="00AC7DCB" w14:paraId="1D7D292F" w14:textId="77777777" w:rsidTr="00787313">
        <w:tc>
          <w:tcPr>
            <w:tcW w:w="1163" w:type="pct"/>
            <w:vAlign w:val="center"/>
          </w:tcPr>
          <w:p w14:paraId="5F6F3E3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IP-телефон</w:t>
            </w:r>
          </w:p>
        </w:tc>
        <w:tc>
          <w:tcPr>
            <w:tcW w:w="1163" w:type="pct"/>
            <w:vAlign w:val="center"/>
          </w:tcPr>
          <w:p w14:paraId="49B2A371"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047" w:type="pct"/>
            <w:vAlign w:val="center"/>
          </w:tcPr>
          <w:p w14:paraId="6534F4B9"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8100,00</w:t>
            </w:r>
          </w:p>
        </w:tc>
        <w:tc>
          <w:tcPr>
            <w:tcW w:w="1626" w:type="pct"/>
            <w:vAlign w:val="center"/>
          </w:tcPr>
          <w:p w14:paraId="3B9D52C5"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должности государственной гражданской службы категории «специалисты», «обеспечивающие специалисты»</w:t>
            </w:r>
          </w:p>
        </w:tc>
      </w:tr>
      <w:tr w:rsidR="00AF34E2" w:rsidRPr="00AC7DCB" w14:paraId="4820E191" w14:textId="77777777" w:rsidTr="00787313">
        <w:tc>
          <w:tcPr>
            <w:tcW w:w="1163" w:type="pct"/>
            <w:vAlign w:val="center"/>
          </w:tcPr>
          <w:p w14:paraId="65A1ACD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 </w:t>
            </w:r>
            <w:r w:rsidRPr="00AC7DCB">
              <w:rPr>
                <w:rFonts w:ascii="PT Astra Serif" w:eastAsia="Times New Roman" w:hAnsi="PT Astra Serif" w:cs="Times New Roman"/>
                <w:sz w:val="26"/>
                <w:szCs w:val="26"/>
                <w:lang w:eastAsia="ru-RU"/>
              </w:rPr>
              <w:t>IP-телефон</w:t>
            </w:r>
          </w:p>
        </w:tc>
        <w:tc>
          <w:tcPr>
            <w:tcW w:w="1163" w:type="pct"/>
            <w:vAlign w:val="center"/>
          </w:tcPr>
          <w:p w14:paraId="067099DD"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047" w:type="pct"/>
            <w:vAlign w:val="center"/>
          </w:tcPr>
          <w:p w14:paraId="28CB5A06"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20027,00</w:t>
            </w:r>
          </w:p>
        </w:tc>
        <w:tc>
          <w:tcPr>
            <w:tcW w:w="1626" w:type="pct"/>
            <w:vAlign w:val="center"/>
          </w:tcPr>
          <w:p w14:paraId="1C496E8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должности государственной гражданской службы категории «руководители»</w:t>
            </w:r>
          </w:p>
        </w:tc>
      </w:tr>
      <w:tr w:rsidR="00AF34E2" w:rsidRPr="00AC7DCB" w14:paraId="3B6CF37A" w14:textId="77777777" w:rsidTr="00787313">
        <w:tc>
          <w:tcPr>
            <w:tcW w:w="1163" w:type="pct"/>
            <w:vAlign w:val="center"/>
          </w:tcPr>
          <w:p w14:paraId="307A52F1"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 </w:t>
            </w:r>
            <w:r w:rsidRPr="00AC7DCB">
              <w:rPr>
                <w:rFonts w:ascii="PT Astra Serif" w:eastAsia="Times New Roman" w:hAnsi="PT Astra Serif" w:cs="Times New Roman"/>
                <w:sz w:val="26"/>
                <w:szCs w:val="26"/>
                <w:lang w:eastAsia="ru-RU"/>
              </w:rPr>
              <w:t>Блок питания для IP-телефона</w:t>
            </w:r>
          </w:p>
        </w:tc>
        <w:tc>
          <w:tcPr>
            <w:tcW w:w="1163" w:type="pct"/>
            <w:vAlign w:val="center"/>
          </w:tcPr>
          <w:p w14:paraId="5FCCA42B"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047" w:type="pct"/>
            <w:vAlign w:val="center"/>
          </w:tcPr>
          <w:p w14:paraId="48C2DD7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1188,33</w:t>
            </w:r>
          </w:p>
        </w:tc>
        <w:tc>
          <w:tcPr>
            <w:tcW w:w="1626" w:type="pct"/>
            <w:vAlign w:val="center"/>
          </w:tcPr>
          <w:p w14:paraId="76B5E70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должности государственной гражданской службы категории «руководители»</w:t>
            </w:r>
          </w:p>
        </w:tc>
      </w:tr>
    </w:tbl>
    <w:p w14:paraId="5DC55394" w14:textId="77777777" w:rsidR="00AF34E2" w:rsidRPr="00AC7DCB" w:rsidRDefault="00AF34E2" w:rsidP="00AF34E2">
      <w:pPr>
        <w:widowControl w:val="0"/>
        <w:autoSpaceDE w:val="0"/>
        <w:autoSpaceDN w:val="0"/>
        <w:spacing w:after="0" w:line="240" w:lineRule="auto"/>
        <w:ind w:firstLine="708"/>
        <w:jc w:val="both"/>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Периодичность приобретения телефонных, факсимильных аппаратов определяется максимальным сроком полезного использования и составляет 7 лет.</w:t>
      </w:r>
    </w:p>
    <w:p w14:paraId="762440CF"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67D7428D" w14:textId="77777777" w:rsidR="00AF34E2" w:rsidRPr="00AC7DCB" w:rsidRDefault="00AF34E2" w:rsidP="00AF34E2">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16</w:t>
      </w:r>
    </w:p>
    <w:p w14:paraId="48211714"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387F3DC5" w14:textId="77777777" w:rsidR="00AF34E2" w:rsidRPr="00F56422"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6" w:name="P1210"/>
      <w:bookmarkEnd w:id="16"/>
      <w:r w:rsidRPr="00F56422">
        <w:rPr>
          <w:rFonts w:ascii="PT Astra Serif" w:eastAsia="Times New Roman" w:hAnsi="PT Astra Serif" w:cs="Times New Roman"/>
          <w:sz w:val="26"/>
          <w:szCs w:val="26"/>
          <w:lang w:eastAsia="ru-RU"/>
        </w:rPr>
        <w:t>Нормативы, применяемые при расчете затрат</w:t>
      </w:r>
    </w:p>
    <w:p w14:paraId="047190CD" w14:textId="77777777" w:rsidR="00AF34E2" w:rsidRPr="00F56422"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на приобретение офисной техники</w:t>
      </w:r>
    </w:p>
    <w:p w14:paraId="13CCC0F9"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609"/>
        <w:gridCol w:w="2254"/>
        <w:gridCol w:w="2194"/>
        <w:gridCol w:w="3138"/>
      </w:tblGrid>
      <w:tr w:rsidR="00AF34E2" w:rsidRPr="00AC7DCB" w14:paraId="70D9EBB3" w14:textId="77777777" w:rsidTr="00787313">
        <w:tc>
          <w:tcPr>
            <w:tcW w:w="1279" w:type="pct"/>
            <w:vAlign w:val="center"/>
          </w:tcPr>
          <w:p w14:paraId="3113C249"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105" w:type="pct"/>
            <w:vAlign w:val="center"/>
          </w:tcPr>
          <w:p w14:paraId="5E113C5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ед.</w:t>
            </w:r>
          </w:p>
        </w:tc>
        <w:tc>
          <w:tcPr>
            <w:tcW w:w="1076" w:type="pct"/>
            <w:vAlign w:val="center"/>
          </w:tcPr>
          <w:p w14:paraId="5644BCEE"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приобретения за 1 единицу, руб.</w:t>
            </w:r>
          </w:p>
        </w:tc>
        <w:tc>
          <w:tcPr>
            <w:tcW w:w="1539" w:type="pct"/>
            <w:vAlign w:val="center"/>
          </w:tcPr>
          <w:p w14:paraId="2610E2CF"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должностей</w:t>
            </w:r>
          </w:p>
        </w:tc>
      </w:tr>
      <w:tr w:rsidR="00AF34E2" w:rsidRPr="00AC7DCB" w14:paraId="5002BFCE" w14:textId="77777777" w:rsidTr="00787313">
        <w:tc>
          <w:tcPr>
            <w:tcW w:w="1279" w:type="pct"/>
            <w:vAlign w:val="center"/>
          </w:tcPr>
          <w:p w14:paraId="73341D52" w14:textId="77777777" w:rsidR="00AF34E2" w:rsidRPr="00D06C84"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06C84">
              <w:rPr>
                <w:rFonts w:ascii="PT Astra Serif" w:eastAsia="Times New Roman" w:hAnsi="PT Astra Serif" w:cs="Times New Roman"/>
                <w:sz w:val="26"/>
                <w:szCs w:val="26"/>
                <w:lang w:eastAsia="ru-RU"/>
              </w:rPr>
              <w:t>1.</w:t>
            </w:r>
            <w:r>
              <w:rPr>
                <w:rFonts w:ascii="PT Astra Serif" w:eastAsia="Times New Roman" w:hAnsi="PT Astra Serif" w:cs="Times New Roman"/>
                <w:sz w:val="26"/>
                <w:szCs w:val="26"/>
                <w:lang w:eastAsia="ru-RU"/>
              </w:rPr>
              <w:t xml:space="preserve"> </w:t>
            </w:r>
            <w:r w:rsidRPr="00D06C84">
              <w:rPr>
                <w:rFonts w:ascii="PT Astra Serif" w:eastAsia="Times New Roman" w:hAnsi="PT Astra Serif" w:cs="Times New Roman"/>
                <w:sz w:val="26"/>
                <w:szCs w:val="26"/>
                <w:lang w:eastAsia="ru-RU"/>
              </w:rPr>
              <w:t>Уничтожитель бумаги</w:t>
            </w:r>
          </w:p>
        </w:tc>
        <w:tc>
          <w:tcPr>
            <w:tcW w:w="1105" w:type="pct"/>
            <w:vAlign w:val="center"/>
          </w:tcPr>
          <w:p w14:paraId="3155D73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076" w:type="pct"/>
            <w:vAlign w:val="center"/>
          </w:tcPr>
          <w:p w14:paraId="452D24C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21633,00</w:t>
            </w:r>
          </w:p>
        </w:tc>
        <w:tc>
          <w:tcPr>
            <w:tcW w:w="1539" w:type="pct"/>
            <w:vAlign w:val="center"/>
          </w:tcPr>
          <w:p w14:paraId="6FE8C60C"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AF34E2" w:rsidRPr="00AC7DCB" w14:paraId="215B8F24" w14:textId="77777777" w:rsidTr="00787313">
        <w:tc>
          <w:tcPr>
            <w:tcW w:w="1279" w:type="pct"/>
            <w:vAlign w:val="center"/>
          </w:tcPr>
          <w:p w14:paraId="14852F02"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Переплетное (термопереплетное) оборудование</w:t>
            </w:r>
          </w:p>
        </w:tc>
        <w:tc>
          <w:tcPr>
            <w:tcW w:w="1105" w:type="pct"/>
            <w:vAlign w:val="center"/>
          </w:tcPr>
          <w:p w14:paraId="54692C2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 на Департамент</w:t>
            </w:r>
          </w:p>
        </w:tc>
        <w:tc>
          <w:tcPr>
            <w:tcW w:w="1076" w:type="pct"/>
            <w:vAlign w:val="center"/>
          </w:tcPr>
          <w:p w14:paraId="61CFB87F"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44260,00</w:t>
            </w:r>
          </w:p>
        </w:tc>
        <w:tc>
          <w:tcPr>
            <w:tcW w:w="1539" w:type="pct"/>
            <w:vAlign w:val="center"/>
          </w:tcPr>
          <w:p w14:paraId="78E5C24A"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AF34E2" w:rsidRPr="00AC7DCB" w14:paraId="5CDF7A2C" w14:textId="77777777" w:rsidTr="00787313">
        <w:tc>
          <w:tcPr>
            <w:tcW w:w="1279" w:type="pct"/>
            <w:tcBorders>
              <w:bottom w:val="single" w:sz="4" w:space="0" w:color="auto"/>
            </w:tcBorders>
            <w:vAlign w:val="center"/>
          </w:tcPr>
          <w:p w14:paraId="508F0E1A"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 </w:t>
            </w:r>
            <w:r w:rsidRPr="00AC7DCB">
              <w:rPr>
                <w:rFonts w:ascii="PT Astra Serif" w:eastAsia="Times New Roman" w:hAnsi="PT Astra Serif" w:cs="Times New Roman"/>
                <w:sz w:val="26"/>
                <w:szCs w:val="26"/>
                <w:lang w:eastAsia="ru-RU"/>
              </w:rPr>
              <w:t>Диктофон</w:t>
            </w:r>
          </w:p>
        </w:tc>
        <w:tc>
          <w:tcPr>
            <w:tcW w:w="1105" w:type="pct"/>
            <w:tcBorders>
              <w:bottom w:val="single" w:sz="4" w:space="0" w:color="auto"/>
            </w:tcBorders>
            <w:vAlign w:val="center"/>
          </w:tcPr>
          <w:p w14:paraId="1B1CD3DD"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Департамент</w:t>
            </w:r>
          </w:p>
        </w:tc>
        <w:tc>
          <w:tcPr>
            <w:tcW w:w="1076" w:type="pct"/>
            <w:tcBorders>
              <w:bottom w:val="single" w:sz="4" w:space="0" w:color="auto"/>
            </w:tcBorders>
            <w:vAlign w:val="center"/>
          </w:tcPr>
          <w:p w14:paraId="3BF885A6"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5326,33</w:t>
            </w:r>
          </w:p>
        </w:tc>
        <w:tc>
          <w:tcPr>
            <w:tcW w:w="1539" w:type="pct"/>
            <w:tcBorders>
              <w:bottom w:val="single" w:sz="4" w:space="0" w:color="auto"/>
            </w:tcBorders>
            <w:vAlign w:val="center"/>
          </w:tcPr>
          <w:p w14:paraId="482C0C4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bl>
    <w:p w14:paraId="045ED24A" w14:textId="77777777" w:rsidR="00AF34E2" w:rsidRDefault="00AF34E2" w:rsidP="00AF34E2">
      <w:pPr>
        <w:widowControl w:val="0"/>
        <w:autoSpaceDE w:val="0"/>
        <w:autoSpaceDN w:val="0"/>
        <w:spacing w:after="0" w:line="240" w:lineRule="auto"/>
        <w:ind w:firstLine="709"/>
        <w:jc w:val="both"/>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Периодичность приобретения уничтожителя бумаги определяется максимальным сроком полезного использования и составляет 7 лет.</w:t>
      </w:r>
    </w:p>
    <w:p w14:paraId="44B60E5D" w14:textId="77777777" w:rsidR="00AF34E2" w:rsidRDefault="00AF34E2" w:rsidP="00AF34E2">
      <w:pPr>
        <w:widowControl w:val="0"/>
        <w:autoSpaceDE w:val="0"/>
        <w:autoSpaceDN w:val="0"/>
        <w:spacing w:after="0" w:line="240" w:lineRule="auto"/>
        <w:ind w:firstLine="709"/>
        <w:jc w:val="both"/>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Периодичность приобретения переплетного (термопереплетного) оборудования определяется максимальным сроком полезного использования и составляет 10 лет.</w:t>
      </w:r>
    </w:p>
    <w:p w14:paraId="1751E971" w14:textId="77777777" w:rsidR="00AF34E2" w:rsidRPr="00AC7DCB" w:rsidRDefault="00AF34E2" w:rsidP="00AF34E2">
      <w:pPr>
        <w:widowControl w:val="0"/>
        <w:autoSpaceDE w:val="0"/>
        <w:autoSpaceDN w:val="0"/>
        <w:spacing w:after="0" w:line="240" w:lineRule="auto"/>
        <w:ind w:firstLine="709"/>
        <w:jc w:val="both"/>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Периодичность приобретения диктофона определяется максимальным сроком полезного использования и составляет 5 лет.</w:t>
      </w:r>
    </w:p>
    <w:p w14:paraId="3C755DDB"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D9E712C" w14:textId="77777777" w:rsidR="00AF34E2" w:rsidRPr="00AC7DCB" w:rsidRDefault="00AF34E2" w:rsidP="00AF34E2">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17</w:t>
      </w:r>
    </w:p>
    <w:p w14:paraId="4268A44A"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437375BC" w14:textId="77777777" w:rsidR="00AF34E2" w:rsidRPr="00F56422"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7" w:name="P1272"/>
      <w:bookmarkEnd w:id="17"/>
      <w:r w:rsidRPr="00F56422">
        <w:rPr>
          <w:rFonts w:ascii="PT Astra Serif" w:eastAsia="Times New Roman" w:hAnsi="PT Astra Serif" w:cs="Times New Roman"/>
          <w:sz w:val="26"/>
          <w:szCs w:val="26"/>
          <w:lang w:eastAsia="ru-RU"/>
        </w:rPr>
        <w:t>Нормативы, применяемые при расчете затрат</w:t>
      </w:r>
    </w:p>
    <w:p w14:paraId="3F7898BF" w14:textId="77777777" w:rsidR="00AF34E2" w:rsidRPr="00F56422"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на приобретение мониторов и системных блоков</w:t>
      </w:r>
    </w:p>
    <w:p w14:paraId="10889D00" w14:textId="77777777" w:rsidR="00AF34E2" w:rsidRPr="00F56422"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313"/>
        <w:gridCol w:w="2609"/>
        <w:gridCol w:w="2312"/>
        <w:gridCol w:w="2961"/>
      </w:tblGrid>
      <w:tr w:rsidR="00AF34E2" w:rsidRPr="00AC7DCB" w14:paraId="61A00EF6" w14:textId="77777777" w:rsidTr="00787313">
        <w:tc>
          <w:tcPr>
            <w:tcW w:w="1134" w:type="pct"/>
            <w:vAlign w:val="center"/>
          </w:tcPr>
          <w:p w14:paraId="63FBB2A9"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279" w:type="pct"/>
            <w:vAlign w:val="center"/>
          </w:tcPr>
          <w:p w14:paraId="4A01D6EF"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на 1 работника расчетной численности, ед.</w:t>
            </w:r>
          </w:p>
        </w:tc>
        <w:tc>
          <w:tcPr>
            <w:tcW w:w="1134" w:type="pct"/>
            <w:vAlign w:val="center"/>
          </w:tcPr>
          <w:p w14:paraId="439F6AFC"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приобретения за 1 единицу, руб.</w:t>
            </w:r>
          </w:p>
        </w:tc>
        <w:tc>
          <w:tcPr>
            <w:tcW w:w="1452" w:type="pct"/>
            <w:vAlign w:val="center"/>
          </w:tcPr>
          <w:p w14:paraId="55D82F6B"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должностей</w:t>
            </w:r>
          </w:p>
        </w:tc>
      </w:tr>
      <w:tr w:rsidR="00AF34E2" w:rsidRPr="00AC7DCB" w14:paraId="3D3629F8" w14:textId="77777777" w:rsidTr="00787313">
        <w:tblPrEx>
          <w:tblBorders>
            <w:insideH w:val="nil"/>
          </w:tblBorders>
        </w:tblPrEx>
        <w:tc>
          <w:tcPr>
            <w:tcW w:w="1134" w:type="pct"/>
            <w:tcBorders>
              <w:bottom w:val="nil"/>
            </w:tcBorders>
            <w:vAlign w:val="center"/>
          </w:tcPr>
          <w:p w14:paraId="546ACD35" w14:textId="77777777" w:rsidR="00AF34E2" w:rsidRPr="00D06C84"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06C84">
              <w:rPr>
                <w:rFonts w:ascii="PT Astra Serif" w:eastAsia="Times New Roman" w:hAnsi="PT Astra Serif" w:cs="Times New Roman"/>
                <w:sz w:val="26"/>
                <w:szCs w:val="26"/>
                <w:lang w:eastAsia="ru-RU"/>
              </w:rPr>
              <w:t>1.</w:t>
            </w:r>
            <w:r>
              <w:rPr>
                <w:rFonts w:ascii="PT Astra Serif" w:eastAsia="Times New Roman" w:hAnsi="PT Astra Serif" w:cs="Times New Roman"/>
                <w:sz w:val="26"/>
                <w:szCs w:val="26"/>
                <w:lang w:eastAsia="ru-RU"/>
              </w:rPr>
              <w:t xml:space="preserve"> </w:t>
            </w:r>
            <w:r w:rsidRPr="00D06C84">
              <w:rPr>
                <w:rFonts w:ascii="PT Astra Serif" w:eastAsia="Times New Roman" w:hAnsi="PT Astra Serif" w:cs="Times New Roman"/>
                <w:sz w:val="26"/>
                <w:szCs w:val="26"/>
                <w:lang w:eastAsia="ru-RU"/>
              </w:rPr>
              <w:t>Монитор</w:t>
            </w:r>
          </w:p>
        </w:tc>
        <w:tc>
          <w:tcPr>
            <w:tcW w:w="1279" w:type="pct"/>
            <w:tcBorders>
              <w:bottom w:val="nil"/>
            </w:tcBorders>
            <w:vAlign w:val="center"/>
          </w:tcPr>
          <w:p w14:paraId="204F3BEE"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w:t>
            </w:r>
          </w:p>
        </w:tc>
        <w:tc>
          <w:tcPr>
            <w:tcW w:w="1134" w:type="pct"/>
            <w:tcBorders>
              <w:bottom w:val="nil"/>
            </w:tcBorders>
            <w:vAlign w:val="center"/>
          </w:tcPr>
          <w:p w14:paraId="1ABACC7D"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20513,00</w:t>
            </w:r>
          </w:p>
        </w:tc>
        <w:tc>
          <w:tcPr>
            <w:tcW w:w="1452" w:type="pct"/>
            <w:tcBorders>
              <w:bottom w:val="nil"/>
            </w:tcBorders>
          </w:tcPr>
          <w:p w14:paraId="0B43A5A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AF34E2" w:rsidRPr="00AC7DCB" w14:paraId="5622FF8E" w14:textId="77777777" w:rsidTr="00787313">
        <w:tc>
          <w:tcPr>
            <w:tcW w:w="1134" w:type="pct"/>
            <w:vAlign w:val="center"/>
          </w:tcPr>
          <w:p w14:paraId="61F4DB12"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Системный блок</w:t>
            </w:r>
          </w:p>
        </w:tc>
        <w:tc>
          <w:tcPr>
            <w:tcW w:w="1279" w:type="pct"/>
            <w:vAlign w:val="center"/>
          </w:tcPr>
          <w:p w14:paraId="0985226D"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w:t>
            </w:r>
          </w:p>
        </w:tc>
        <w:tc>
          <w:tcPr>
            <w:tcW w:w="1134" w:type="pct"/>
            <w:vAlign w:val="center"/>
          </w:tcPr>
          <w:p w14:paraId="53865DC1"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45516,00</w:t>
            </w:r>
          </w:p>
        </w:tc>
        <w:tc>
          <w:tcPr>
            <w:tcW w:w="1452" w:type="pct"/>
            <w:vAlign w:val="center"/>
          </w:tcPr>
          <w:p w14:paraId="64C78AC1"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bl>
    <w:p w14:paraId="17B2C494"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402C1B03" w14:textId="77777777" w:rsidR="00AF34E2" w:rsidRPr="00AC7DCB" w:rsidRDefault="00AF34E2" w:rsidP="00AF34E2">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18</w:t>
      </w:r>
    </w:p>
    <w:p w14:paraId="7715133C"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E8FDA22" w14:textId="77777777" w:rsidR="00AF34E2" w:rsidRPr="00F56422"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8" w:name="P1307"/>
      <w:bookmarkEnd w:id="18"/>
      <w:r w:rsidRPr="00F56422">
        <w:rPr>
          <w:rFonts w:ascii="PT Astra Serif" w:eastAsia="Times New Roman" w:hAnsi="PT Astra Serif" w:cs="Times New Roman"/>
          <w:sz w:val="26"/>
          <w:szCs w:val="26"/>
          <w:lang w:eastAsia="ru-RU"/>
        </w:rPr>
        <w:t>Нормативы, применяемые при расчете затрат на приобретение</w:t>
      </w:r>
    </w:p>
    <w:p w14:paraId="6FB03592" w14:textId="77777777" w:rsidR="00AF34E2" w:rsidRPr="00F56422"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носителей информации, в том числе магнитных, электронных</w:t>
      </w:r>
    </w:p>
    <w:p w14:paraId="56041F8B" w14:textId="77777777" w:rsidR="00AF34E2" w:rsidRPr="00F56422"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ключевых и оптических носителей информации</w:t>
      </w:r>
    </w:p>
    <w:p w14:paraId="773AFAEC"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371"/>
        <w:gridCol w:w="2312"/>
        <w:gridCol w:w="2076"/>
        <w:gridCol w:w="3436"/>
      </w:tblGrid>
      <w:tr w:rsidR="00AF34E2" w:rsidRPr="00AC7DCB" w14:paraId="20569E0E" w14:textId="77777777" w:rsidTr="00787313">
        <w:tc>
          <w:tcPr>
            <w:tcW w:w="1163" w:type="pct"/>
            <w:vAlign w:val="center"/>
          </w:tcPr>
          <w:p w14:paraId="2CB9315D"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134" w:type="pct"/>
            <w:vAlign w:val="center"/>
          </w:tcPr>
          <w:p w14:paraId="57A7798D"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ед.</w:t>
            </w:r>
          </w:p>
        </w:tc>
        <w:tc>
          <w:tcPr>
            <w:tcW w:w="1018" w:type="pct"/>
            <w:vAlign w:val="center"/>
          </w:tcPr>
          <w:p w14:paraId="4EEEFBFA"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Цена приобретения за </w:t>
            </w:r>
            <w:r w:rsidRPr="00AC7DCB">
              <w:rPr>
                <w:rFonts w:ascii="PT Astra Serif" w:eastAsia="Times New Roman" w:hAnsi="PT Astra Serif" w:cs="Times New Roman"/>
                <w:sz w:val="26"/>
                <w:szCs w:val="26"/>
                <w:lang w:eastAsia="ru-RU"/>
              </w:rPr>
              <w:lastRenderedPageBreak/>
              <w:t>1 единицу, руб.</w:t>
            </w:r>
          </w:p>
        </w:tc>
        <w:tc>
          <w:tcPr>
            <w:tcW w:w="1685" w:type="pct"/>
            <w:vAlign w:val="center"/>
          </w:tcPr>
          <w:p w14:paraId="414572EC"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Наименование должностей</w:t>
            </w:r>
          </w:p>
        </w:tc>
      </w:tr>
      <w:tr w:rsidR="00AF34E2" w:rsidRPr="00AC7DCB" w14:paraId="465B357E" w14:textId="77777777" w:rsidTr="00787313">
        <w:tc>
          <w:tcPr>
            <w:tcW w:w="1163" w:type="pct"/>
            <w:vAlign w:val="center"/>
          </w:tcPr>
          <w:p w14:paraId="35FA3C2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lastRenderedPageBreak/>
              <w:t xml:space="preserve">1. </w:t>
            </w:r>
            <w:r w:rsidRPr="00AC7DCB">
              <w:rPr>
                <w:rFonts w:ascii="PT Astra Serif" w:eastAsia="Times New Roman" w:hAnsi="PT Astra Serif" w:cs="Times New Roman"/>
                <w:sz w:val="26"/>
                <w:szCs w:val="26"/>
                <w:lang w:eastAsia="ru-RU"/>
              </w:rPr>
              <w:t>Оптический носитель (диск)</w:t>
            </w:r>
          </w:p>
        </w:tc>
        <w:tc>
          <w:tcPr>
            <w:tcW w:w="1134" w:type="pct"/>
            <w:vAlign w:val="center"/>
          </w:tcPr>
          <w:p w14:paraId="5BE27F6E"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100 на комитет, отдел, приемную</w:t>
            </w:r>
          </w:p>
        </w:tc>
        <w:tc>
          <w:tcPr>
            <w:tcW w:w="1018" w:type="pct"/>
            <w:vAlign w:val="center"/>
          </w:tcPr>
          <w:p w14:paraId="1B3F81F2"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52,00</w:t>
            </w:r>
          </w:p>
        </w:tc>
        <w:tc>
          <w:tcPr>
            <w:tcW w:w="1685" w:type="pct"/>
            <w:vAlign w:val="center"/>
          </w:tcPr>
          <w:p w14:paraId="6E68D25D"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AF34E2" w:rsidRPr="00AC7DCB" w14:paraId="34059936" w14:textId="77777777" w:rsidTr="00787313">
        <w:tc>
          <w:tcPr>
            <w:tcW w:w="1163" w:type="pct"/>
            <w:vAlign w:val="center"/>
          </w:tcPr>
          <w:p w14:paraId="341FF86B"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 xml:space="preserve">Мобильный носитель информации </w:t>
            </w:r>
          </w:p>
        </w:tc>
        <w:tc>
          <w:tcPr>
            <w:tcW w:w="1134" w:type="pct"/>
            <w:vAlign w:val="center"/>
          </w:tcPr>
          <w:p w14:paraId="4989EBF3"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018" w:type="pct"/>
            <w:vAlign w:val="center"/>
          </w:tcPr>
          <w:p w14:paraId="4B2DA34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590,00</w:t>
            </w:r>
          </w:p>
        </w:tc>
        <w:tc>
          <w:tcPr>
            <w:tcW w:w="1685" w:type="pct"/>
            <w:vAlign w:val="center"/>
          </w:tcPr>
          <w:p w14:paraId="30DD475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AF34E2" w:rsidRPr="00AC7DCB" w14:paraId="0D242AB7" w14:textId="77777777" w:rsidTr="00787313">
        <w:tc>
          <w:tcPr>
            <w:tcW w:w="1163" w:type="pct"/>
            <w:vMerge w:val="restart"/>
            <w:vAlign w:val="center"/>
          </w:tcPr>
          <w:p w14:paraId="55D37B9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 </w:t>
            </w:r>
            <w:r w:rsidRPr="00AC7DCB">
              <w:rPr>
                <w:rFonts w:ascii="PT Astra Serif" w:eastAsia="Times New Roman" w:hAnsi="PT Astra Serif" w:cs="Times New Roman"/>
                <w:sz w:val="26"/>
                <w:szCs w:val="26"/>
                <w:lang w:eastAsia="ru-RU"/>
              </w:rPr>
              <w:t>Электронный ключевой носитель</w:t>
            </w:r>
            <w:r>
              <w:rPr>
                <w:rFonts w:ascii="PT Astra Serif" w:eastAsia="Times New Roman" w:hAnsi="PT Astra Serif" w:cs="Times New Roman"/>
                <w:sz w:val="26"/>
                <w:szCs w:val="26"/>
                <w:lang w:eastAsia="ru-RU"/>
              </w:rPr>
              <w:t xml:space="preserve"> </w:t>
            </w:r>
          </w:p>
        </w:tc>
        <w:tc>
          <w:tcPr>
            <w:tcW w:w="1134" w:type="pct"/>
            <w:vAlign w:val="center"/>
          </w:tcPr>
          <w:p w14:paraId="2D393AEE"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 на работника расчетной численности</w:t>
            </w:r>
          </w:p>
        </w:tc>
        <w:tc>
          <w:tcPr>
            <w:tcW w:w="1018" w:type="pct"/>
            <w:vMerge w:val="restart"/>
            <w:vAlign w:val="center"/>
          </w:tcPr>
          <w:p w14:paraId="07968598"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не более </w:t>
            </w:r>
            <w:r>
              <w:rPr>
                <w:rFonts w:ascii="PT Astra Serif" w:eastAsia="Times New Roman" w:hAnsi="PT Astra Serif" w:cs="Times New Roman"/>
                <w:sz w:val="26"/>
                <w:szCs w:val="26"/>
                <w:lang w:eastAsia="ru-RU"/>
              </w:rPr>
              <w:t>2216</w:t>
            </w:r>
            <w:r w:rsidRPr="00AC7DCB">
              <w:rPr>
                <w:rFonts w:ascii="PT Astra Serif" w:eastAsia="Times New Roman" w:hAnsi="PT Astra Serif" w:cs="Times New Roman"/>
                <w:sz w:val="26"/>
                <w:szCs w:val="26"/>
                <w:lang w:eastAsia="ru-RU"/>
              </w:rPr>
              <w:t>,</w:t>
            </w:r>
            <w:r>
              <w:rPr>
                <w:rFonts w:ascii="PT Astra Serif" w:eastAsia="Times New Roman" w:hAnsi="PT Astra Serif" w:cs="Times New Roman"/>
                <w:sz w:val="26"/>
                <w:szCs w:val="26"/>
                <w:lang w:eastAsia="ru-RU"/>
              </w:rPr>
              <w:t>66</w:t>
            </w:r>
          </w:p>
        </w:tc>
        <w:tc>
          <w:tcPr>
            <w:tcW w:w="1685" w:type="pct"/>
            <w:vAlign w:val="center"/>
          </w:tcPr>
          <w:p w14:paraId="348FD67C"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должности государственной гражданской службы категории «руководители»</w:t>
            </w:r>
          </w:p>
        </w:tc>
      </w:tr>
      <w:tr w:rsidR="00AF34E2" w:rsidRPr="00AC7DCB" w14:paraId="0A84A2E0" w14:textId="77777777" w:rsidTr="00787313">
        <w:tc>
          <w:tcPr>
            <w:tcW w:w="1163" w:type="pct"/>
            <w:vMerge/>
          </w:tcPr>
          <w:p w14:paraId="3F8775E3" w14:textId="77777777" w:rsidR="00AF34E2" w:rsidRPr="00AC7DCB" w:rsidRDefault="00AF34E2" w:rsidP="00787313">
            <w:pPr>
              <w:rPr>
                <w:rFonts w:ascii="PT Astra Serif" w:hAnsi="PT Astra Serif" w:cs="Times New Roman"/>
                <w:sz w:val="26"/>
                <w:szCs w:val="26"/>
              </w:rPr>
            </w:pPr>
          </w:p>
        </w:tc>
        <w:tc>
          <w:tcPr>
            <w:tcW w:w="1134" w:type="pct"/>
            <w:vAlign w:val="center"/>
          </w:tcPr>
          <w:p w14:paraId="4AC26346"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018" w:type="pct"/>
            <w:vMerge/>
          </w:tcPr>
          <w:p w14:paraId="1E675E28" w14:textId="77777777" w:rsidR="00AF34E2" w:rsidRPr="00AC7DCB" w:rsidRDefault="00AF34E2" w:rsidP="00787313">
            <w:pPr>
              <w:rPr>
                <w:rFonts w:ascii="PT Astra Serif" w:hAnsi="PT Astra Serif" w:cs="Times New Roman"/>
                <w:sz w:val="26"/>
                <w:szCs w:val="26"/>
              </w:rPr>
            </w:pPr>
          </w:p>
        </w:tc>
        <w:tc>
          <w:tcPr>
            <w:tcW w:w="1685" w:type="pct"/>
            <w:vAlign w:val="center"/>
          </w:tcPr>
          <w:p w14:paraId="7E93E351"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должности государственной гражданской службы категории «специалисты», «обеспечивающие специалисты»</w:t>
            </w:r>
          </w:p>
        </w:tc>
      </w:tr>
      <w:tr w:rsidR="00AF34E2" w:rsidRPr="00AC7DCB" w14:paraId="18ACEF49" w14:textId="77777777" w:rsidTr="00787313">
        <w:tc>
          <w:tcPr>
            <w:tcW w:w="1163" w:type="pct"/>
            <w:vAlign w:val="center"/>
          </w:tcPr>
          <w:p w14:paraId="1D691603"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 </w:t>
            </w:r>
            <w:r w:rsidRPr="00AC7DCB">
              <w:rPr>
                <w:rFonts w:ascii="PT Astra Serif" w:eastAsia="Times New Roman" w:hAnsi="PT Astra Serif" w:cs="Times New Roman"/>
                <w:sz w:val="26"/>
                <w:szCs w:val="26"/>
                <w:lang w:eastAsia="ru-RU"/>
              </w:rPr>
              <w:t>Оперативная память</w:t>
            </w:r>
          </w:p>
        </w:tc>
        <w:tc>
          <w:tcPr>
            <w:tcW w:w="1134" w:type="pct"/>
            <w:vAlign w:val="center"/>
          </w:tcPr>
          <w:p w14:paraId="637E322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 на системный блок</w:t>
            </w:r>
          </w:p>
        </w:tc>
        <w:tc>
          <w:tcPr>
            <w:tcW w:w="1018" w:type="pct"/>
            <w:vAlign w:val="center"/>
          </w:tcPr>
          <w:p w14:paraId="7B55E8F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5288,33</w:t>
            </w:r>
          </w:p>
        </w:tc>
        <w:tc>
          <w:tcPr>
            <w:tcW w:w="1685" w:type="pct"/>
            <w:vAlign w:val="center"/>
          </w:tcPr>
          <w:p w14:paraId="29D62DEF"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AF34E2" w:rsidRPr="00AC7DCB" w14:paraId="7F1E1AE8" w14:textId="77777777" w:rsidTr="00787313">
        <w:tc>
          <w:tcPr>
            <w:tcW w:w="1163" w:type="pct"/>
            <w:vAlign w:val="center"/>
          </w:tcPr>
          <w:p w14:paraId="3D64859B"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 </w:t>
            </w:r>
            <w:r w:rsidRPr="00AC7DCB">
              <w:rPr>
                <w:rFonts w:ascii="PT Astra Serif" w:eastAsia="Times New Roman" w:hAnsi="PT Astra Serif" w:cs="Times New Roman"/>
                <w:sz w:val="26"/>
                <w:szCs w:val="26"/>
                <w:lang w:eastAsia="ru-RU"/>
              </w:rPr>
              <w:t>Жесткий диск</w:t>
            </w:r>
          </w:p>
        </w:tc>
        <w:tc>
          <w:tcPr>
            <w:tcW w:w="1134" w:type="pct"/>
            <w:vAlign w:val="center"/>
          </w:tcPr>
          <w:p w14:paraId="54666D1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системный блок</w:t>
            </w:r>
          </w:p>
        </w:tc>
        <w:tc>
          <w:tcPr>
            <w:tcW w:w="1018" w:type="pct"/>
            <w:vAlign w:val="center"/>
          </w:tcPr>
          <w:p w14:paraId="7873E6C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5850,33</w:t>
            </w:r>
          </w:p>
        </w:tc>
        <w:tc>
          <w:tcPr>
            <w:tcW w:w="1685" w:type="pct"/>
            <w:vAlign w:val="center"/>
          </w:tcPr>
          <w:p w14:paraId="1168DE2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AF34E2" w:rsidRPr="00AC7DCB" w14:paraId="117486AC" w14:textId="77777777" w:rsidTr="00787313">
        <w:tc>
          <w:tcPr>
            <w:tcW w:w="1163" w:type="pct"/>
            <w:vAlign w:val="center"/>
          </w:tcPr>
          <w:p w14:paraId="40FB39B5"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6. </w:t>
            </w:r>
            <w:r w:rsidRPr="00AC7DCB">
              <w:rPr>
                <w:rFonts w:ascii="PT Astra Serif" w:eastAsia="Times New Roman" w:hAnsi="PT Astra Serif" w:cs="Times New Roman"/>
                <w:sz w:val="26"/>
                <w:szCs w:val="26"/>
                <w:lang w:eastAsia="ru-RU"/>
              </w:rPr>
              <w:t>Внешний жесткий диск</w:t>
            </w:r>
          </w:p>
        </w:tc>
        <w:tc>
          <w:tcPr>
            <w:tcW w:w="1134" w:type="pct"/>
            <w:vAlign w:val="center"/>
          </w:tcPr>
          <w:p w14:paraId="00E19F5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 на Департамент</w:t>
            </w:r>
          </w:p>
        </w:tc>
        <w:tc>
          <w:tcPr>
            <w:tcW w:w="1018" w:type="pct"/>
            <w:vAlign w:val="center"/>
          </w:tcPr>
          <w:p w14:paraId="6AA96945"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6832,67</w:t>
            </w:r>
          </w:p>
        </w:tc>
        <w:tc>
          <w:tcPr>
            <w:tcW w:w="1685" w:type="pct"/>
            <w:vAlign w:val="center"/>
          </w:tcPr>
          <w:p w14:paraId="0038788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bl>
    <w:p w14:paraId="3E5F2DBB" w14:textId="77777777" w:rsidR="00AF34E2" w:rsidRPr="00AC7DCB" w:rsidRDefault="00AF34E2" w:rsidP="00AF34E2">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p>
    <w:p w14:paraId="646A3E72" w14:textId="77777777" w:rsidR="00AF34E2" w:rsidRPr="00AC7DCB" w:rsidRDefault="00AF34E2" w:rsidP="00AF34E2">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19</w:t>
      </w:r>
    </w:p>
    <w:p w14:paraId="5AEA93D3"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435DB84" w14:textId="77777777" w:rsidR="00AF34E2" w:rsidRPr="00F56422"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9" w:name="P1378"/>
      <w:bookmarkEnd w:id="19"/>
      <w:r w:rsidRPr="00F56422">
        <w:rPr>
          <w:rFonts w:ascii="PT Astra Serif" w:eastAsia="Times New Roman" w:hAnsi="PT Astra Serif" w:cs="Times New Roman"/>
          <w:sz w:val="26"/>
          <w:szCs w:val="26"/>
          <w:lang w:eastAsia="ru-RU"/>
        </w:rPr>
        <w:t>Нормативы, применяемые при расчете затрат на приобретение</w:t>
      </w:r>
    </w:p>
    <w:p w14:paraId="51335D4D" w14:textId="77777777" w:rsidR="00AF34E2" w:rsidRPr="00F56422"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расходных материалов для принтеров, многофункциональных</w:t>
      </w:r>
    </w:p>
    <w:p w14:paraId="3A8F20AD" w14:textId="77777777" w:rsidR="00AF34E2" w:rsidRPr="00F56422"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устройств, копировальных аппаратов и иной оргтехники</w:t>
      </w:r>
    </w:p>
    <w:p w14:paraId="1FE54E30" w14:textId="77777777" w:rsidR="00AF34E2" w:rsidRPr="00AC7DCB" w:rsidRDefault="00AF34E2" w:rsidP="00AF34E2">
      <w:pPr>
        <w:widowControl w:val="0"/>
        <w:autoSpaceDE w:val="0"/>
        <w:autoSpaceDN w:val="0"/>
        <w:spacing w:after="0" w:line="240" w:lineRule="auto"/>
        <w:jc w:val="center"/>
        <w:rPr>
          <w:rFonts w:ascii="PT Astra Serif" w:eastAsia="Times New Roman" w:hAnsi="PT Astra Serif" w:cs="Times New Roman"/>
          <w:b/>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1596"/>
        <w:gridCol w:w="2231"/>
        <w:gridCol w:w="1181"/>
        <w:gridCol w:w="1495"/>
        <w:gridCol w:w="1321"/>
        <w:gridCol w:w="2371"/>
      </w:tblGrid>
      <w:tr w:rsidR="00AF34E2" w:rsidRPr="00AC7DCB" w14:paraId="6CB85830" w14:textId="77777777" w:rsidTr="00787313">
        <w:tc>
          <w:tcPr>
            <w:tcW w:w="783" w:type="pct"/>
            <w:vAlign w:val="center"/>
          </w:tcPr>
          <w:p w14:paraId="3AF549E6"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w:t>
            </w:r>
            <w:r w:rsidRPr="00AC7DCB">
              <w:rPr>
                <w:rFonts w:ascii="PT Astra Serif" w:eastAsia="Times New Roman" w:hAnsi="PT Astra Serif" w:cs="Times New Roman"/>
                <w:sz w:val="26"/>
                <w:szCs w:val="26"/>
                <w:lang w:val="en-US" w:eastAsia="ru-RU"/>
              </w:rPr>
              <w:t>-</w:t>
            </w:r>
            <w:r w:rsidRPr="00AC7DCB">
              <w:rPr>
                <w:rFonts w:ascii="PT Astra Serif" w:eastAsia="Times New Roman" w:hAnsi="PT Astra Serif" w:cs="Times New Roman"/>
                <w:sz w:val="26"/>
                <w:szCs w:val="26"/>
                <w:lang w:eastAsia="ru-RU"/>
              </w:rPr>
              <w:t>ние расходного материала</w:t>
            </w:r>
          </w:p>
        </w:tc>
        <w:tc>
          <w:tcPr>
            <w:tcW w:w="1094" w:type="pct"/>
            <w:vAlign w:val="center"/>
          </w:tcPr>
          <w:p w14:paraId="6F20DAD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Тип устройства</w:t>
            </w:r>
          </w:p>
        </w:tc>
        <w:tc>
          <w:tcPr>
            <w:tcW w:w="579" w:type="pct"/>
            <w:vAlign w:val="center"/>
          </w:tcPr>
          <w:p w14:paraId="5A774ABB"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Факти-ческое количес-тво типа устройс-тва, ед.</w:t>
            </w:r>
          </w:p>
        </w:tc>
        <w:tc>
          <w:tcPr>
            <w:tcW w:w="733" w:type="pct"/>
            <w:vAlign w:val="center"/>
          </w:tcPr>
          <w:p w14:paraId="2D7ADACD"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Норматив потребле-ния расходных материалов в год, ед.</w:t>
            </w:r>
          </w:p>
        </w:tc>
        <w:tc>
          <w:tcPr>
            <w:tcW w:w="648" w:type="pct"/>
            <w:vAlign w:val="center"/>
          </w:tcPr>
          <w:p w14:paraId="5D28AF68"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расходно-го материа-ла, руб.</w:t>
            </w:r>
          </w:p>
        </w:tc>
        <w:tc>
          <w:tcPr>
            <w:tcW w:w="1163" w:type="pct"/>
            <w:vAlign w:val="center"/>
          </w:tcPr>
          <w:p w14:paraId="7CDE06D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должностей</w:t>
            </w:r>
          </w:p>
        </w:tc>
      </w:tr>
      <w:tr w:rsidR="00AF34E2" w:rsidRPr="00AC7DCB" w14:paraId="0BAD518F" w14:textId="77777777" w:rsidTr="00787313">
        <w:tc>
          <w:tcPr>
            <w:tcW w:w="783" w:type="pct"/>
            <w:vAlign w:val="center"/>
          </w:tcPr>
          <w:p w14:paraId="771C28BD"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 </w:t>
            </w:r>
            <w:r w:rsidRPr="00AC7DCB">
              <w:rPr>
                <w:rFonts w:ascii="PT Astra Serif" w:eastAsia="Times New Roman" w:hAnsi="PT Astra Serif" w:cs="Times New Roman"/>
                <w:sz w:val="26"/>
                <w:szCs w:val="26"/>
                <w:lang w:eastAsia="ru-RU"/>
              </w:rPr>
              <w:t>Тонер-картридж</w:t>
            </w:r>
          </w:p>
        </w:tc>
        <w:tc>
          <w:tcPr>
            <w:tcW w:w="1094" w:type="pct"/>
            <w:vAlign w:val="center"/>
          </w:tcPr>
          <w:p w14:paraId="0E53CBE1"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Принтер монохромной печати</w:t>
            </w:r>
          </w:p>
        </w:tc>
        <w:tc>
          <w:tcPr>
            <w:tcW w:w="579" w:type="pct"/>
            <w:vAlign w:val="center"/>
          </w:tcPr>
          <w:p w14:paraId="3FC13BE6"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10</w:t>
            </w:r>
          </w:p>
        </w:tc>
        <w:tc>
          <w:tcPr>
            <w:tcW w:w="733" w:type="pct"/>
            <w:vAlign w:val="center"/>
          </w:tcPr>
          <w:p w14:paraId="7323B321"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w:t>
            </w:r>
          </w:p>
        </w:tc>
        <w:tc>
          <w:tcPr>
            <w:tcW w:w="648" w:type="pct"/>
            <w:vAlign w:val="center"/>
          </w:tcPr>
          <w:p w14:paraId="3B9BEB41"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6667,67</w:t>
            </w:r>
          </w:p>
        </w:tc>
        <w:tc>
          <w:tcPr>
            <w:tcW w:w="1163" w:type="pct"/>
            <w:vAlign w:val="center"/>
          </w:tcPr>
          <w:p w14:paraId="679CF69A"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AF34E2" w:rsidRPr="00AC7DCB" w14:paraId="72C16EF8" w14:textId="77777777" w:rsidTr="00787313">
        <w:tc>
          <w:tcPr>
            <w:tcW w:w="783" w:type="pct"/>
            <w:vAlign w:val="center"/>
          </w:tcPr>
          <w:p w14:paraId="131E85BD"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Тонер-</w:t>
            </w:r>
            <w:r w:rsidRPr="00AC7DCB">
              <w:rPr>
                <w:rFonts w:ascii="PT Astra Serif" w:eastAsia="Times New Roman" w:hAnsi="PT Astra Serif" w:cs="Times New Roman"/>
                <w:sz w:val="26"/>
                <w:szCs w:val="26"/>
                <w:lang w:eastAsia="ru-RU"/>
              </w:rPr>
              <w:lastRenderedPageBreak/>
              <w:t>картридж</w:t>
            </w:r>
          </w:p>
        </w:tc>
        <w:tc>
          <w:tcPr>
            <w:tcW w:w="1094" w:type="pct"/>
            <w:vAlign w:val="center"/>
          </w:tcPr>
          <w:p w14:paraId="14FD4C46"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Многофункцио-</w:t>
            </w:r>
            <w:r w:rsidRPr="00AC7DCB">
              <w:rPr>
                <w:rFonts w:ascii="PT Astra Serif" w:eastAsia="Times New Roman" w:hAnsi="PT Astra Serif" w:cs="Times New Roman"/>
                <w:sz w:val="26"/>
                <w:szCs w:val="26"/>
                <w:lang w:eastAsia="ru-RU"/>
              </w:rPr>
              <w:lastRenderedPageBreak/>
              <w:t>нальное устройство монохромной печати</w:t>
            </w:r>
          </w:p>
        </w:tc>
        <w:tc>
          <w:tcPr>
            <w:tcW w:w="579" w:type="pct"/>
            <w:vAlign w:val="center"/>
          </w:tcPr>
          <w:p w14:paraId="5463DE23"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7</w:t>
            </w:r>
          </w:p>
        </w:tc>
        <w:tc>
          <w:tcPr>
            <w:tcW w:w="733" w:type="pct"/>
            <w:vAlign w:val="center"/>
          </w:tcPr>
          <w:p w14:paraId="164DD436"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w:t>
            </w:r>
          </w:p>
        </w:tc>
        <w:tc>
          <w:tcPr>
            <w:tcW w:w="648" w:type="pct"/>
            <w:vAlign w:val="center"/>
          </w:tcPr>
          <w:p w14:paraId="42D2D9E2"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не более </w:t>
            </w:r>
            <w:r w:rsidRPr="00AC7DCB">
              <w:rPr>
                <w:rFonts w:ascii="PT Astra Serif" w:eastAsia="Times New Roman" w:hAnsi="PT Astra Serif" w:cs="Times New Roman"/>
                <w:sz w:val="26"/>
                <w:szCs w:val="26"/>
                <w:lang w:eastAsia="ru-RU"/>
              </w:rPr>
              <w:lastRenderedPageBreak/>
              <w:t>8200,67</w:t>
            </w:r>
          </w:p>
        </w:tc>
        <w:tc>
          <w:tcPr>
            <w:tcW w:w="1163" w:type="pct"/>
            <w:vAlign w:val="center"/>
          </w:tcPr>
          <w:p w14:paraId="2DFD8AC5"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все должности</w:t>
            </w:r>
          </w:p>
        </w:tc>
      </w:tr>
      <w:tr w:rsidR="00AF34E2" w:rsidRPr="00AC7DCB" w14:paraId="2A35C5FA" w14:textId="77777777" w:rsidTr="00787313">
        <w:tc>
          <w:tcPr>
            <w:tcW w:w="783" w:type="pct"/>
            <w:vAlign w:val="center"/>
          </w:tcPr>
          <w:p w14:paraId="01CB2445"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lastRenderedPageBreak/>
              <w:t xml:space="preserve">3. </w:t>
            </w:r>
            <w:r w:rsidRPr="00AC7DCB">
              <w:rPr>
                <w:rFonts w:ascii="PT Astra Serif" w:eastAsia="Times New Roman" w:hAnsi="PT Astra Serif" w:cs="Times New Roman"/>
                <w:sz w:val="26"/>
                <w:szCs w:val="26"/>
                <w:lang w:eastAsia="ru-RU"/>
              </w:rPr>
              <w:t>Тонер-картридж</w:t>
            </w:r>
          </w:p>
        </w:tc>
        <w:tc>
          <w:tcPr>
            <w:tcW w:w="1094" w:type="pct"/>
            <w:vAlign w:val="center"/>
          </w:tcPr>
          <w:p w14:paraId="693B2E6D"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Многофункцио-нальное устройство цветной печати</w:t>
            </w:r>
          </w:p>
        </w:tc>
        <w:tc>
          <w:tcPr>
            <w:tcW w:w="579" w:type="pct"/>
            <w:vAlign w:val="center"/>
          </w:tcPr>
          <w:p w14:paraId="1E70F0C1"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733" w:type="pct"/>
            <w:vAlign w:val="center"/>
          </w:tcPr>
          <w:p w14:paraId="6DD0EED5"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12</w:t>
            </w:r>
          </w:p>
        </w:tc>
        <w:tc>
          <w:tcPr>
            <w:tcW w:w="648" w:type="pct"/>
            <w:vAlign w:val="center"/>
          </w:tcPr>
          <w:p w14:paraId="03674F9A"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9500,00</w:t>
            </w:r>
          </w:p>
        </w:tc>
        <w:tc>
          <w:tcPr>
            <w:tcW w:w="1163" w:type="pct"/>
            <w:vAlign w:val="center"/>
          </w:tcPr>
          <w:p w14:paraId="2D6581EA"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bl>
    <w:p w14:paraId="6BF8C4BC"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41A053FD" w14:textId="77777777" w:rsidR="00AF34E2" w:rsidRPr="00AC7DCB" w:rsidRDefault="00AF34E2" w:rsidP="00AF34E2">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20</w:t>
      </w:r>
    </w:p>
    <w:p w14:paraId="3EC2D5C5"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538FBDA2" w14:textId="77777777" w:rsidR="00AF34E2" w:rsidRPr="00F56422"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20" w:name="P1436"/>
      <w:bookmarkEnd w:id="20"/>
      <w:r w:rsidRPr="00F56422">
        <w:rPr>
          <w:rFonts w:ascii="PT Astra Serif" w:eastAsia="Times New Roman" w:hAnsi="PT Astra Serif" w:cs="Times New Roman"/>
          <w:sz w:val="26"/>
          <w:szCs w:val="26"/>
          <w:lang w:eastAsia="ru-RU"/>
        </w:rPr>
        <w:t>Нормативы, применяемые при расчете затрат на приобретение</w:t>
      </w:r>
    </w:p>
    <w:p w14:paraId="4C6ACC3D" w14:textId="77777777" w:rsidR="00AF34E2" w:rsidRPr="00F56422"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устройств ввода-вывода данных для вычислительной техники,</w:t>
      </w:r>
    </w:p>
    <w:p w14:paraId="382A1894" w14:textId="586887B9" w:rsidR="00AF34E2" w:rsidRPr="00F56422"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компьютерных устройств</w:t>
      </w:r>
      <w:r w:rsidR="00730B01">
        <w:rPr>
          <w:rFonts w:ascii="PT Astra Serif" w:eastAsia="Times New Roman" w:hAnsi="PT Astra Serif" w:cs="Times New Roman"/>
          <w:sz w:val="26"/>
          <w:szCs w:val="26"/>
          <w:lang w:eastAsia="ru-RU"/>
        </w:rPr>
        <w:t>, запчастей</w:t>
      </w:r>
      <w:r w:rsidRPr="00F56422">
        <w:rPr>
          <w:rFonts w:ascii="PT Astra Serif" w:eastAsia="Times New Roman" w:hAnsi="PT Astra Serif" w:cs="Times New Roman"/>
          <w:sz w:val="26"/>
          <w:szCs w:val="26"/>
          <w:lang w:eastAsia="ru-RU"/>
        </w:rPr>
        <w:t xml:space="preserve"> и аксессуаров</w:t>
      </w:r>
    </w:p>
    <w:p w14:paraId="41FDA621"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123"/>
        <w:gridCol w:w="2810"/>
        <w:gridCol w:w="2312"/>
        <w:gridCol w:w="2950"/>
      </w:tblGrid>
      <w:tr w:rsidR="00AF34E2" w:rsidRPr="00AC7DCB" w14:paraId="3C856650" w14:textId="77777777" w:rsidTr="00787313">
        <w:tc>
          <w:tcPr>
            <w:tcW w:w="1041" w:type="pct"/>
            <w:vAlign w:val="center"/>
          </w:tcPr>
          <w:p w14:paraId="3ADB1AF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378" w:type="pct"/>
            <w:vAlign w:val="center"/>
          </w:tcPr>
          <w:p w14:paraId="02A5C9C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ед.</w:t>
            </w:r>
          </w:p>
        </w:tc>
        <w:tc>
          <w:tcPr>
            <w:tcW w:w="1134" w:type="pct"/>
            <w:vAlign w:val="center"/>
          </w:tcPr>
          <w:p w14:paraId="2D398CB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приобретения за 1 единицу, руб.</w:t>
            </w:r>
          </w:p>
        </w:tc>
        <w:tc>
          <w:tcPr>
            <w:tcW w:w="1448" w:type="pct"/>
            <w:vAlign w:val="center"/>
          </w:tcPr>
          <w:p w14:paraId="13D70FCA"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должностей</w:t>
            </w:r>
          </w:p>
        </w:tc>
      </w:tr>
      <w:tr w:rsidR="00AF34E2" w:rsidRPr="00AC7DCB" w14:paraId="1E0F089B" w14:textId="77777777" w:rsidTr="00787313">
        <w:tc>
          <w:tcPr>
            <w:tcW w:w="1041" w:type="pct"/>
            <w:vAlign w:val="center"/>
          </w:tcPr>
          <w:p w14:paraId="64B2F229"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 </w:t>
            </w:r>
            <w:r w:rsidRPr="00AC7DCB">
              <w:rPr>
                <w:rFonts w:ascii="PT Astra Serif" w:eastAsia="Times New Roman" w:hAnsi="PT Astra Serif" w:cs="Times New Roman"/>
                <w:sz w:val="26"/>
                <w:szCs w:val="26"/>
                <w:lang w:eastAsia="ru-RU"/>
              </w:rPr>
              <w:t>Клавиатура</w:t>
            </w:r>
          </w:p>
        </w:tc>
        <w:tc>
          <w:tcPr>
            <w:tcW w:w="1378" w:type="pct"/>
            <w:vAlign w:val="center"/>
          </w:tcPr>
          <w:p w14:paraId="40010CB3"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134" w:type="pct"/>
            <w:vAlign w:val="center"/>
          </w:tcPr>
          <w:p w14:paraId="035107E5"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4742,00</w:t>
            </w:r>
          </w:p>
        </w:tc>
        <w:tc>
          <w:tcPr>
            <w:tcW w:w="1448" w:type="pct"/>
            <w:vAlign w:val="center"/>
          </w:tcPr>
          <w:p w14:paraId="56A8A00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AF34E2" w:rsidRPr="00AC7DCB" w14:paraId="4168E7E6" w14:textId="77777777" w:rsidTr="00787313">
        <w:tc>
          <w:tcPr>
            <w:tcW w:w="1041" w:type="pct"/>
            <w:vAlign w:val="center"/>
          </w:tcPr>
          <w:p w14:paraId="41C9DC4E"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Компьютерная мышь</w:t>
            </w:r>
          </w:p>
        </w:tc>
        <w:tc>
          <w:tcPr>
            <w:tcW w:w="1378" w:type="pct"/>
            <w:vAlign w:val="center"/>
          </w:tcPr>
          <w:p w14:paraId="7815667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134" w:type="pct"/>
            <w:vAlign w:val="center"/>
          </w:tcPr>
          <w:p w14:paraId="6807C92D"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2666,33</w:t>
            </w:r>
          </w:p>
        </w:tc>
        <w:tc>
          <w:tcPr>
            <w:tcW w:w="1448" w:type="pct"/>
            <w:vAlign w:val="center"/>
          </w:tcPr>
          <w:p w14:paraId="0DBDB22C"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AF34E2" w:rsidRPr="00AC7DCB" w14:paraId="1BB08D2F" w14:textId="77777777" w:rsidTr="00787313">
        <w:tc>
          <w:tcPr>
            <w:tcW w:w="1041" w:type="pct"/>
            <w:vAlign w:val="center"/>
          </w:tcPr>
          <w:p w14:paraId="709538F2"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 </w:t>
            </w:r>
            <w:r w:rsidRPr="00AC7DCB">
              <w:rPr>
                <w:rFonts w:ascii="PT Astra Serif" w:eastAsia="Times New Roman" w:hAnsi="PT Astra Serif" w:cs="Times New Roman"/>
                <w:sz w:val="26"/>
                <w:szCs w:val="26"/>
                <w:lang w:eastAsia="ru-RU"/>
              </w:rPr>
              <w:t>Колонки</w:t>
            </w:r>
          </w:p>
        </w:tc>
        <w:tc>
          <w:tcPr>
            <w:tcW w:w="1378" w:type="pct"/>
            <w:vAlign w:val="center"/>
          </w:tcPr>
          <w:p w14:paraId="27B6865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пары на работника расчетной численности</w:t>
            </w:r>
          </w:p>
        </w:tc>
        <w:tc>
          <w:tcPr>
            <w:tcW w:w="1134" w:type="pct"/>
            <w:vAlign w:val="center"/>
          </w:tcPr>
          <w:p w14:paraId="204B8235"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3488,67</w:t>
            </w:r>
          </w:p>
        </w:tc>
        <w:tc>
          <w:tcPr>
            <w:tcW w:w="1448" w:type="pct"/>
            <w:vAlign w:val="center"/>
          </w:tcPr>
          <w:p w14:paraId="0BCEE84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AF34E2" w:rsidRPr="00AC7DCB" w14:paraId="32710C20" w14:textId="77777777" w:rsidTr="00787313">
        <w:tc>
          <w:tcPr>
            <w:tcW w:w="1041" w:type="pct"/>
            <w:vAlign w:val="center"/>
          </w:tcPr>
          <w:p w14:paraId="5F2504D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 </w:t>
            </w:r>
            <w:r w:rsidRPr="00AC7DCB">
              <w:rPr>
                <w:rFonts w:ascii="PT Astra Serif" w:eastAsia="Times New Roman" w:hAnsi="PT Astra Serif" w:cs="Times New Roman"/>
                <w:sz w:val="26"/>
                <w:szCs w:val="26"/>
                <w:lang w:eastAsia="ru-RU"/>
              </w:rPr>
              <w:t>Наушники</w:t>
            </w:r>
          </w:p>
        </w:tc>
        <w:tc>
          <w:tcPr>
            <w:tcW w:w="1378" w:type="pct"/>
            <w:vAlign w:val="center"/>
          </w:tcPr>
          <w:p w14:paraId="2A367701"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134" w:type="pct"/>
            <w:vAlign w:val="center"/>
          </w:tcPr>
          <w:p w14:paraId="06803A3B"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3513,00</w:t>
            </w:r>
          </w:p>
        </w:tc>
        <w:tc>
          <w:tcPr>
            <w:tcW w:w="1448" w:type="pct"/>
            <w:vAlign w:val="center"/>
          </w:tcPr>
          <w:p w14:paraId="0046AD3F"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AF34E2" w:rsidRPr="00AC7DCB" w14:paraId="0C2A739B" w14:textId="77777777" w:rsidTr="00787313">
        <w:tc>
          <w:tcPr>
            <w:tcW w:w="1041" w:type="pct"/>
            <w:vAlign w:val="center"/>
          </w:tcPr>
          <w:p w14:paraId="35EAF0FB"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 </w:t>
            </w:r>
            <w:r w:rsidRPr="00AC7DCB">
              <w:rPr>
                <w:rFonts w:ascii="PT Astra Serif" w:eastAsia="Times New Roman" w:hAnsi="PT Astra Serif" w:cs="Times New Roman"/>
                <w:sz w:val="26"/>
                <w:szCs w:val="26"/>
                <w:lang w:eastAsia="ru-RU"/>
              </w:rPr>
              <w:t>Сетевой фильтр</w:t>
            </w:r>
          </w:p>
        </w:tc>
        <w:tc>
          <w:tcPr>
            <w:tcW w:w="1378" w:type="pct"/>
            <w:vAlign w:val="center"/>
          </w:tcPr>
          <w:p w14:paraId="112BAEBE"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 на работника расчетной численности</w:t>
            </w:r>
          </w:p>
        </w:tc>
        <w:tc>
          <w:tcPr>
            <w:tcW w:w="1134" w:type="pct"/>
            <w:vAlign w:val="center"/>
          </w:tcPr>
          <w:p w14:paraId="53DB7588"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1718,00</w:t>
            </w:r>
          </w:p>
        </w:tc>
        <w:tc>
          <w:tcPr>
            <w:tcW w:w="1448" w:type="pct"/>
            <w:vAlign w:val="center"/>
          </w:tcPr>
          <w:p w14:paraId="2538B953"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AF34E2" w:rsidRPr="00AC7DCB" w14:paraId="27E25460" w14:textId="77777777" w:rsidTr="00787313">
        <w:tc>
          <w:tcPr>
            <w:tcW w:w="1041" w:type="pct"/>
            <w:vAlign w:val="center"/>
          </w:tcPr>
          <w:p w14:paraId="53A1BB9A"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6. </w:t>
            </w:r>
            <w:r w:rsidRPr="00AC7DCB">
              <w:rPr>
                <w:rFonts w:ascii="PT Astra Serif" w:eastAsia="Times New Roman" w:hAnsi="PT Astra Serif" w:cs="Times New Roman"/>
                <w:sz w:val="26"/>
                <w:szCs w:val="26"/>
                <w:lang w:eastAsia="ru-RU"/>
              </w:rPr>
              <w:t>Источник бесперебойного питания (ИБП)</w:t>
            </w:r>
          </w:p>
        </w:tc>
        <w:tc>
          <w:tcPr>
            <w:tcW w:w="1378" w:type="pct"/>
            <w:vAlign w:val="center"/>
          </w:tcPr>
          <w:p w14:paraId="7EA6E8EB"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134" w:type="pct"/>
            <w:vAlign w:val="center"/>
          </w:tcPr>
          <w:p w14:paraId="644287BD"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6216,33</w:t>
            </w:r>
          </w:p>
        </w:tc>
        <w:tc>
          <w:tcPr>
            <w:tcW w:w="1448" w:type="pct"/>
            <w:vAlign w:val="center"/>
          </w:tcPr>
          <w:p w14:paraId="675E4DFA"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AF34E2" w:rsidRPr="00AC7DCB" w14:paraId="62EFA215" w14:textId="77777777" w:rsidTr="00787313">
        <w:tc>
          <w:tcPr>
            <w:tcW w:w="1041" w:type="pct"/>
            <w:vAlign w:val="center"/>
          </w:tcPr>
          <w:p w14:paraId="30CBB793"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7. </w:t>
            </w:r>
            <w:r w:rsidRPr="00AC7DCB">
              <w:rPr>
                <w:rFonts w:ascii="PT Astra Serif" w:eastAsia="Times New Roman" w:hAnsi="PT Astra Serif" w:cs="Times New Roman"/>
                <w:sz w:val="26"/>
                <w:szCs w:val="26"/>
                <w:lang w:eastAsia="ru-RU"/>
              </w:rPr>
              <w:t>Коммутацион-ный шнур (патч-корд)</w:t>
            </w:r>
          </w:p>
        </w:tc>
        <w:tc>
          <w:tcPr>
            <w:tcW w:w="1378" w:type="pct"/>
            <w:vAlign w:val="center"/>
          </w:tcPr>
          <w:p w14:paraId="124E4DEF"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 на работника расчетной численности</w:t>
            </w:r>
          </w:p>
        </w:tc>
        <w:tc>
          <w:tcPr>
            <w:tcW w:w="1134" w:type="pct"/>
            <w:vAlign w:val="center"/>
          </w:tcPr>
          <w:p w14:paraId="611080E5"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1026,67</w:t>
            </w:r>
          </w:p>
        </w:tc>
        <w:tc>
          <w:tcPr>
            <w:tcW w:w="1448" w:type="pct"/>
            <w:vAlign w:val="center"/>
          </w:tcPr>
          <w:p w14:paraId="512DBE7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AF34E2" w:rsidRPr="00AC7DCB" w14:paraId="7565A407" w14:textId="77777777" w:rsidTr="00787313">
        <w:tc>
          <w:tcPr>
            <w:tcW w:w="1041" w:type="pct"/>
            <w:vAlign w:val="center"/>
          </w:tcPr>
          <w:p w14:paraId="1E29DFD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8. </w:t>
            </w:r>
            <w:r w:rsidRPr="00AC7DCB">
              <w:rPr>
                <w:rFonts w:ascii="PT Astra Serif" w:eastAsia="Times New Roman" w:hAnsi="PT Astra Serif" w:cs="Times New Roman"/>
                <w:sz w:val="26"/>
                <w:szCs w:val="26"/>
                <w:lang w:eastAsia="ru-RU"/>
              </w:rPr>
              <w:t>Блок питания</w:t>
            </w:r>
          </w:p>
        </w:tc>
        <w:tc>
          <w:tcPr>
            <w:tcW w:w="1378" w:type="pct"/>
            <w:vAlign w:val="center"/>
          </w:tcPr>
          <w:p w14:paraId="477CF746"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134" w:type="pct"/>
            <w:vAlign w:val="center"/>
          </w:tcPr>
          <w:p w14:paraId="20270CCD"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2688,33</w:t>
            </w:r>
          </w:p>
        </w:tc>
        <w:tc>
          <w:tcPr>
            <w:tcW w:w="1448" w:type="pct"/>
            <w:vAlign w:val="center"/>
          </w:tcPr>
          <w:p w14:paraId="1522DC2F"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AF34E2" w:rsidRPr="00AC7DCB" w14:paraId="571BF8E2" w14:textId="77777777" w:rsidTr="00787313">
        <w:tc>
          <w:tcPr>
            <w:tcW w:w="1041" w:type="pct"/>
            <w:tcBorders>
              <w:bottom w:val="single" w:sz="4" w:space="0" w:color="auto"/>
            </w:tcBorders>
            <w:vAlign w:val="center"/>
          </w:tcPr>
          <w:p w14:paraId="5752A025"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9. </w:t>
            </w:r>
            <w:r w:rsidRPr="00AC7DCB">
              <w:rPr>
                <w:rFonts w:ascii="PT Astra Serif" w:eastAsia="Times New Roman" w:hAnsi="PT Astra Serif" w:cs="Times New Roman"/>
                <w:sz w:val="26"/>
                <w:szCs w:val="26"/>
                <w:lang w:eastAsia="ru-RU"/>
              </w:rPr>
              <w:t>Сумка для ноутбука</w:t>
            </w:r>
          </w:p>
        </w:tc>
        <w:tc>
          <w:tcPr>
            <w:tcW w:w="1378" w:type="pct"/>
            <w:tcBorders>
              <w:bottom w:val="single" w:sz="4" w:space="0" w:color="auto"/>
            </w:tcBorders>
            <w:vAlign w:val="center"/>
          </w:tcPr>
          <w:p w14:paraId="17D6922C"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 на Департамент</w:t>
            </w:r>
          </w:p>
        </w:tc>
        <w:tc>
          <w:tcPr>
            <w:tcW w:w="1134" w:type="pct"/>
            <w:tcBorders>
              <w:bottom w:val="single" w:sz="4" w:space="0" w:color="auto"/>
            </w:tcBorders>
            <w:vAlign w:val="center"/>
          </w:tcPr>
          <w:p w14:paraId="1DB25696"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8703,33</w:t>
            </w:r>
          </w:p>
        </w:tc>
        <w:tc>
          <w:tcPr>
            <w:tcW w:w="1448" w:type="pct"/>
            <w:tcBorders>
              <w:bottom w:val="single" w:sz="4" w:space="0" w:color="auto"/>
            </w:tcBorders>
            <w:vAlign w:val="center"/>
          </w:tcPr>
          <w:p w14:paraId="5DB07F99"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AF34E2" w:rsidRPr="00AC7DCB" w14:paraId="58DE9BCD" w14:textId="77777777" w:rsidTr="00787313">
        <w:tblPrEx>
          <w:tblBorders>
            <w:insideH w:val="nil"/>
          </w:tblBorders>
        </w:tblPrEx>
        <w:tc>
          <w:tcPr>
            <w:tcW w:w="1041" w:type="pct"/>
            <w:tcBorders>
              <w:top w:val="single" w:sz="4" w:space="0" w:color="auto"/>
              <w:bottom w:val="single" w:sz="4" w:space="0" w:color="auto"/>
            </w:tcBorders>
            <w:vAlign w:val="center"/>
          </w:tcPr>
          <w:p w14:paraId="6727C9F2"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lastRenderedPageBreak/>
              <w:t xml:space="preserve">10. </w:t>
            </w:r>
            <w:r w:rsidRPr="00AC7DCB">
              <w:rPr>
                <w:rFonts w:ascii="PT Astra Serif" w:eastAsia="Times New Roman" w:hAnsi="PT Astra Serif" w:cs="Times New Roman"/>
                <w:sz w:val="26"/>
                <w:szCs w:val="26"/>
                <w:lang w:eastAsia="ru-RU"/>
              </w:rPr>
              <w:t>Веб-камера</w:t>
            </w:r>
          </w:p>
        </w:tc>
        <w:tc>
          <w:tcPr>
            <w:tcW w:w="1378" w:type="pct"/>
            <w:tcBorders>
              <w:top w:val="single" w:sz="4" w:space="0" w:color="auto"/>
              <w:bottom w:val="single" w:sz="4" w:space="0" w:color="auto"/>
            </w:tcBorders>
            <w:vAlign w:val="center"/>
          </w:tcPr>
          <w:p w14:paraId="7C7B2C91"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134" w:type="pct"/>
            <w:tcBorders>
              <w:top w:val="single" w:sz="4" w:space="0" w:color="auto"/>
              <w:bottom w:val="single" w:sz="4" w:space="0" w:color="auto"/>
            </w:tcBorders>
            <w:vAlign w:val="center"/>
          </w:tcPr>
          <w:p w14:paraId="1C69A6D9"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3701,17</w:t>
            </w:r>
          </w:p>
        </w:tc>
        <w:tc>
          <w:tcPr>
            <w:tcW w:w="1448" w:type="pct"/>
            <w:tcBorders>
              <w:top w:val="single" w:sz="4" w:space="0" w:color="auto"/>
              <w:bottom w:val="single" w:sz="4" w:space="0" w:color="auto"/>
            </w:tcBorders>
            <w:vAlign w:val="center"/>
          </w:tcPr>
          <w:p w14:paraId="1C32832A"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AF34E2" w:rsidRPr="00AC7DCB" w14:paraId="6012A341" w14:textId="77777777" w:rsidTr="00787313">
        <w:tblPrEx>
          <w:tblBorders>
            <w:insideH w:val="nil"/>
          </w:tblBorders>
        </w:tblPrEx>
        <w:tc>
          <w:tcPr>
            <w:tcW w:w="1041" w:type="pct"/>
            <w:tcBorders>
              <w:top w:val="single" w:sz="4" w:space="0" w:color="auto"/>
              <w:bottom w:val="single" w:sz="4" w:space="0" w:color="auto"/>
            </w:tcBorders>
            <w:vAlign w:val="center"/>
          </w:tcPr>
          <w:p w14:paraId="6F0BF47E"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11. </w:t>
            </w:r>
            <w:r w:rsidRPr="00AC7DCB">
              <w:rPr>
                <w:rFonts w:ascii="PT Astra Serif" w:eastAsia="Times New Roman" w:hAnsi="PT Astra Serif" w:cs="Times New Roman"/>
                <w:sz w:val="26"/>
                <w:szCs w:val="26"/>
                <w:lang w:eastAsia="ru-RU"/>
              </w:rPr>
              <w:t>Веб-камера</w:t>
            </w:r>
          </w:p>
        </w:tc>
        <w:tc>
          <w:tcPr>
            <w:tcW w:w="1378" w:type="pct"/>
            <w:tcBorders>
              <w:top w:val="single" w:sz="4" w:space="0" w:color="auto"/>
              <w:bottom w:val="single" w:sz="4" w:space="0" w:color="auto"/>
            </w:tcBorders>
            <w:vAlign w:val="center"/>
          </w:tcPr>
          <w:p w14:paraId="38AF6AA1"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Департамент</w:t>
            </w:r>
          </w:p>
        </w:tc>
        <w:tc>
          <w:tcPr>
            <w:tcW w:w="1134" w:type="pct"/>
            <w:tcBorders>
              <w:top w:val="single" w:sz="4" w:space="0" w:color="auto"/>
              <w:bottom w:val="single" w:sz="4" w:space="0" w:color="auto"/>
            </w:tcBorders>
            <w:vAlign w:val="center"/>
          </w:tcPr>
          <w:p w14:paraId="3C9A68D9"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21194,00</w:t>
            </w:r>
          </w:p>
        </w:tc>
        <w:tc>
          <w:tcPr>
            <w:tcW w:w="1448" w:type="pct"/>
            <w:tcBorders>
              <w:top w:val="single" w:sz="4" w:space="0" w:color="auto"/>
              <w:bottom w:val="single" w:sz="4" w:space="0" w:color="auto"/>
            </w:tcBorders>
            <w:vAlign w:val="center"/>
          </w:tcPr>
          <w:p w14:paraId="0AB515D1"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AF34E2" w:rsidRPr="00AC7DCB" w14:paraId="610EAC4A" w14:textId="77777777" w:rsidTr="00787313">
        <w:tblPrEx>
          <w:tblBorders>
            <w:insideH w:val="nil"/>
          </w:tblBorders>
        </w:tblPrEx>
        <w:tc>
          <w:tcPr>
            <w:tcW w:w="1041" w:type="pct"/>
            <w:tcBorders>
              <w:top w:val="single" w:sz="4" w:space="0" w:color="auto"/>
              <w:bottom w:val="single" w:sz="4" w:space="0" w:color="auto"/>
            </w:tcBorders>
            <w:vAlign w:val="center"/>
          </w:tcPr>
          <w:p w14:paraId="460DD485"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12. </w:t>
            </w:r>
            <w:r w:rsidRPr="00AC7DCB">
              <w:rPr>
                <w:rFonts w:ascii="PT Astra Serif" w:eastAsia="Times New Roman" w:hAnsi="PT Astra Serif" w:cs="Times New Roman"/>
                <w:sz w:val="26"/>
                <w:szCs w:val="26"/>
                <w:lang w:eastAsia="ru-RU"/>
              </w:rPr>
              <w:t>Наушники</w:t>
            </w:r>
          </w:p>
        </w:tc>
        <w:tc>
          <w:tcPr>
            <w:tcW w:w="1378" w:type="pct"/>
            <w:tcBorders>
              <w:top w:val="single" w:sz="4" w:space="0" w:color="auto"/>
              <w:bottom w:val="single" w:sz="4" w:space="0" w:color="auto"/>
            </w:tcBorders>
            <w:vAlign w:val="center"/>
          </w:tcPr>
          <w:p w14:paraId="1B9EDF5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134" w:type="pct"/>
            <w:tcBorders>
              <w:top w:val="single" w:sz="4" w:space="0" w:color="auto"/>
              <w:bottom w:val="single" w:sz="4" w:space="0" w:color="auto"/>
            </w:tcBorders>
            <w:vAlign w:val="center"/>
          </w:tcPr>
          <w:p w14:paraId="38EACB19"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1464,50</w:t>
            </w:r>
          </w:p>
        </w:tc>
        <w:tc>
          <w:tcPr>
            <w:tcW w:w="1448" w:type="pct"/>
            <w:tcBorders>
              <w:top w:val="single" w:sz="4" w:space="0" w:color="auto"/>
              <w:bottom w:val="single" w:sz="4" w:space="0" w:color="auto"/>
            </w:tcBorders>
            <w:vAlign w:val="center"/>
          </w:tcPr>
          <w:p w14:paraId="227E444B"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AF34E2" w:rsidRPr="00AC7DCB" w14:paraId="77F8B5D2" w14:textId="77777777" w:rsidTr="00787313">
        <w:tblPrEx>
          <w:tblBorders>
            <w:insideH w:val="nil"/>
          </w:tblBorders>
        </w:tblPrEx>
        <w:tc>
          <w:tcPr>
            <w:tcW w:w="1041" w:type="pct"/>
            <w:tcBorders>
              <w:top w:val="single" w:sz="4" w:space="0" w:color="auto"/>
              <w:bottom w:val="single" w:sz="4" w:space="0" w:color="auto"/>
            </w:tcBorders>
            <w:vAlign w:val="center"/>
          </w:tcPr>
          <w:p w14:paraId="0AF471D2"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13. </w:t>
            </w:r>
            <w:r w:rsidRPr="00AC7DCB">
              <w:rPr>
                <w:rFonts w:ascii="PT Astra Serif" w:eastAsia="Times New Roman" w:hAnsi="PT Astra Serif" w:cs="Times New Roman"/>
                <w:sz w:val="26"/>
                <w:szCs w:val="26"/>
                <w:lang w:eastAsia="ru-RU"/>
              </w:rPr>
              <w:t>Кулер для процессора</w:t>
            </w:r>
          </w:p>
        </w:tc>
        <w:tc>
          <w:tcPr>
            <w:tcW w:w="1378" w:type="pct"/>
            <w:tcBorders>
              <w:top w:val="single" w:sz="4" w:space="0" w:color="auto"/>
              <w:bottom w:val="single" w:sz="4" w:space="0" w:color="auto"/>
            </w:tcBorders>
            <w:vAlign w:val="center"/>
          </w:tcPr>
          <w:p w14:paraId="5EBF3E15"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134" w:type="pct"/>
            <w:tcBorders>
              <w:top w:val="single" w:sz="4" w:space="0" w:color="auto"/>
              <w:bottom w:val="single" w:sz="4" w:space="0" w:color="auto"/>
            </w:tcBorders>
            <w:vAlign w:val="center"/>
          </w:tcPr>
          <w:p w14:paraId="69BD9FB1"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663,78</w:t>
            </w:r>
          </w:p>
        </w:tc>
        <w:tc>
          <w:tcPr>
            <w:tcW w:w="1448" w:type="pct"/>
            <w:tcBorders>
              <w:top w:val="single" w:sz="4" w:space="0" w:color="auto"/>
              <w:bottom w:val="single" w:sz="4" w:space="0" w:color="auto"/>
            </w:tcBorders>
            <w:vAlign w:val="center"/>
          </w:tcPr>
          <w:p w14:paraId="2AA43101"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730B01" w:rsidRPr="00AC7DCB" w14:paraId="3768400B" w14:textId="77777777" w:rsidTr="00787313">
        <w:tblPrEx>
          <w:tblBorders>
            <w:insideH w:val="nil"/>
          </w:tblBorders>
        </w:tblPrEx>
        <w:tc>
          <w:tcPr>
            <w:tcW w:w="1041" w:type="pct"/>
            <w:tcBorders>
              <w:top w:val="single" w:sz="4" w:space="0" w:color="auto"/>
              <w:bottom w:val="single" w:sz="4" w:space="0" w:color="auto"/>
            </w:tcBorders>
            <w:vAlign w:val="center"/>
          </w:tcPr>
          <w:p w14:paraId="0C18CD45" w14:textId="4E82051F" w:rsidR="00730B01" w:rsidRDefault="00730B01"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14. Лоток выхода бумаги</w:t>
            </w:r>
          </w:p>
        </w:tc>
        <w:tc>
          <w:tcPr>
            <w:tcW w:w="1378" w:type="pct"/>
            <w:tcBorders>
              <w:top w:val="single" w:sz="4" w:space="0" w:color="auto"/>
              <w:bottom w:val="single" w:sz="4" w:space="0" w:color="auto"/>
            </w:tcBorders>
            <w:vAlign w:val="center"/>
          </w:tcPr>
          <w:p w14:paraId="2E878198" w14:textId="405955AC" w:rsidR="00730B01" w:rsidRPr="00AC7DCB" w:rsidRDefault="00730B01"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не более 1 на принтер/мфу</w:t>
            </w:r>
          </w:p>
        </w:tc>
        <w:tc>
          <w:tcPr>
            <w:tcW w:w="1134" w:type="pct"/>
            <w:tcBorders>
              <w:top w:val="single" w:sz="4" w:space="0" w:color="auto"/>
              <w:bottom w:val="single" w:sz="4" w:space="0" w:color="auto"/>
            </w:tcBorders>
            <w:vAlign w:val="center"/>
          </w:tcPr>
          <w:p w14:paraId="1F838088" w14:textId="20158ED5" w:rsidR="00730B01" w:rsidRPr="00AC7DCB" w:rsidRDefault="003F23FF"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681,00</w:t>
            </w:r>
          </w:p>
        </w:tc>
        <w:tc>
          <w:tcPr>
            <w:tcW w:w="1448" w:type="pct"/>
            <w:tcBorders>
              <w:top w:val="single" w:sz="4" w:space="0" w:color="auto"/>
              <w:bottom w:val="single" w:sz="4" w:space="0" w:color="auto"/>
            </w:tcBorders>
            <w:vAlign w:val="center"/>
          </w:tcPr>
          <w:p w14:paraId="12E6B2DB" w14:textId="69173DDE" w:rsidR="00730B01" w:rsidRPr="00AC7DCB" w:rsidRDefault="00730B01"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bl>
    <w:p w14:paraId="1B643DEA"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6FA800F6" w14:textId="77777777" w:rsidR="00AF34E2" w:rsidRPr="00AC7DCB" w:rsidRDefault="00AF34E2" w:rsidP="00AF34E2">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22</w:t>
      </w:r>
    </w:p>
    <w:p w14:paraId="1B39DE19"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160A1AF5" w14:textId="77777777" w:rsidR="00AF34E2" w:rsidRPr="00F56422"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21" w:name="P1577"/>
      <w:bookmarkEnd w:id="21"/>
      <w:r w:rsidRPr="00F56422">
        <w:rPr>
          <w:rFonts w:ascii="PT Astra Serif" w:eastAsia="Times New Roman" w:hAnsi="PT Astra Serif" w:cs="Times New Roman"/>
          <w:sz w:val="26"/>
          <w:szCs w:val="26"/>
          <w:lang w:eastAsia="ru-RU"/>
        </w:rPr>
        <w:t>Нормативы, применяемые при расчете затрат</w:t>
      </w:r>
    </w:p>
    <w:p w14:paraId="1CB8F37C" w14:textId="77777777" w:rsidR="00AF34E2" w:rsidRPr="00F56422"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на оплату услуг почтовой связи</w:t>
      </w:r>
    </w:p>
    <w:p w14:paraId="7E61A4A6" w14:textId="77777777" w:rsidR="00AF34E2" w:rsidRPr="00F56422"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024"/>
        <w:gridCol w:w="7171"/>
      </w:tblGrid>
      <w:tr w:rsidR="00AF34E2" w:rsidRPr="00AC7DCB" w14:paraId="3BB81266" w14:textId="77777777" w:rsidTr="00787313">
        <w:tc>
          <w:tcPr>
            <w:tcW w:w="1483" w:type="pct"/>
            <w:vAlign w:val="center"/>
          </w:tcPr>
          <w:p w14:paraId="02F674E3"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Планируемое количество почтовых отправлений в год, штука (далее – шт.)</w:t>
            </w:r>
          </w:p>
        </w:tc>
        <w:tc>
          <w:tcPr>
            <w:tcW w:w="3517" w:type="pct"/>
            <w:vAlign w:val="center"/>
          </w:tcPr>
          <w:p w14:paraId="43EED04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одного почтового отправления, руб.</w:t>
            </w:r>
          </w:p>
        </w:tc>
      </w:tr>
      <w:tr w:rsidR="00AF34E2" w:rsidRPr="00AC7DCB" w14:paraId="73E19452" w14:textId="77777777" w:rsidTr="00787313">
        <w:tc>
          <w:tcPr>
            <w:tcW w:w="1483" w:type="pct"/>
            <w:vAlign w:val="center"/>
          </w:tcPr>
          <w:p w14:paraId="1FA6BA29"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1330</w:t>
            </w:r>
          </w:p>
        </w:tc>
        <w:tc>
          <w:tcPr>
            <w:tcW w:w="3517" w:type="pct"/>
            <w:vAlign w:val="center"/>
          </w:tcPr>
          <w:p w14:paraId="5A4067F9"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определяется тарифами оператора почтовой связи, установленными в соответствии с </w:t>
            </w:r>
            <w:hyperlink r:id="rId57" w:history="1">
              <w:r w:rsidRPr="00D06C84">
                <w:rPr>
                  <w:rFonts w:ascii="PT Astra Serif" w:eastAsia="Times New Roman" w:hAnsi="PT Astra Serif" w:cs="Times New Roman"/>
                  <w:sz w:val="26"/>
                  <w:szCs w:val="26"/>
                  <w:lang w:eastAsia="ru-RU"/>
                </w:rPr>
                <w:t>Приказом</w:t>
              </w:r>
            </w:hyperlink>
            <w:r w:rsidRPr="00D06C84">
              <w:rPr>
                <w:rFonts w:ascii="PT Astra Serif" w:eastAsia="Times New Roman" w:hAnsi="PT Astra Serif" w:cs="Times New Roman"/>
                <w:sz w:val="26"/>
                <w:szCs w:val="26"/>
                <w:lang w:eastAsia="ru-RU"/>
              </w:rPr>
              <w:t xml:space="preserve"> </w:t>
            </w:r>
            <w:r w:rsidRPr="00AC7DCB">
              <w:rPr>
                <w:rFonts w:ascii="PT Astra Serif" w:eastAsia="Times New Roman" w:hAnsi="PT Astra Serif" w:cs="Times New Roman"/>
                <w:sz w:val="26"/>
                <w:szCs w:val="26"/>
                <w:lang w:eastAsia="ru-RU"/>
              </w:rPr>
              <w:t>Федеральной службы по тарифам от 15.06.2011 № 280-с «Об утверждении Порядка расчета тарифов на услугу по пересылке внутренней письменной корреспонденции (почтовых карточек, писем, бандеролей)»</w:t>
            </w:r>
          </w:p>
        </w:tc>
      </w:tr>
    </w:tbl>
    <w:p w14:paraId="3003F7F7" w14:textId="77777777" w:rsidR="00AF34E2" w:rsidRPr="00AC7DCB" w:rsidRDefault="00AF34E2" w:rsidP="00AF34E2">
      <w:pPr>
        <w:widowControl w:val="0"/>
        <w:tabs>
          <w:tab w:val="center" w:pos="5102"/>
          <w:tab w:val="right" w:pos="10205"/>
        </w:tabs>
        <w:autoSpaceDE w:val="0"/>
        <w:autoSpaceDN w:val="0"/>
        <w:spacing w:after="0" w:line="240" w:lineRule="auto"/>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ab/>
      </w:r>
    </w:p>
    <w:p w14:paraId="234C810B" w14:textId="77777777" w:rsidR="00AF34E2" w:rsidRPr="00AC7DCB" w:rsidRDefault="00AF34E2" w:rsidP="00AF34E2">
      <w:pPr>
        <w:widowControl w:val="0"/>
        <w:tabs>
          <w:tab w:val="center" w:pos="5102"/>
          <w:tab w:val="right" w:pos="10205"/>
        </w:tabs>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ab/>
        <w:t>Таблица 23</w:t>
      </w:r>
    </w:p>
    <w:p w14:paraId="48FF5352"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062C3FD8" w14:textId="77777777" w:rsidR="00AF34E2" w:rsidRPr="00F56422"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22" w:name="P1594"/>
      <w:bookmarkStart w:id="23" w:name="P1608"/>
      <w:bookmarkEnd w:id="22"/>
      <w:bookmarkEnd w:id="23"/>
      <w:r w:rsidRPr="00F56422">
        <w:rPr>
          <w:rFonts w:ascii="PT Astra Serif" w:eastAsia="Times New Roman" w:hAnsi="PT Astra Serif" w:cs="Times New Roman"/>
          <w:sz w:val="26"/>
          <w:szCs w:val="26"/>
          <w:lang w:eastAsia="ru-RU"/>
        </w:rPr>
        <w:t>Нормативы, применяемые при расчете затрат по договору</w:t>
      </w:r>
    </w:p>
    <w:p w14:paraId="6A99E6C8" w14:textId="77777777" w:rsidR="00AF34E2" w:rsidRPr="00F56422"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на проезд к месту командирования и обратно, найм жилого</w:t>
      </w:r>
    </w:p>
    <w:p w14:paraId="2D377208" w14:textId="77777777" w:rsidR="00AF34E2" w:rsidRPr="00F56422"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помещения на период командирования</w:t>
      </w:r>
    </w:p>
    <w:p w14:paraId="431E5B8C" w14:textId="77777777" w:rsidR="00AF34E2" w:rsidRPr="00F56422"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4211"/>
        <w:gridCol w:w="5984"/>
      </w:tblGrid>
      <w:tr w:rsidR="00AF34E2" w:rsidRPr="00AC7DCB" w14:paraId="18C20BE1" w14:textId="77777777" w:rsidTr="00787313">
        <w:tc>
          <w:tcPr>
            <w:tcW w:w="2065" w:type="pct"/>
            <w:vAlign w:val="center"/>
          </w:tcPr>
          <w:p w14:paraId="7EAADE0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командированных работников</w:t>
            </w:r>
          </w:p>
        </w:tc>
        <w:tc>
          <w:tcPr>
            <w:tcW w:w="2935" w:type="pct"/>
            <w:vAlign w:val="center"/>
          </w:tcPr>
          <w:p w14:paraId="7C13A586"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суток нахождения в командировке одного работника, сутки</w:t>
            </w:r>
          </w:p>
        </w:tc>
      </w:tr>
      <w:tr w:rsidR="00AF34E2" w:rsidRPr="00AC7DCB" w14:paraId="4DF56320" w14:textId="77777777" w:rsidTr="00787313">
        <w:tc>
          <w:tcPr>
            <w:tcW w:w="2065" w:type="pct"/>
            <w:vAlign w:val="center"/>
          </w:tcPr>
          <w:p w14:paraId="674E768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10</w:t>
            </w:r>
          </w:p>
        </w:tc>
        <w:tc>
          <w:tcPr>
            <w:tcW w:w="2935" w:type="pct"/>
            <w:vAlign w:val="center"/>
          </w:tcPr>
          <w:p w14:paraId="4824FC71"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30</w:t>
            </w:r>
          </w:p>
        </w:tc>
      </w:tr>
    </w:tbl>
    <w:p w14:paraId="59E8A7ED"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4D7F1F1D" w14:textId="77777777" w:rsidR="00AF34E2" w:rsidRPr="00AC7DCB" w:rsidRDefault="00AF34E2" w:rsidP="00AF34E2">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bookmarkStart w:id="24" w:name="P1684"/>
      <w:bookmarkEnd w:id="24"/>
      <w:r w:rsidRPr="00AC7DCB">
        <w:rPr>
          <w:rFonts w:ascii="PT Astra Serif" w:eastAsia="Times New Roman" w:hAnsi="PT Astra Serif" w:cs="Times New Roman"/>
          <w:sz w:val="26"/>
          <w:szCs w:val="26"/>
          <w:lang w:eastAsia="ru-RU"/>
        </w:rPr>
        <w:t>Таблица 24</w:t>
      </w:r>
    </w:p>
    <w:p w14:paraId="20D98A95"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54A630F2" w14:textId="77777777" w:rsidR="00AF34E2" w:rsidRPr="00F56422"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25" w:name="P1768"/>
      <w:bookmarkEnd w:id="25"/>
      <w:r w:rsidRPr="00F56422">
        <w:rPr>
          <w:rFonts w:ascii="PT Astra Serif" w:eastAsia="Times New Roman" w:hAnsi="PT Astra Serif" w:cs="Times New Roman"/>
          <w:sz w:val="26"/>
          <w:szCs w:val="26"/>
          <w:lang w:eastAsia="ru-RU"/>
        </w:rPr>
        <w:t>Нормативы, применяемые при расчете затрат</w:t>
      </w:r>
    </w:p>
    <w:p w14:paraId="06B0A44F" w14:textId="77777777" w:rsidR="00AF34E2" w:rsidRPr="00F56422"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на приобретение информационных услуг</w:t>
      </w:r>
    </w:p>
    <w:p w14:paraId="419C2FDC"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10195"/>
      </w:tblGrid>
      <w:tr w:rsidR="00AF34E2" w:rsidRPr="00AC7DCB" w14:paraId="292C1567" w14:textId="77777777" w:rsidTr="00787313">
        <w:tc>
          <w:tcPr>
            <w:tcW w:w="5000" w:type="pct"/>
            <w:vAlign w:val="center"/>
          </w:tcPr>
          <w:p w14:paraId="1FE4D78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Наименование периодического печатного издания</w:t>
            </w:r>
          </w:p>
        </w:tc>
      </w:tr>
      <w:tr w:rsidR="00AF34E2" w:rsidRPr="00AC7DCB" w14:paraId="31539785" w14:textId="77777777" w:rsidTr="00787313">
        <w:tc>
          <w:tcPr>
            <w:tcW w:w="5000" w:type="pct"/>
            <w:vAlign w:val="center"/>
          </w:tcPr>
          <w:p w14:paraId="1B3DEA56"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 </w:t>
            </w:r>
            <w:r w:rsidRPr="00AC7DCB">
              <w:rPr>
                <w:rFonts w:ascii="PT Astra Serif" w:eastAsia="Times New Roman" w:hAnsi="PT Astra Serif" w:cs="Times New Roman"/>
                <w:sz w:val="26"/>
                <w:szCs w:val="26"/>
                <w:lang w:eastAsia="ru-RU"/>
              </w:rPr>
              <w:t>Журналы по ведению бухгалтерского учета</w:t>
            </w:r>
          </w:p>
        </w:tc>
      </w:tr>
      <w:tr w:rsidR="00AF34E2" w:rsidRPr="00AC7DCB" w14:paraId="6D18AF17" w14:textId="77777777" w:rsidTr="00787313">
        <w:tc>
          <w:tcPr>
            <w:tcW w:w="5000" w:type="pct"/>
            <w:vAlign w:val="center"/>
          </w:tcPr>
          <w:p w14:paraId="6EE89E95"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Журналы по кадровому делопроизводству</w:t>
            </w:r>
          </w:p>
        </w:tc>
      </w:tr>
      <w:tr w:rsidR="00AF34E2" w:rsidRPr="00AC7DCB" w14:paraId="50FB6EF5" w14:textId="77777777" w:rsidTr="00787313">
        <w:tc>
          <w:tcPr>
            <w:tcW w:w="5000" w:type="pct"/>
            <w:vAlign w:val="center"/>
          </w:tcPr>
          <w:p w14:paraId="6701F406"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 </w:t>
            </w:r>
            <w:r w:rsidRPr="00AC7DCB">
              <w:rPr>
                <w:rFonts w:ascii="PT Astra Serif" w:eastAsia="Times New Roman" w:hAnsi="PT Astra Serif" w:cs="Times New Roman"/>
                <w:sz w:val="26"/>
                <w:szCs w:val="26"/>
                <w:lang w:eastAsia="ru-RU"/>
              </w:rPr>
              <w:t>Журналы по госзакупкам</w:t>
            </w:r>
          </w:p>
        </w:tc>
      </w:tr>
    </w:tbl>
    <w:p w14:paraId="58DC929B"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20F129D7" w14:textId="77777777" w:rsidR="00AF34E2" w:rsidRPr="00AC7DCB" w:rsidRDefault="00AF34E2" w:rsidP="00AF34E2">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27</w:t>
      </w:r>
    </w:p>
    <w:p w14:paraId="5EDED54D"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25A9CDA8" w14:textId="77777777" w:rsidR="00AF34E2" w:rsidRPr="00F56422"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26" w:name="P1817"/>
      <w:bookmarkEnd w:id="26"/>
      <w:r w:rsidRPr="00F56422">
        <w:rPr>
          <w:rFonts w:ascii="PT Astra Serif" w:eastAsia="Times New Roman" w:hAnsi="PT Astra Serif" w:cs="Times New Roman"/>
          <w:sz w:val="26"/>
          <w:szCs w:val="26"/>
          <w:lang w:eastAsia="ru-RU"/>
        </w:rPr>
        <w:t>Нормативы, применяемые при расчете затрат</w:t>
      </w:r>
    </w:p>
    <w:p w14:paraId="7E4361F8" w14:textId="77777777" w:rsidR="00AF34E2" w:rsidRPr="00F56422"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на проведение диспансеризации работников</w:t>
      </w:r>
    </w:p>
    <w:p w14:paraId="7A127348" w14:textId="77777777" w:rsidR="00AF34E2" w:rsidRPr="00F56422"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281"/>
        <w:gridCol w:w="2141"/>
        <w:gridCol w:w="4773"/>
      </w:tblGrid>
      <w:tr w:rsidR="00AF34E2" w:rsidRPr="00AC7DCB" w14:paraId="76838CE0" w14:textId="77777777" w:rsidTr="00787313">
        <w:tc>
          <w:tcPr>
            <w:tcW w:w="1609" w:type="pct"/>
            <w:vAlign w:val="center"/>
          </w:tcPr>
          <w:p w14:paraId="30DD8BAA"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Численность работников, подлежащих диспансеризации, ед.</w:t>
            </w:r>
          </w:p>
        </w:tc>
        <w:tc>
          <w:tcPr>
            <w:tcW w:w="1050" w:type="pct"/>
            <w:vAlign w:val="center"/>
          </w:tcPr>
          <w:p w14:paraId="3E43D1FF"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проведения диспансеризации в расчете на одного работника, руб.</w:t>
            </w:r>
          </w:p>
        </w:tc>
        <w:tc>
          <w:tcPr>
            <w:tcW w:w="2341" w:type="pct"/>
            <w:vAlign w:val="center"/>
          </w:tcPr>
          <w:p w14:paraId="4ADC0A4A"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должностей</w:t>
            </w:r>
          </w:p>
        </w:tc>
      </w:tr>
      <w:tr w:rsidR="00AF34E2" w:rsidRPr="00AC7DCB" w14:paraId="5865E7F4" w14:textId="77777777" w:rsidTr="00787313">
        <w:tc>
          <w:tcPr>
            <w:tcW w:w="1609" w:type="pct"/>
            <w:vAlign w:val="center"/>
          </w:tcPr>
          <w:p w14:paraId="2FC05EF8"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расчетной численности работников</w:t>
            </w:r>
          </w:p>
        </w:tc>
        <w:tc>
          <w:tcPr>
            <w:tcW w:w="1050" w:type="pct"/>
            <w:vAlign w:val="center"/>
          </w:tcPr>
          <w:p w14:paraId="020811A9"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4980,00</w:t>
            </w:r>
          </w:p>
        </w:tc>
        <w:tc>
          <w:tcPr>
            <w:tcW w:w="2341" w:type="pct"/>
            <w:vAlign w:val="center"/>
          </w:tcPr>
          <w:p w14:paraId="0A9A316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должности государственной гражданской службы</w:t>
            </w:r>
          </w:p>
        </w:tc>
      </w:tr>
    </w:tbl>
    <w:p w14:paraId="58805A90"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4F1F3C8C" w14:textId="77777777" w:rsidR="00AF34E2" w:rsidRPr="00AC7DCB" w:rsidRDefault="00AF34E2" w:rsidP="00AF34E2">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29</w:t>
      </w:r>
    </w:p>
    <w:p w14:paraId="7C62B8D2" w14:textId="77777777" w:rsidR="00AF34E2" w:rsidRPr="00F56422"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2595B0E" w14:textId="77777777" w:rsidR="00AF34E2" w:rsidRPr="00F56422"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27" w:name="P1876"/>
      <w:bookmarkEnd w:id="27"/>
      <w:r w:rsidRPr="00F56422">
        <w:rPr>
          <w:rFonts w:ascii="PT Astra Serif" w:eastAsia="Times New Roman" w:hAnsi="PT Astra Serif" w:cs="Times New Roman"/>
          <w:sz w:val="26"/>
          <w:szCs w:val="26"/>
          <w:lang w:eastAsia="ru-RU"/>
        </w:rPr>
        <w:t>Нормативы, применяемые при расчете затрат</w:t>
      </w:r>
    </w:p>
    <w:p w14:paraId="69071135" w14:textId="77777777" w:rsidR="00AF34E2" w:rsidRPr="00F56422"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на оплату труда независимых экспертов</w:t>
      </w:r>
    </w:p>
    <w:p w14:paraId="4F2C1876"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023"/>
        <w:gridCol w:w="2320"/>
        <w:gridCol w:w="2320"/>
        <w:gridCol w:w="3532"/>
      </w:tblGrid>
      <w:tr w:rsidR="00AF34E2" w:rsidRPr="00AC7DCB" w14:paraId="58232ACE" w14:textId="77777777" w:rsidTr="00787313">
        <w:tc>
          <w:tcPr>
            <w:tcW w:w="992" w:type="pct"/>
            <w:vAlign w:val="center"/>
          </w:tcPr>
          <w:p w14:paraId="69B34A85"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заседаний комиссий, ед.</w:t>
            </w:r>
          </w:p>
        </w:tc>
        <w:tc>
          <w:tcPr>
            <w:tcW w:w="1138" w:type="pct"/>
            <w:vAlign w:val="center"/>
          </w:tcPr>
          <w:p w14:paraId="1E3EC07D"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часов заседания одной комиссии, час</w:t>
            </w:r>
          </w:p>
        </w:tc>
        <w:tc>
          <w:tcPr>
            <w:tcW w:w="1138" w:type="pct"/>
            <w:vAlign w:val="center"/>
          </w:tcPr>
          <w:p w14:paraId="686B2BA9"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независимых экспертов, включенных в комиссию, ед.</w:t>
            </w:r>
          </w:p>
        </w:tc>
        <w:tc>
          <w:tcPr>
            <w:tcW w:w="1733" w:type="pct"/>
            <w:vAlign w:val="center"/>
          </w:tcPr>
          <w:p w14:paraId="7276F1B2"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Ставка почасовой оплаты труда независимых экспертов, руб.</w:t>
            </w:r>
          </w:p>
        </w:tc>
      </w:tr>
      <w:tr w:rsidR="00AF34E2" w:rsidRPr="00AC7DCB" w14:paraId="3C559605" w14:textId="77777777" w:rsidTr="00787313">
        <w:tc>
          <w:tcPr>
            <w:tcW w:w="992" w:type="pct"/>
            <w:vAlign w:val="center"/>
          </w:tcPr>
          <w:p w14:paraId="582E057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12</w:t>
            </w:r>
          </w:p>
        </w:tc>
        <w:tc>
          <w:tcPr>
            <w:tcW w:w="1138" w:type="pct"/>
            <w:vAlign w:val="center"/>
          </w:tcPr>
          <w:p w14:paraId="78947DE5"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w:t>
            </w:r>
          </w:p>
        </w:tc>
        <w:tc>
          <w:tcPr>
            <w:tcW w:w="1138" w:type="pct"/>
            <w:vAlign w:val="center"/>
          </w:tcPr>
          <w:p w14:paraId="73AEA7F5"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w:t>
            </w:r>
          </w:p>
        </w:tc>
        <w:tc>
          <w:tcPr>
            <w:tcW w:w="1733" w:type="pct"/>
            <w:vAlign w:val="center"/>
          </w:tcPr>
          <w:p w14:paraId="0E6E6641"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260,00</w:t>
            </w:r>
          </w:p>
        </w:tc>
      </w:tr>
    </w:tbl>
    <w:p w14:paraId="3A68FF74"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691CE379" w14:textId="77777777" w:rsidR="00AF34E2" w:rsidRPr="00AC7DCB" w:rsidRDefault="00AF34E2" w:rsidP="00AF34E2">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30</w:t>
      </w:r>
    </w:p>
    <w:p w14:paraId="144F8D19"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4AE4C063" w14:textId="77777777" w:rsidR="00AF34E2" w:rsidRPr="00F56422"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28" w:name="P1893"/>
      <w:bookmarkEnd w:id="28"/>
      <w:r w:rsidRPr="00F56422">
        <w:rPr>
          <w:rFonts w:ascii="PT Astra Serif" w:eastAsia="Times New Roman" w:hAnsi="PT Astra Serif" w:cs="Times New Roman"/>
          <w:sz w:val="26"/>
          <w:szCs w:val="26"/>
          <w:lang w:eastAsia="ru-RU"/>
        </w:rPr>
        <w:t>Нормативы, применяемые при расчете затрат на техническую</w:t>
      </w:r>
    </w:p>
    <w:p w14:paraId="44B57AAB" w14:textId="77777777" w:rsidR="00AF34E2" w:rsidRPr="00F56422"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экспертизу, утилизацию рабочих станций, принтеров,</w:t>
      </w:r>
    </w:p>
    <w:p w14:paraId="012FD0C2" w14:textId="77777777" w:rsidR="00AF34E2" w:rsidRPr="00F56422"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многофункциональных устройств, копировальных аппаратов</w:t>
      </w:r>
    </w:p>
    <w:p w14:paraId="226865C4" w14:textId="77777777" w:rsidR="00AF34E2" w:rsidRPr="00F56422"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и иной техники</w:t>
      </w:r>
    </w:p>
    <w:p w14:paraId="1A14C807"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256"/>
        <w:gridCol w:w="2127"/>
        <w:gridCol w:w="1843"/>
        <w:gridCol w:w="2969"/>
      </w:tblGrid>
      <w:tr w:rsidR="00AF34E2" w:rsidRPr="00AC7DCB" w14:paraId="512930D7" w14:textId="77777777" w:rsidTr="00787313">
        <w:tc>
          <w:tcPr>
            <w:tcW w:w="1597" w:type="pct"/>
            <w:vAlign w:val="center"/>
          </w:tcPr>
          <w:p w14:paraId="2A4A7FE3"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043" w:type="pct"/>
            <w:vAlign w:val="center"/>
          </w:tcPr>
          <w:p w14:paraId="0718E04D"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на утилизацию, техническую экспертизу, ед.</w:t>
            </w:r>
          </w:p>
        </w:tc>
        <w:tc>
          <w:tcPr>
            <w:tcW w:w="904" w:type="pct"/>
            <w:vAlign w:val="center"/>
          </w:tcPr>
          <w:p w14:paraId="6061A7F9"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утилизации за 1 ед., руб.</w:t>
            </w:r>
          </w:p>
        </w:tc>
        <w:tc>
          <w:tcPr>
            <w:tcW w:w="1456" w:type="pct"/>
            <w:vAlign w:val="center"/>
          </w:tcPr>
          <w:p w14:paraId="1D75F448"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технической экспертизы за 1 ед., руб.</w:t>
            </w:r>
          </w:p>
        </w:tc>
      </w:tr>
      <w:tr w:rsidR="00AF34E2" w:rsidRPr="00AC7DCB" w14:paraId="1C561E24" w14:textId="77777777" w:rsidTr="00787313">
        <w:tc>
          <w:tcPr>
            <w:tcW w:w="1597" w:type="pct"/>
            <w:vMerge w:val="restart"/>
            <w:vAlign w:val="center"/>
          </w:tcPr>
          <w:p w14:paraId="34439B45"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lastRenderedPageBreak/>
              <w:t xml:space="preserve">1. </w:t>
            </w:r>
            <w:r w:rsidRPr="00AC7DCB">
              <w:rPr>
                <w:rFonts w:ascii="PT Astra Serif" w:eastAsia="Times New Roman" w:hAnsi="PT Astra Serif" w:cs="Times New Roman"/>
                <w:sz w:val="26"/>
                <w:szCs w:val="26"/>
                <w:lang w:eastAsia="ru-RU"/>
              </w:rPr>
              <w:t>Рабочая станция (комплект: системный блок, монитор)</w:t>
            </w:r>
          </w:p>
        </w:tc>
        <w:tc>
          <w:tcPr>
            <w:tcW w:w="1043" w:type="pct"/>
            <w:vMerge w:val="restart"/>
            <w:vAlign w:val="center"/>
          </w:tcPr>
          <w:p w14:paraId="20A886E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904" w:type="pct"/>
            <w:vAlign w:val="center"/>
          </w:tcPr>
          <w:p w14:paraId="7C4B0CEC"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системный блок не более 440,00</w:t>
            </w:r>
          </w:p>
        </w:tc>
        <w:tc>
          <w:tcPr>
            <w:tcW w:w="1456" w:type="pct"/>
            <w:vAlign w:val="center"/>
          </w:tcPr>
          <w:p w14:paraId="663BB9DC"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системный блок не более 500,00</w:t>
            </w:r>
          </w:p>
        </w:tc>
      </w:tr>
      <w:tr w:rsidR="00AF34E2" w:rsidRPr="00AC7DCB" w14:paraId="1E22F658" w14:textId="77777777" w:rsidTr="00787313">
        <w:tc>
          <w:tcPr>
            <w:tcW w:w="1597" w:type="pct"/>
            <w:vMerge/>
          </w:tcPr>
          <w:p w14:paraId="2ECF102A" w14:textId="77777777" w:rsidR="00AF34E2" w:rsidRPr="00AC7DCB" w:rsidRDefault="00AF34E2" w:rsidP="00787313">
            <w:pPr>
              <w:rPr>
                <w:rFonts w:ascii="PT Astra Serif" w:hAnsi="PT Astra Serif" w:cs="Times New Roman"/>
                <w:sz w:val="26"/>
                <w:szCs w:val="26"/>
              </w:rPr>
            </w:pPr>
          </w:p>
        </w:tc>
        <w:tc>
          <w:tcPr>
            <w:tcW w:w="1043" w:type="pct"/>
            <w:vMerge/>
          </w:tcPr>
          <w:p w14:paraId="58ABE0DD" w14:textId="77777777" w:rsidR="00AF34E2" w:rsidRPr="00AC7DCB" w:rsidRDefault="00AF34E2" w:rsidP="00787313">
            <w:pPr>
              <w:rPr>
                <w:rFonts w:ascii="PT Astra Serif" w:hAnsi="PT Astra Serif" w:cs="Times New Roman"/>
                <w:sz w:val="26"/>
                <w:szCs w:val="26"/>
              </w:rPr>
            </w:pPr>
          </w:p>
        </w:tc>
        <w:tc>
          <w:tcPr>
            <w:tcW w:w="904" w:type="pct"/>
            <w:vAlign w:val="center"/>
          </w:tcPr>
          <w:p w14:paraId="54DE74AC"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монитор не более 548,00</w:t>
            </w:r>
          </w:p>
        </w:tc>
        <w:tc>
          <w:tcPr>
            <w:tcW w:w="1456" w:type="pct"/>
            <w:vAlign w:val="center"/>
          </w:tcPr>
          <w:p w14:paraId="752EC405"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монитор не более 500,00</w:t>
            </w:r>
          </w:p>
        </w:tc>
      </w:tr>
      <w:tr w:rsidR="00AF34E2" w:rsidRPr="00AC7DCB" w14:paraId="60F55278" w14:textId="77777777" w:rsidTr="00787313">
        <w:tc>
          <w:tcPr>
            <w:tcW w:w="1597" w:type="pct"/>
            <w:vAlign w:val="center"/>
          </w:tcPr>
          <w:p w14:paraId="3E5151A1"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Принтер монохромной печати</w:t>
            </w:r>
          </w:p>
        </w:tc>
        <w:tc>
          <w:tcPr>
            <w:tcW w:w="1043" w:type="pct"/>
            <w:vAlign w:val="center"/>
          </w:tcPr>
          <w:p w14:paraId="50B5682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 на кабинет (помещение)</w:t>
            </w:r>
          </w:p>
        </w:tc>
        <w:tc>
          <w:tcPr>
            <w:tcW w:w="904" w:type="pct"/>
            <w:vAlign w:val="center"/>
          </w:tcPr>
          <w:p w14:paraId="5A6971C3"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645,00</w:t>
            </w:r>
          </w:p>
        </w:tc>
        <w:tc>
          <w:tcPr>
            <w:tcW w:w="1456" w:type="pct"/>
            <w:vAlign w:val="center"/>
          </w:tcPr>
          <w:p w14:paraId="1A3E3EA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500,00</w:t>
            </w:r>
          </w:p>
        </w:tc>
      </w:tr>
      <w:tr w:rsidR="00AF34E2" w:rsidRPr="00AC7DCB" w14:paraId="63818007" w14:textId="77777777" w:rsidTr="00787313">
        <w:tc>
          <w:tcPr>
            <w:tcW w:w="1597" w:type="pct"/>
            <w:vAlign w:val="center"/>
          </w:tcPr>
          <w:p w14:paraId="3E69B756"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 </w:t>
            </w:r>
            <w:r w:rsidRPr="00AC7DCB">
              <w:rPr>
                <w:rFonts w:ascii="PT Astra Serif" w:eastAsia="Times New Roman" w:hAnsi="PT Astra Serif" w:cs="Times New Roman"/>
                <w:sz w:val="26"/>
                <w:szCs w:val="26"/>
                <w:lang w:eastAsia="ru-RU"/>
              </w:rPr>
              <w:t>Кондиционер</w:t>
            </w:r>
          </w:p>
        </w:tc>
        <w:tc>
          <w:tcPr>
            <w:tcW w:w="1043" w:type="pct"/>
            <w:vAlign w:val="center"/>
          </w:tcPr>
          <w:p w14:paraId="78AB2DBD"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904" w:type="pct"/>
            <w:vAlign w:val="center"/>
          </w:tcPr>
          <w:p w14:paraId="5A06A125"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2266,67</w:t>
            </w:r>
          </w:p>
        </w:tc>
        <w:tc>
          <w:tcPr>
            <w:tcW w:w="1456" w:type="pct"/>
            <w:vAlign w:val="center"/>
          </w:tcPr>
          <w:p w14:paraId="4B610173"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500,00</w:t>
            </w:r>
          </w:p>
        </w:tc>
      </w:tr>
      <w:tr w:rsidR="00AF34E2" w:rsidRPr="00AC7DCB" w14:paraId="3143E188" w14:textId="77777777" w:rsidTr="00787313">
        <w:tc>
          <w:tcPr>
            <w:tcW w:w="1597" w:type="pct"/>
            <w:vAlign w:val="center"/>
          </w:tcPr>
          <w:p w14:paraId="7A1971EB"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 </w:t>
            </w:r>
            <w:r w:rsidRPr="00AC7DCB">
              <w:rPr>
                <w:rFonts w:ascii="PT Astra Serif" w:eastAsia="Times New Roman" w:hAnsi="PT Astra Serif" w:cs="Times New Roman"/>
                <w:sz w:val="26"/>
                <w:szCs w:val="26"/>
                <w:lang w:eastAsia="ru-RU"/>
              </w:rPr>
              <w:t>Многофункциональное устройство цветной печати</w:t>
            </w:r>
          </w:p>
        </w:tc>
        <w:tc>
          <w:tcPr>
            <w:tcW w:w="1043" w:type="pct"/>
            <w:vAlign w:val="center"/>
          </w:tcPr>
          <w:p w14:paraId="3D343B5C"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Департамент</w:t>
            </w:r>
          </w:p>
        </w:tc>
        <w:tc>
          <w:tcPr>
            <w:tcW w:w="904" w:type="pct"/>
            <w:vAlign w:val="center"/>
          </w:tcPr>
          <w:p w14:paraId="17D5FCFC"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1983,00</w:t>
            </w:r>
          </w:p>
        </w:tc>
        <w:tc>
          <w:tcPr>
            <w:tcW w:w="1456" w:type="pct"/>
            <w:vAlign w:val="center"/>
          </w:tcPr>
          <w:p w14:paraId="07570ABE"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500,00</w:t>
            </w:r>
          </w:p>
        </w:tc>
      </w:tr>
      <w:tr w:rsidR="00AF34E2" w:rsidRPr="00AC7DCB" w14:paraId="753E83BD" w14:textId="77777777" w:rsidTr="00787313">
        <w:tc>
          <w:tcPr>
            <w:tcW w:w="1597" w:type="pct"/>
            <w:vAlign w:val="center"/>
          </w:tcPr>
          <w:p w14:paraId="142FF553"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 </w:t>
            </w:r>
            <w:r w:rsidRPr="00AC7DCB">
              <w:rPr>
                <w:rFonts w:ascii="PT Astra Serif" w:eastAsia="Times New Roman" w:hAnsi="PT Astra Serif" w:cs="Times New Roman"/>
                <w:sz w:val="26"/>
                <w:szCs w:val="26"/>
                <w:lang w:eastAsia="ru-RU"/>
              </w:rPr>
              <w:t>Многофункциональное устройство монохромной печати</w:t>
            </w:r>
          </w:p>
        </w:tc>
        <w:tc>
          <w:tcPr>
            <w:tcW w:w="1043" w:type="pct"/>
            <w:vAlign w:val="center"/>
          </w:tcPr>
          <w:p w14:paraId="0EE33F9B"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 на кабинет (помещение)</w:t>
            </w:r>
          </w:p>
        </w:tc>
        <w:tc>
          <w:tcPr>
            <w:tcW w:w="904" w:type="pct"/>
            <w:vAlign w:val="center"/>
          </w:tcPr>
          <w:p w14:paraId="3F0BD79A"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743,00</w:t>
            </w:r>
          </w:p>
        </w:tc>
        <w:tc>
          <w:tcPr>
            <w:tcW w:w="1456" w:type="pct"/>
            <w:vAlign w:val="center"/>
          </w:tcPr>
          <w:p w14:paraId="445B14EC"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500,00</w:t>
            </w:r>
          </w:p>
        </w:tc>
      </w:tr>
      <w:tr w:rsidR="00AF34E2" w:rsidRPr="00AC7DCB" w14:paraId="60FB86FD" w14:textId="77777777" w:rsidTr="00787313">
        <w:tc>
          <w:tcPr>
            <w:tcW w:w="1597" w:type="pct"/>
            <w:vAlign w:val="center"/>
          </w:tcPr>
          <w:p w14:paraId="7A50D9F9"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6. </w:t>
            </w:r>
            <w:r w:rsidRPr="00AC7DCB">
              <w:rPr>
                <w:rFonts w:ascii="PT Astra Serif" w:eastAsia="Times New Roman" w:hAnsi="PT Astra Serif" w:cs="Times New Roman"/>
                <w:sz w:val="26"/>
                <w:szCs w:val="26"/>
                <w:lang w:eastAsia="ru-RU"/>
              </w:rPr>
              <w:t>Переплетное (термопереплетное) оборудование</w:t>
            </w:r>
          </w:p>
        </w:tc>
        <w:tc>
          <w:tcPr>
            <w:tcW w:w="1043" w:type="pct"/>
            <w:vAlign w:val="center"/>
          </w:tcPr>
          <w:p w14:paraId="0AC7307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 на Департамент</w:t>
            </w:r>
          </w:p>
        </w:tc>
        <w:tc>
          <w:tcPr>
            <w:tcW w:w="904" w:type="pct"/>
            <w:vAlign w:val="center"/>
          </w:tcPr>
          <w:p w14:paraId="169A8385"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418,00</w:t>
            </w:r>
          </w:p>
        </w:tc>
        <w:tc>
          <w:tcPr>
            <w:tcW w:w="1456" w:type="pct"/>
            <w:vAlign w:val="center"/>
          </w:tcPr>
          <w:p w14:paraId="40B453B1"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500,00</w:t>
            </w:r>
          </w:p>
        </w:tc>
      </w:tr>
      <w:tr w:rsidR="00AF34E2" w:rsidRPr="00AC7DCB" w14:paraId="4B21FB85" w14:textId="77777777" w:rsidTr="00787313">
        <w:tc>
          <w:tcPr>
            <w:tcW w:w="1597" w:type="pct"/>
            <w:vAlign w:val="center"/>
          </w:tcPr>
          <w:p w14:paraId="2C768203"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7. </w:t>
            </w:r>
            <w:r w:rsidRPr="00AC7DCB">
              <w:rPr>
                <w:rFonts w:ascii="PT Astra Serif" w:eastAsia="Times New Roman" w:hAnsi="PT Astra Serif" w:cs="Times New Roman"/>
                <w:sz w:val="26"/>
                <w:szCs w:val="26"/>
                <w:lang w:eastAsia="ru-RU"/>
              </w:rPr>
              <w:t>Уничтожитель бумаги</w:t>
            </w:r>
          </w:p>
        </w:tc>
        <w:tc>
          <w:tcPr>
            <w:tcW w:w="1043" w:type="pct"/>
            <w:vAlign w:val="center"/>
          </w:tcPr>
          <w:p w14:paraId="5966685B"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904" w:type="pct"/>
            <w:vAlign w:val="center"/>
          </w:tcPr>
          <w:p w14:paraId="48BE5EE6"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472,00</w:t>
            </w:r>
          </w:p>
        </w:tc>
        <w:tc>
          <w:tcPr>
            <w:tcW w:w="1456" w:type="pct"/>
            <w:vAlign w:val="center"/>
          </w:tcPr>
          <w:p w14:paraId="4A4B705A"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500,00</w:t>
            </w:r>
          </w:p>
        </w:tc>
      </w:tr>
      <w:tr w:rsidR="00AF34E2" w:rsidRPr="00AC7DCB" w14:paraId="6C9B065E" w14:textId="77777777" w:rsidTr="00787313">
        <w:tc>
          <w:tcPr>
            <w:tcW w:w="1597" w:type="pct"/>
            <w:vAlign w:val="center"/>
          </w:tcPr>
          <w:p w14:paraId="71BAFA73"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8. </w:t>
            </w:r>
            <w:r w:rsidRPr="00AC7DCB">
              <w:rPr>
                <w:rFonts w:ascii="PT Astra Serif" w:eastAsia="Times New Roman" w:hAnsi="PT Astra Serif" w:cs="Times New Roman"/>
                <w:sz w:val="26"/>
                <w:szCs w:val="26"/>
                <w:lang w:eastAsia="ru-RU"/>
              </w:rPr>
              <w:t>Телефон</w:t>
            </w:r>
          </w:p>
        </w:tc>
        <w:tc>
          <w:tcPr>
            <w:tcW w:w="1043" w:type="pct"/>
            <w:vAlign w:val="center"/>
          </w:tcPr>
          <w:p w14:paraId="2D27058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904" w:type="pct"/>
            <w:vAlign w:val="center"/>
          </w:tcPr>
          <w:p w14:paraId="4D0B569E"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108,00</w:t>
            </w:r>
          </w:p>
        </w:tc>
        <w:tc>
          <w:tcPr>
            <w:tcW w:w="1456" w:type="pct"/>
            <w:vAlign w:val="center"/>
          </w:tcPr>
          <w:p w14:paraId="4706D80B"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500,00</w:t>
            </w:r>
          </w:p>
        </w:tc>
      </w:tr>
      <w:tr w:rsidR="00AF34E2" w:rsidRPr="00AC7DCB" w14:paraId="5DC741F8" w14:textId="77777777" w:rsidTr="00787313">
        <w:tc>
          <w:tcPr>
            <w:tcW w:w="1597" w:type="pct"/>
            <w:vAlign w:val="center"/>
          </w:tcPr>
          <w:p w14:paraId="1250455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9. </w:t>
            </w:r>
            <w:r w:rsidRPr="00AC7DCB">
              <w:rPr>
                <w:rFonts w:ascii="PT Astra Serif" w:eastAsia="Times New Roman" w:hAnsi="PT Astra Serif" w:cs="Times New Roman"/>
                <w:sz w:val="26"/>
                <w:szCs w:val="26"/>
                <w:lang w:eastAsia="ru-RU"/>
              </w:rPr>
              <w:t>Ноутбук</w:t>
            </w:r>
          </w:p>
        </w:tc>
        <w:tc>
          <w:tcPr>
            <w:tcW w:w="1043" w:type="pct"/>
            <w:vAlign w:val="center"/>
          </w:tcPr>
          <w:p w14:paraId="2C8060B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 на Департамент</w:t>
            </w:r>
          </w:p>
        </w:tc>
        <w:tc>
          <w:tcPr>
            <w:tcW w:w="904" w:type="pct"/>
            <w:vAlign w:val="center"/>
          </w:tcPr>
          <w:p w14:paraId="540A0A1E"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160,00</w:t>
            </w:r>
          </w:p>
        </w:tc>
        <w:tc>
          <w:tcPr>
            <w:tcW w:w="1456" w:type="pct"/>
            <w:vAlign w:val="center"/>
          </w:tcPr>
          <w:p w14:paraId="2032F3FF"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500,00</w:t>
            </w:r>
          </w:p>
        </w:tc>
      </w:tr>
    </w:tbl>
    <w:p w14:paraId="403ABA1C"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2802970B" w14:textId="77777777" w:rsidR="00AF34E2" w:rsidRPr="00AC7DCB" w:rsidRDefault="00AF34E2" w:rsidP="00AF34E2">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33</w:t>
      </w:r>
    </w:p>
    <w:p w14:paraId="066956CB"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12335C67" w14:textId="77777777" w:rsidR="00AF34E2" w:rsidRPr="00F56422"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29" w:name="P2040"/>
      <w:bookmarkEnd w:id="29"/>
      <w:r w:rsidRPr="00F56422">
        <w:rPr>
          <w:rFonts w:ascii="PT Astra Serif" w:eastAsia="Times New Roman" w:hAnsi="PT Astra Serif" w:cs="Times New Roman"/>
          <w:sz w:val="26"/>
          <w:szCs w:val="26"/>
          <w:lang w:eastAsia="ru-RU"/>
        </w:rPr>
        <w:t>Нормативы, применяемые при расчете затрат на приобретение</w:t>
      </w:r>
    </w:p>
    <w:p w14:paraId="576C86CD" w14:textId="77777777" w:rsidR="00AF34E2" w:rsidRPr="00F56422"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мебели, систем кондиционирования, вентиляции</w:t>
      </w:r>
    </w:p>
    <w:p w14:paraId="797C46D4"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419"/>
        <w:gridCol w:w="1204"/>
        <w:gridCol w:w="2268"/>
        <w:gridCol w:w="1519"/>
        <w:gridCol w:w="2791"/>
      </w:tblGrid>
      <w:tr w:rsidR="00AF34E2" w:rsidRPr="00AC7DCB" w14:paraId="017474DE" w14:textId="77777777" w:rsidTr="00787313">
        <w:tc>
          <w:tcPr>
            <w:tcW w:w="2419" w:type="dxa"/>
            <w:vAlign w:val="center"/>
          </w:tcPr>
          <w:p w14:paraId="2FB6237C"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204" w:type="dxa"/>
            <w:vAlign w:val="center"/>
          </w:tcPr>
          <w:p w14:paraId="797C183F"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Единица измере-ния</w:t>
            </w:r>
          </w:p>
        </w:tc>
        <w:tc>
          <w:tcPr>
            <w:tcW w:w="2268" w:type="dxa"/>
            <w:vAlign w:val="center"/>
          </w:tcPr>
          <w:p w14:paraId="28BB1EAD"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w:t>
            </w:r>
          </w:p>
        </w:tc>
        <w:tc>
          <w:tcPr>
            <w:tcW w:w="1519" w:type="dxa"/>
            <w:vAlign w:val="center"/>
          </w:tcPr>
          <w:p w14:paraId="2D949B01"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Срок эксплуата-ции в годах</w:t>
            </w:r>
          </w:p>
        </w:tc>
        <w:tc>
          <w:tcPr>
            <w:tcW w:w="2791" w:type="dxa"/>
            <w:vAlign w:val="center"/>
          </w:tcPr>
          <w:p w14:paraId="390B4C22"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приобретения за 1 ед., не более, руб.</w:t>
            </w:r>
          </w:p>
        </w:tc>
      </w:tr>
      <w:tr w:rsidR="00AF34E2" w:rsidRPr="00AC7DCB" w14:paraId="79E98F4D" w14:textId="77777777" w:rsidTr="00787313">
        <w:tc>
          <w:tcPr>
            <w:tcW w:w="10201" w:type="dxa"/>
            <w:gridSpan w:val="5"/>
            <w:vAlign w:val="center"/>
          </w:tcPr>
          <w:p w14:paraId="6BB42B2F" w14:textId="77777777" w:rsidR="00AF34E2" w:rsidRPr="00AC7DCB" w:rsidRDefault="00AF34E2" w:rsidP="00787313">
            <w:pPr>
              <w:widowControl w:val="0"/>
              <w:autoSpaceDE w:val="0"/>
              <w:autoSpaceDN w:val="0"/>
              <w:spacing w:after="0" w:line="240" w:lineRule="auto"/>
              <w:jc w:val="both"/>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 Начальник Департамента</w:t>
            </w:r>
          </w:p>
        </w:tc>
      </w:tr>
      <w:tr w:rsidR="00AF34E2" w:rsidRPr="00AC7DCB" w14:paraId="403E7B71" w14:textId="77777777" w:rsidTr="00787313">
        <w:tc>
          <w:tcPr>
            <w:tcW w:w="2419" w:type="dxa"/>
            <w:vAlign w:val="center"/>
          </w:tcPr>
          <w:p w14:paraId="102B71A4"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Шкаф гардеробный</w:t>
            </w:r>
          </w:p>
        </w:tc>
        <w:tc>
          <w:tcPr>
            <w:tcW w:w="1204" w:type="dxa"/>
            <w:vAlign w:val="center"/>
          </w:tcPr>
          <w:p w14:paraId="6DB34D02"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129E3AEB"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5B47002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4DDD5CD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AF34E2" w:rsidRPr="00AC7DCB" w14:paraId="196F6001" w14:textId="77777777" w:rsidTr="00787313">
        <w:tc>
          <w:tcPr>
            <w:tcW w:w="2419" w:type="dxa"/>
            <w:vAlign w:val="center"/>
          </w:tcPr>
          <w:p w14:paraId="38127CC3"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Кресло офисное</w:t>
            </w:r>
          </w:p>
        </w:tc>
        <w:tc>
          <w:tcPr>
            <w:tcW w:w="1204" w:type="dxa"/>
            <w:vAlign w:val="center"/>
          </w:tcPr>
          <w:p w14:paraId="38490F18"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65D4E5C8"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3380103C"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52FB9AD3"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37380,00</w:t>
            </w:r>
          </w:p>
        </w:tc>
      </w:tr>
      <w:tr w:rsidR="00AF34E2" w:rsidRPr="00AC7DCB" w14:paraId="1A57B914" w14:textId="77777777" w:rsidTr="00787313">
        <w:tc>
          <w:tcPr>
            <w:tcW w:w="2419" w:type="dxa"/>
            <w:vAlign w:val="center"/>
          </w:tcPr>
          <w:p w14:paraId="60C2C78D"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Приставка спереди стола</w:t>
            </w:r>
          </w:p>
        </w:tc>
        <w:tc>
          <w:tcPr>
            <w:tcW w:w="1204" w:type="dxa"/>
            <w:vAlign w:val="center"/>
          </w:tcPr>
          <w:p w14:paraId="2B6E471D"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40AAE3AD"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76ED29E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036D7CC1"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AF34E2" w:rsidRPr="00AC7DCB" w14:paraId="7DD795F1" w14:textId="77777777" w:rsidTr="00787313">
        <w:tc>
          <w:tcPr>
            <w:tcW w:w="2419" w:type="dxa"/>
            <w:vAlign w:val="center"/>
          </w:tcPr>
          <w:p w14:paraId="3263FA40"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Секция модуль стола полукруглая</w:t>
            </w:r>
          </w:p>
        </w:tc>
        <w:tc>
          <w:tcPr>
            <w:tcW w:w="1204" w:type="dxa"/>
            <w:vAlign w:val="center"/>
          </w:tcPr>
          <w:p w14:paraId="408435C1"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2B0EF20D"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 на кабинет</w:t>
            </w:r>
          </w:p>
        </w:tc>
        <w:tc>
          <w:tcPr>
            <w:tcW w:w="1519" w:type="dxa"/>
            <w:vAlign w:val="center"/>
          </w:tcPr>
          <w:p w14:paraId="7768946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0211BEF6"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AF34E2" w:rsidRPr="00AC7DCB" w14:paraId="53325F49" w14:textId="77777777" w:rsidTr="00787313">
        <w:tc>
          <w:tcPr>
            <w:tcW w:w="2419" w:type="dxa"/>
            <w:vAlign w:val="center"/>
          </w:tcPr>
          <w:p w14:paraId="52A02FB2"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Стол асимметричный</w:t>
            </w:r>
          </w:p>
        </w:tc>
        <w:tc>
          <w:tcPr>
            <w:tcW w:w="1204" w:type="dxa"/>
            <w:vAlign w:val="center"/>
          </w:tcPr>
          <w:p w14:paraId="665294DB"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0925838F"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7F34AAEF"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228E968D"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AF34E2" w:rsidRPr="00AC7DCB" w14:paraId="0F8E858C" w14:textId="77777777" w:rsidTr="00787313">
        <w:tc>
          <w:tcPr>
            <w:tcW w:w="2419" w:type="dxa"/>
            <w:vAlign w:val="center"/>
          </w:tcPr>
          <w:p w14:paraId="4E7E58F9"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Топ для шкафа</w:t>
            </w:r>
          </w:p>
        </w:tc>
        <w:tc>
          <w:tcPr>
            <w:tcW w:w="1204" w:type="dxa"/>
            <w:vAlign w:val="center"/>
          </w:tcPr>
          <w:p w14:paraId="6028200C"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7E625328"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4 на кабинет</w:t>
            </w:r>
          </w:p>
        </w:tc>
        <w:tc>
          <w:tcPr>
            <w:tcW w:w="1519" w:type="dxa"/>
            <w:vAlign w:val="center"/>
          </w:tcPr>
          <w:p w14:paraId="1D1D2DD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0373E115"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AF34E2" w:rsidRPr="00AC7DCB" w14:paraId="49D2BEBF" w14:textId="77777777" w:rsidTr="00787313">
        <w:tc>
          <w:tcPr>
            <w:tcW w:w="2419" w:type="dxa"/>
            <w:vAlign w:val="center"/>
          </w:tcPr>
          <w:p w14:paraId="69A6180F"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Тумба многофункциональ</w:t>
            </w:r>
            <w:r w:rsidRPr="00AC7DCB">
              <w:rPr>
                <w:rFonts w:ascii="PT Astra Serif" w:eastAsia="Times New Roman" w:hAnsi="PT Astra Serif" w:cs="Times New Roman"/>
                <w:sz w:val="26"/>
                <w:szCs w:val="26"/>
                <w:lang w:val="en-US" w:eastAsia="ru-RU"/>
              </w:rPr>
              <w:t>-</w:t>
            </w:r>
            <w:r w:rsidRPr="00AC7DCB">
              <w:rPr>
                <w:rFonts w:ascii="PT Astra Serif" w:eastAsia="Times New Roman" w:hAnsi="PT Astra Serif" w:cs="Times New Roman"/>
                <w:sz w:val="26"/>
                <w:szCs w:val="26"/>
                <w:lang w:eastAsia="ru-RU"/>
              </w:rPr>
              <w:t>ная</w:t>
            </w:r>
          </w:p>
        </w:tc>
        <w:tc>
          <w:tcPr>
            <w:tcW w:w="1204" w:type="dxa"/>
            <w:vAlign w:val="center"/>
          </w:tcPr>
          <w:p w14:paraId="23F5ED3D"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2C9B0551"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5227CB31"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5BAAFDAD"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AF34E2" w:rsidRPr="00AC7DCB" w14:paraId="2826795F" w14:textId="77777777" w:rsidTr="00787313">
        <w:tc>
          <w:tcPr>
            <w:tcW w:w="2419" w:type="dxa"/>
            <w:vAlign w:val="center"/>
          </w:tcPr>
          <w:p w14:paraId="34EC8A9E"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комбинированный широкий, высокий</w:t>
            </w:r>
          </w:p>
        </w:tc>
        <w:tc>
          <w:tcPr>
            <w:tcW w:w="1204" w:type="dxa"/>
            <w:vAlign w:val="center"/>
          </w:tcPr>
          <w:p w14:paraId="718E9215"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058722CC"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2C4EA6A1"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605B4301"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AF34E2" w:rsidRPr="00AC7DCB" w14:paraId="396612C2" w14:textId="77777777" w:rsidTr="00787313">
        <w:tc>
          <w:tcPr>
            <w:tcW w:w="2419" w:type="dxa"/>
            <w:vAlign w:val="center"/>
          </w:tcPr>
          <w:p w14:paraId="670AFC96"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низкий, дверцы - стекло</w:t>
            </w:r>
          </w:p>
        </w:tc>
        <w:tc>
          <w:tcPr>
            <w:tcW w:w="1204" w:type="dxa"/>
            <w:vAlign w:val="center"/>
          </w:tcPr>
          <w:p w14:paraId="2B8906D9"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42D86C1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03B70C6B"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20640D7C"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AF34E2" w:rsidRPr="00AC7DCB" w14:paraId="4F48B1DB" w14:textId="77777777" w:rsidTr="00787313">
        <w:tc>
          <w:tcPr>
            <w:tcW w:w="2419" w:type="dxa"/>
            <w:vAlign w:val="center"/>
          </w:tcPr>
          <w:p w14:paraId="1BEA659C"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узкий, низкий</w:t>
            </w:r>
          </w:p>
        </w:tc>
        <w:tc>
          <w:tcPr>
            <w:tcW w:w="1204" w:type="dxa"/>
            <w:vAlign w:val="center"/>
          </w:tcPr>
          <w:p w14:paraId="0A48CFF1"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265E01DB"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7F79F5F6"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04DDE28B"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AF34E2" w:rsidRPr="00AC7DCB" w14:paraId="6D114A4E" w14:textId="77777777" w:rsidTr="00787313">
        <w:tc>
          <w:tcPr>
            <w:tcW w:w="2419" w:type="dxa"/>
            <w:vAlign w:val="center"/>
          </w:tcPr>
          <w:p w14:paraId="32DC03B7"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Панели боковые высокие, низкие</w:t>
            </w:r>
          </w:p>
        </w:tc>
        <w:tc>
          <w:tcPr>
            <w:tcW w:w="1204" w:type="dxa"/>
            <w:vAlign w:val="center"/>
          </w:tcPr>
          <w:p w14:paraId="3D873F33"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0890587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4 на кабинет</w:t>
            </w:r>
          </w:p>
        </w:tc>
        <w:tc>
          <w:tcPr>
            <w:tcW w:w="1519" w:type="dxa"/>
            <w:vAlign w:val="center"/>
          </w:tcPr>
          <w:p w14:paraId="249E1436"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5F7A2CB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AF34E2" w:rsidRPr="00AC7DCB" w14:paraId="0ECBA301" w14:textId="77777777" w:rsidTr="00787313">
        <w:tc>
          <w:tcPr>
            <w:tcW w:w="2419" w:type="dxa"/>
            <w:vAlign w:val="center"/>
          </w:tcPr>
          <w:p w14:paraId="4B5C8187"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Стул для посетителей</w:t>
            </w:r>
          </w:p>
        </w:tc>
        <w:tc>
          <w:tcPr>
            <w:tcW w:w="1204" w:type="dxa"/>
            <w:vAlign w:val="center"/>
          </w:tcPr>
          <w:p w14:paraId="36E2072A"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1839980C"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20 на крекабинет</w:t>
            </w:r>
          </w:p>
        </w:tc>
        <w:tc>
          <w:tcPr>
            <w:tcW w:w="1519" w:type="dxa"/>
            <w:vAlign w:val="center"/>
          </w:tcPr>
          <w:p w14:paraId="748ACA4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0B7E7E9A"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12013,33</w:t>
            </w:r>
          </w:p>
        </w:tc>
      </w:tr>
      <w:tr w:rsidR="00AF34E2" w:rsidRPr="00AC7DCB" w14:paraId="0112A427" w14:textId="77777777" w:rsidTr="00787313">
        <w:tc>
          <w:tcPr>
            <w:tcW w:w="2419" w:type="dxa"/>
            <w:vAlign w:val="center"/>
          </w:tcPr>
          <w:p w14:paraId="353914A9"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Сейф</w:t>
            </w:r>
          </w:p>
        </w:tc>
        <w:tc>
          <w:tcPr>
            <w:tcW w:w="1204" w:type="dxa"/>
            <w:vAlign w:val="center"/>
          </w:tcPr>
          <w:p w14:paraId="69DA732E"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7C81991A"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 на кабинет</w:t>
            </w:r>
          </w:p>
        </w:tc>
        <w:tc>
          <w:tcPr>
            <w:tcW w:w="1519" w:type="dxa"/>
            <w:vAlign w:val="center"/>
          </w:tcPr>
          <w:p w14:paraId="12DB8225"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25</w:t>
            </w:r>
          </w:p>
        </w:tc>
        <w:tc>
          <w:tcPr>
            <w:tcW w:w="2791" w:type="dxa"/>
            <w:vAlign w:val="center"/>
          </w:tcPr>
          <w:p w14:paraId="0A1C771F"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30160,00</w:t>
            </w:r>
          </w:p>
        </w:tc>
      </w:tr>
      <w:tr w:rsidR="00AF34E2" w:rsidRPr="00AC7DCB" w14:paraId="7F3A568C" w14:textId="77777777" w:rsidTr="00787313">
        <w:tc>
          <w:tcPr>
            <w:tcW w:w="2419" w:type="dxa"/>
            <w:vAlign w:val="center"/>
          </w:tcPr>
          <w:p w14:paraId="43300F02"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Карта «Томская область»</w:t>
            </w:r>
          </w:p>
        </w:tc>
        <w:tc>
          <w:tcPr>
            <w:tcW w:w="1204" w:type="dxa"/>
            <w:vAlign w:val="center"/>
          </w:tcPr>
          <w:p w14:paraId="25BCAB5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52056E29"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35600106"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3F140CC2"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AF34E2" w:rsidRPr="00AC7DCB" w14:paraId="6E0DD5B4" w14:textId="77777777" w:rsidTr="00787313">
        <w:tc>
          <w:tcPr>
            <w:tcW w:w="2419" w:type="dxa"/>
            <w:vAlign w:val="center"/>
          </w:tcPr>
          <w:p w14:paraId="7C174486"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Кондиционер</w:t>
            </w:r>
          </w:p>
        </w:tc>
        <w:tc>
          <w:tcPr>
            <w:tcW w:w="1204" w:type="dxa"/>
            <w:vAlign w:val="center"/>
          </w:tcPr>
          <w:p w14:paraId="23ACB8B3"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343673C9"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1519" w:type="dxa"/>
            <w:vAlign w:val="center"/>
          </w:tcPr>
          <w:p w14:paraId="2804A7CF"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2791" w:type="dxa"/>
            <w:vAlign w:val="center"/>
          </w:tcPr>
          <w:p w14:paraId="55A6761B"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64486,00</w:t>
            </w:r>
          </w:p>
        </w:tc>
      </w:tr>
      <w:tr w:rsidR="00AF34E2" w:rsidRPr="00AC7DCB" w14:paraId="491693D5" w14:textId="77777777" w:rsidTr="00787313">
        <w:tc>
          <w:tcPr>
            <w:tcW w:w="2419" w:type="dxa"/>
            <w:vAlign w:val="center"/>
          </w:tcPr>
          <w:p w14:paraId="23CC49D0"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Шторы/жалюзи</w:t>
            </w:r>
          </w:p>
        </w:tc>
        <w:tc>
          <w:tcPr>
            <w:tcW w:w="1204" w:type="dxa"/>
            <w:vAlign w:val="center"/>
          </w:tcPr>
          <w:p w14:paraId="6F3867EF"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Комплект (далее – компл.)</w:t>
            </w:r>
          </w:p>
        </w:tc>
        <w:tc>
          <w:tcPr>
            <w:tcW w:w="2268" w:type="dxa"/>
            <w:vAlign w:val="center"/>
          </w:tcPr>
          <w:p w14:paraId="61F81E9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06B9FD32"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2791" w:type="dxa"/>
            <w:vAlign w:val="center"/>
          </w:tcPr>
          <w:p w14:paraId="28330A15"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15137,00</w:t>
            </w:r>
          </w:p>
        </w:tc>
      </w:tr>
      <w:tr w:rsidR="00AF34E2" w:rsidRPr="00AC7DCB" w14:paraId="5847A3FE" w14:textId="77777777" w:rsidTr="00787313">
        <w:tc>
          <w:tcPr>
            <w:tcW w:w="10201" w:type="dxa"/>
            <w:gridSpan w:val="5"/>
            <w:vAlign w:val="center"/>
          </w:tcPr>
          <w:p w14:paraId="023221CF" w14:textId="77777777" w:rsidR="00AF34E2" w:rsidRPr="00AC7DCB" w:rsidRDefault="00AF34E2" w:rsidP="00787313">
            <w:pPr>
              <w:widowControl w:val="0"/>
              <w:autoSpaceDE w:val="0"/>
              <w:autoSpaceDN w:val="0"/>
              <w:spacing w:after="0" w:line="240" w:lineRule="auto"/>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lastRenderedPageBreak/>
              <w:t xml:space="preserve">2. </w:t>
            </w:r>
            <w:r w:rsidRPr="00AC7DCB">
              <w:rPr>
                <w:rFonts w:ascii="PT Astra Serif" w:eastAsia="Times New Roman" w:hAnsi="PT Astra Serif" w:cs="Times New Roman"/>
                <w:sz w:val="26"/>
                <w:szCs w:val="26"/>
                <w:lang w:eastAsia="ru-RU"/>
              </w:rPr>
              <w:t>Приемная начальника Департамента</w:t>
            </w:r>
          </w:p>
        </w:tc>
      </w:tr>
      <w:tr w:rsidR="00AF34E2" w:rsidRPr="00AC7DCB" w14:paraId="4912780B" w14:textId="77777777" w:rsidTr="00787313">
        <w:tc>
          <w:tcPr>
            <w:tcW w:w="2419" w:type="dxa"/>
            <w:vAlign w:val="center"/>
          </w:tcPr>
          <w:p w14:paraId="4F6B1E0B"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Кресло офисное</w:t>
            </w:r>
          </w:p>
        </w:tc>
        <w:tc>
          <w:tcPr>
            <w:tcW w:w="1204" w:type="dxa"/>
            <w:vAlign w:val="center"/>
          </w:tcPr>
          <w:p w14:paraId="5B6C6383"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6832786C"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7342AD49"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5FFEB27E"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11616,00</w:t>
            </w:r>
          </w:p>
        </w:tc>
      </w:tr>
      <w:tr w:rsidR="00AF34E2" w:rsidRPr="00AC7DCB" w14:paraId="6DB02A92" w14:textId="77777777" w:rsidTr="00787313">
        <w:tc>
          <w:tcPr>
            <w:tcW w:w="2419" w:type="dxa"/>
            <w:vAlign w:val="center"/>
          </w:tcPr>
          <w:p w14:paraId="649429E4"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Стул для посетителей</w:t>
            </w:r>
          </w:p>
        </w:tc>
        <w:tc>
          <w:tcPr>
            <w:tcW w:w="1204" w:type="dxa"/>
            <w:vAlign w:val="center"/>
          </w:tcPr>
          <w:p w14:paraId="2317FF4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6AA7F18B"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 на кабинет</w:t>
            </w:r>
          </w:p>
        </w:tc>
        <w:tc>
          <w:tcPr>
            <w:tcW w:w="1519" w:type="dxa"/>
            <w:vAlign w:val="center"/>
          </w:tcPr>
          <w:p w14:paraId="47EA63A5"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05FD9E5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12013,33</w:t>
            </w:r>
          </w:p>
        </w:tc>
      </w:tr>
      <w:tr w:rsidR="00AF34E2" w:rsidRPr="00AC7DCB" w14:paraId="15CD437C" w14:textId="77777777" w:rsidTr="00787313">
        <w:tc>
          <w:tcPr>
            <w:tcW w:w="2419" w:type="dxa"/>
            <w:vAlign w:val="center"/>
          </w:tcPr>
          <w:p w14:paraId="1A5E215F"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Приставка к офисному столу</w:t>
            </w:r>
          </w:p>
        </w:tc>
        <w:tc>
          <w:tcPr>
            <w:tcW w:w="1204" w:type="dxa"/>
            <w:vAlign w:val="center"/>
          </w:tcPr>
          <w:p w14:paraId="2832F69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462A670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63BF5A85"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3F009E7F"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7929,77</w:t>
            </w:r>
          </w:p>
        </w:tc>
      </w:tr>
      <w:tr w:rsidR="00AF34E2" w:rsidRPr="00AC7DCB" w14:paraId="5EAB7698" w14:textId="77777777" w:rsidTr="00787313">
        <w:tc>
          <w:tcPr>
            <w:tcW w:w="2419" w:type="dxa"/>
            <w:vAlign w:val="center"/>
          </w:tcPr>
          <w:p w14:paraId="7EA29B40"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Стол письменный</w:t>
            </w:r>
          </w:p>
        </w:tc>
        <w:tc>
          <w:tcPr>
            <w:tcW w:w="1204" w:type="dxa"/>
            <w:vAlign w:val="center"/>
          </w:tcPr>
          <w:p w14:paraId="3F2AD0B9"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6896276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63720D8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297DEAF5"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15933,92</w:t>
            </w:r>
          </w:p>
        </w:tc>
      </w:tr>
      <w:tr w:rsidR="00AF34E2" w:rsidRPr="00AC7DCB" w14:paraId="7A8CE51B" w14:textId="77777777" w:rsidTr="00787313">
        <w:tc>
          <w:tcPr>
            <w:tcW w:w="2419" w:type="dxa"/>
            <w:vAlign w:val="center"/>
          </w:tcPr>
          <w:p w14:paraId="72F18AE5"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Тумба</w:t>
            </w:r>
          </w:p>
        </w:tc>
        <w:tc>
          <w:tcPr>
            <w:tcW w:w="1204" w:type="dxa"/>
            <w:vAlign w:val="center"/>
          </w:tcPr>
          <w:p w14:paraId="376A5FB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06E5BD61"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 на кабинет</w:t>
            </w:r>
          </w:p>
        </w:tc>
        <w:tc>
          <w:tcPr>
            <w:tcW w:w="1519" w:type="dxa"/>
            <w:vAlign w:val="center"/>
          </w:tcPr>
          <w:p w14:paraId="369EEEEE"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0A40FF4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11235,50</w:t>
            </w:r>
          </w:p>
        </w:tc>
      </w:tr>
      <w:tr w:rsidR="00AF34E2" w:rsidRPr="00AC7DCB" w14:paraId="1AADFC06" w14:textId="77777777" w:rsidTr="00787313">
        <w:tc>
          <w:tcPr>
            <w:tcW w:w="2419" w:type="dxa"/>
            <w:vAlign w:val="center"/>
          </w:tcPr>
          <w:p w14:paraId="0A3E391E"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гардеробный</w:t>
            </w:r>
          </w:p>
        </w:tc>
        <w:tc>
          <w:tcPr>
            <w:tcW w:w="1204" w:type="dxa"/>
            <w:vAlign w:val="center"/>
          </w:tcPr>
          <w:p w14:paraId="1021F491"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01B008CA"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594DE401"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1C30E42B"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14797,33</w:t>
            </w:r>
          </w:p>
        </w:tc>
      </w:tr>
      <w:tr w:rsidR="00AF34E2" w:rsidRPr="00AC7DCB" w14:paraId="375AF1C9" w14:textId="77777777" w:rsidTr="00787313">
        <w:tc>
          <w:tcPr>
            <w:tcW w:w="2419" w:type="dxa"/>
            <w:vAlign w:val="center"/>
          </w:tcPr>
          <w:p w14:paraId="1FAA20B6"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для документов</w:t>
            </w:r>
          </w:p>
        </w:tc>
        <w:tc>
          <w:tcPr>
            <w:tcW w:w="1204" w:type="dxa"/>
            <w:vAlign w:val="center"/>
          </w:tcPr>
          <w:p w14:paraId="5CB5B83D"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4269D8FF"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 на кабинет</w:t>
            </w:r>
          </w:p>
        </w:tc>
        <w:tc>
          <w:tcPr>
            <w:tcW w:w="1519" w:type="dxa"/>
            <w:vAlign w:val="center"/>
          </w:tcPr>
          <w:p w14:paraId="71B68A7F"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02EC1E81"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24990,67</w:t>
            </w:r>
          </w:p>
        </w:tc>
      </w:tr>
      <w:tr w:rsidR="00AF34E2" w:rsidRPr="00AC7DCB" w14:paraId="2D2ACC34" w14:textId="77777777" w:rsidTr="00787313">
        <w:tc>
          <w:tcPr>
            <w:tcW w:w="2419" w:type="dxa"/>
            <w:vAlign w:val="center"/>
          </w:tcPr>
          <w:p w14:paraId="36FA8B55"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Сейф</w:t>
            </w:r>
          </w:p>
        </w:tc>
        <w:tc>
          <w:tcPr>
            <w:tcW w:w="1204" w:type="dxa"/>
            <w:vAlign w:val="center"/>
          </w:tcPr>
          <w:p w14:paraId="44C00828"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1605BCED"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752D9421"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25</w:t>
            </w:r>
          </w:p>
        </w:tc>
        <w:tc>
          <w:tcPr>
            <w:tcW w:w="2791" w:type="dxa"/>
            <w:vAlign w:val="center"/>
          </w:tcPr>
          <w:p w14:paraId="7098B37E"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30160,00</w:t>
            </w:r>
          </w:p>
        </w:tc>
      </w:tr>
      <w:tr w:rsidR="00AF34E2" w:rsidRPr="00AC7DCB" w14:paraId="5D76F041" w14:textId="77777777" w:rsidTr="00787313">
        <w:tc>
          <w:tcPr>
            <w:tcW w:w="2419" w:type="dxa"/>
            <w:vAlign w:val="center"/>
          </w:tcPr>
          <w:p w14:paraId="5DE8C23A"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Кондиционер</w:t>
            </w:r>
          </w:p>
        </w:tc>
        <w:tc>
          <w:tcPr>
            <w:tcW w:w="1204" w:type="dxa"/>
            <w:vAlign w:val="center"/>
          </w:tcPr>
          <w:p w14:paraId="45701505"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77E33482"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1519" w:type="dxa"/>
            <w:vAlign w:val="center"/>
          </w:tcPr>
          <w:p w14:paraId="62625B4E"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2791" w:type="dxa"/>
            <w:vAlign w:val="center"/>
          </w:tcPr>
          <w:p w14:paraId="7255B7BE"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64486,00</w:t>
            </w:r>
          </w:p>
        </w:tc>
      </w:tr>
      <w:tr w:rsidR="00AF34E2" w:rsidRPr="00AC7DCB" w14:paraId="2282BF8A" w14:textId="77777777" w:rsidTr="00787313">
        <w:tc>
          <w:tcPr>
            <w:tcW w:w="2419" w:type="dxa"/>
            <w:vAlign w:val="center"/>
          </w:tcPr>
          <w:p w14:paraId="36EBCDBF"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Шторы/жалюзи</w:t>
            </w:r>
          </w:p>
        </w:tc>
        <w:tc>
          <w:tcPr>
            <w:tcW w:w="1204" w:type="dxa"/>
            <w:vAlign w:val="center"/>
          </w:tcPr>
          <w:p w14:paraId="0F40F3F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компл.</w:t>
            </w:r>
          </w:p>
        </w:tc>
        <w:tc>
          <w:tcPr>
            <w:tcW w:w="2268" w:type="dxa"/>
            <w:vAlign w:val="center"/>
          </w:tcPr>
          <w:p w14:paraId="49DB89C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064111E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2791" w:type="dxa"/>
            <w:vAlign w:val="center"/>
          </w:tcPr>
          <w:p w14:paraId="09587B66"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15137,00</w:t>
            </w:r>
          </w:p>
        </w:tc>
      </w:tr>
      <w:tr w:rsidR="00AF34E2" w:rsidRPr="00AC7DCB" w14:paraId="0CF91377" w14:textId="77777777" w:rsidTr="00787313">
        <w:tc>
          <w:tcPr>
            <w:tcW w:w="10201" w:type="dxa"/>
            <w:gridSpan w:val="5"/>
            <w:vAlign w:val="center"/>
          </w:tcPr>
          <w:p w14:paraId="0CFACF8D"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3</w:t>
            </w:r>
            <w:r w:rsidRPr="00AC7DCB">
              <w:rPr>
                <w:rFonts w:ascii="PT Astra Serif" w:eastAsia="Times New Roman" w:hAnsi="PT Astra Serif" w:cs="Times New Roman"/>
                <w:sz w:val="26"/>
                <w:szCs w:val="26"/>
                <w:lang w:eastAsia="ru-RU"/>
              </w:rPr>
              <w:t>. Заместитель начальника Департамента</w:t>
            </w:r>
          </w:p>
        </w:tc>
      </w:tr>
      <w:tr w:rsidR="00AF34E2" w:rsidRPr="00AC7DCB" w14:paraId="661F10F9" w14:textId="77777777" w:rsidTr="00787313">
        <w:tc>
          <w:tcPr>
            <w:tcW w:w="2419" w:type="dxa"/>
            <w:vAlign w:val="center"/>
          </w:tcPr>
          <w:p w14:paraId="4A6C7B65"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Приставка к офисному столу</w:t>
            </w:r>
          </w:p>
        </w:tc>
        <w:tc>
          <w:tcPr>
            <w:tcW w:w="1204" w:type="dxa"/>
            <w:vAlign w:val="center"/>
          </w:tcPr>
          <w:p w14:paraId="3EC6B04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676469EE"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1240B1C5"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56F09208"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7929,77</w:t>
            </w:r>
          </w:p>
        </w:tc>
      </w:tr>
      <w:tr w:rsidR="00AF34E2" w:rsidRPr="00AC7DCB" w14:paraId="697C8C2C" w14:textId="77777777" w:rsidTr="00787313">
        <w:tc>
          <w:tcPr>
            <w:tcW w:w="2419" w:type="dxa"/>
            <w:vAlign w:val="center"/>
          </w:tcPr>
          <w:p w14:paraId="50DB1904"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Диван</w:t>
            </w:r>
          </w:p>
        </w:tc>
        <w:tc>
          <w:tcPr>
            <w:tcW w:w="1204" w:type="dxa"/>
            <w:vAlign w:val="center"/>
          </w:tcPr>
          <w:p w14:paraId="005B9243"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5406C5B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22DBF239"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6AE8366B"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32901,10</w:t>
            </w:r>
          </w:p>
        </w:tc>
      </w:tr>
      <w:tr w:rsidR="00AF34E2" w:rsidRPr="00AC7DCB" w14:paraId="178451A7" w14:textId="77777777" w:rsidTr="00787313">
        <w:tc>
          <w:tcPr>
            <w:tcW w:w="2419" w:type="dxa"/>
            <w:vAlign w:val="center"/>
          </w:tcPr>
          <w:p w14:paraId="6A1A6400"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Кресло офисное</w:t>
            </w:r>
          </w:p>
        </w:tc>
        <w:tc>
          <w:tcPr>
            <w:tcW w:w="1204" w:type="dxa"/>
            <w:vAlign w:val="center"/>
          </w:tcPr>
          <w:p w14:paraId="117B430C"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40C7DE2E"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4EA354BD"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6AF6C22E"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 37380,00</w:t>
            </w:r>
          </w:p>
        </w:tc>
      </w:tr>
      <w:tr w:rsidR="00AF34E2" w:rsidRPr="00AC7DCB" w14:paraId="43E41792" w14:textId="77777777" w:rsidTr="00787313">
        <w:tc>
          <w:tcPr>
            <w:tcW w:w="2419" w:type="dxa"/>
            <w:vAlign w:val="center"/>
          </w:tcPr>
          <w:p w14:paraId="4A3D3FB8"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Стул для посетителей</w:t>
            </w:r>
          </w:p>
        </w:tc>
        <w:tc>
          <w:tcPr>
            <w:tcW w:w="1204" w:type="dxa"/>
            <w:vAlign w:val="center"/>
          </w:tcPr>
          <w:p w14:paraId="2AC25DB2"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7D91460F"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 на кабинет</w:t>
            </w:r>
          </w:p>
        </w:tc>
        <w:tc>
          <w:tcPr>
            <w:tcW w:w="1519" w:type="dxa"/>
            <w:vAlign w:val="center"/>
          </w:tcPr>
          <w:p w14:paraId="4939A9D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443517EF"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12013,33</w:t>
            </w:r>
          </w:p>
        </w:tc>
      </w:tr>
      <w:tr w:rsidR="00AF34E2" w:rsidRPr="00AC7DCB" w14:paraId="51A984CD" w14:textId="77777777" w:rsidTr="00787313">
        <w:tc>
          <w:tcPr>
            <w:tcW w:w="2419" w:type="dxa"/>
            <w:vAlign w:val="center"/>
          </w:tcPr>
          <w:p w14:paraId="20691D86"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Стол письменный</w:t>
            </w:r>
          </w:p>
        </w:tc>
        <w:tc>
          <w:tcPr>
            <w:tcW w:w="1204" w:type="dxa"/>
            <w:vAlign w:val="center"/>
          </w:tcPr>
          <w:p w14:paraId="7B9E5D3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056B0863"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762D65C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46A561E6"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15933,92</w:t>
            </w:r>
          </w:p>
        </w:tc>
      </w:tr>
      <w:tr w:rsidR="00AF34E2" w:rsidRPr="00AC7DCB" w14:paraId="58793C8A" w14:textId="77777777" w:rsidTr="00787313">
        <w:tc>
          <w:tcPr>
            <w:tcW w:w="2419" w:type="dxa"/>
            <w:vAlign w:val="center"/>
          </w:tcPr>
          <w:p w14:paraId="6F589AEA"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Тумба</w:t>
            </w:r>
          </w:p>
        </w:tc>
        <w:tc>
          <w:tcPr>
            <w:tcW w:w="1204" w:type="dxa"/>
            <w:vAlign w:val="center"/>
          </w:tcPr>
          <w:p w14:paraId="353BF92C"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58D2D1B1"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2AC362CC"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24B1EA6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11235,50</w:t>
            </w:r>
          </w:p>
        </w:tc>
      </w:tr>
      <w:tr w:rsidR="00AF34E2" w:rsidRPr="00AC7DCB" w14:paraId="4A5813A3" w14:textId="77777777" w:rsidTr="00787313">
        <w:tc>
          <w:tcPr>
            <w:tcW w:w="2419" w:type="dxa"/>
            <w:vAlign w:val="center"/>
          </w:tcPr>
          <w:p w14:paraId="3E1467E7"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Шкаф для документов</w:t>
            </w:r>
          </w:p>
        </w:tc>
        <w:tc>
          <w:tcPr>
            <w:tcW w:w="1204" w:type="dxa"/>
            <w:vAlign w:val="center"/>
          </w:tcPr>
          <w:p w14:paraId="2FE2E6BB"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2EBA574C"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3DB3BD66"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3375D423"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24990,67</w:t>
            </w:r>
          </w:p>
        </w:tc>
      </w:tr>
      <w:tr w:rsidR="00AF34E2" w:rsidRPr="00AC7DCB" w14:paraId="4CC1DFBB" w14:textId="77777777" w:rsidTr="00787313">
        <w:tc>
          <w:tcPr>
            <w:tcW w:w="2419" w:type="dxa"/>
            <w:vAlign w:val="center"/>
          </w:tcPr>
          <w:p w14:paraId="2FF634A6"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гардеробный</w:t>
            </w:r>
          </w:p>
        </w:tc>
        <w:tc>
          <w:tcPr>
            <w:tcW w:w="1204" w:type="dxa"/>
            <w:vAlign w:val="center"/>
          </w:tcPr>
          <w:p w14:paraId="134E9561"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48C5723F"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59BCA3B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34E1929A"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14797,33</w:t>
            </w:r>
          </w:p>
        </w:tc>
      </w:tr>
      <w:tr w:rsidR="00AF34E2" w:rsidRPr="00AC7DCB" w14:paraId="567F994B" w14:textId="77777777" w:rsidTr="00787313">
        <w:tc>
          <w:tcPr>
            <w:tcW w:w="2419" w:type="dxa"/>
            <w:vAlign w:val="center"/>
          </w:tcPr>
          <w:p w14:paraId="44B0F534"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низкий</w:t>
            </w:r>
          </w:p>
        </w:tc>
        <w:tc>
          <w:tcPr>
            <w:tcW w:w="1204" w:type="dxa"/>
            <w:vAlign w:val="center"/>
          </w:tcPr>
          <w:p w14:paraId="53BBB7C9"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6386897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3B536B59"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0A4A111F"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AF34E2" w:rsidRPr="00AC7DCB" w14:paraId="54E2306C" w14:textId="77777777" w:rsidTr="00787313">
        <w:tc>
          <w:tcPr>
            <w:tcW w:w="2419" w:type="dxa"/>
            <w:vAlign w:val="center"/>
          </w:tcPr>
          <w:p w14:paraId="7828B393"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Сейф</w:t>
            </w:r>
          </w:p>
        </w:tc>
        <w:tc>
          <w:tcPr>
            <w:tcW w:w="1204" w:type="dxa"/>
            <w:vAlign w:val="center"/>
          </w:tcPr>
          <w:p w14:paraId="4C7E0CBB"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1ABB455E"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1D60DC0D"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25</w:t>
            </w:r>
          </w:p>
        </w:tc>
        <w:tc>
          <w:tcPr>
            <w:tcW w:w="2791" w:type="dxa"/>
            <w:vAlign w:val="center"/>
          </w:tcPr>
          <w:p w14:paraId="27E69B5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30160,00</w:t>
            </w:r>
          </w:p>
        </w:tc>
      </w:tr>
      <w:tr w:rsidR="00AF34E2" w:rsidRPr="00AC7DCB" w14:paraId="50F05148" w14:textId="77777777" w:rsidTr="00787313">
        <w:tc>
          <w:tcPr>
            <w:tcW w:w="2419" w:type="dxa"/>
            <w:vAlign w:val="center"/>
          </w:tcPr>
          <w:p w14:paraId="04687495"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Кондиционер</w:t>
            </w:r>
          </w:p>
        </w:tc>
        <w:tc>
          <w:tcPr>
            <w:tcW w:w="1204" w:type="dxa"/>
            <w:vAlign w:val="center"/>
          </w:tcPr>
          <w:p w14:paraId="364D2756"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48EAD25A"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1519" w:type="dxa"/>
            <w:vAlign w:val="center"/>
          </w:tcPr>
          <w:p w14:paraId="7394A4CD"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2791" w:type="dxa"/>
            <w:vAlign w:val="center"/>
          </w:tcPr>
          <w:p w14:paraId="28835212"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64486,00</w:t>
            </w:r>
          </w:p>
        </w:tc>
      </w:tr>
      <w:tr w:rsidR="00AF34E2" w:rsidRPr="00AC7DCB" w14:paraId="545C3D37" w14:textId="77777777" w:rsidTr="00787313">
        <w:tc>
          <w:tcPr>
            <w:tcW w:w="2419" w:type="dxa"/>
            <w:vAlign w:val="center"/>
          </w:tcPr>
          <w:p w14:paraId="2E6B21B5"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Шторы/жалюзи</w:t>
            </w:r>
          </w:p>
        </w:tc>
        <w:tc>
          <w:tcPr>
            <w:tcW w:w="1204" w:type="dxa"/>
            <w:vAlign w:val="center"/>
          </w:tcPr>
          <w:p w14:paraId="5EF8DB78"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компл.</w:t>
            </w:r>
          </w:p>
        </w:tc>
        <w:tc>
          <w:tcPr>
            <w:tcW w:w="2268" w:type="dxa"/>
            <w:vAlign w:val="center"/>
          </w:tcPr>
          <w:p w14:paraId="0C0865B6"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3932A5CC"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2791" w:type="dxa"/>
            <w:vAlign w:val="center"/>
          </w:tcPr>
          <w:p w14:paraId="670F632A"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15137,00</w:t>
            </w:r>
          </w:p>
        </w:tc>
      </w:tr>
      <w:tr w:rsidR="00AF34E2" w:rsidRPr="00AC7DCB" w14:paraId="6C1EE52C" w14:textId="77777777" w:rsidTr="00787313">
        <w:tc>
          <w:tcPr>
            <w:tcW w:w="10201" w:type="dxa"/>
            <w:gridSpan w:val="5"/>
            <w:vAlign w:val="center"/>
          </w:tcPr>
          <w:p w14:paraId="71A54397" w14:textId="77777777" w:rsidR="00AF34E2" w:rsidRPr="00AC7DCB" w:rsidRDefault="00AF34E2" w:rsidP="00787313">
            <w:pPr>
              <w:widowControl w:val="0"/>
              <w:autoSpaceDE w:val="0"/>
              <w:autoSpaceDN w:val="0"/>
              <w:spacing w:after="0" w:line="240" w:lineRule="auto"/>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4</w:t>
            </w:r>
            <w:r w:rsidRPr="00AC7DCB">
              <w:rPr>
                <w:rFonts w:ascii="PT Astra Serif" w:eastAsia="Times New Roman" w:hAnsi="PT Astra Serif" w:cs="Times New Roman"/>
                <w:sz w:val="26"/>
                <w:szCs w:val="26"/>
                <w:lang w:eastAsia="ru-RU"/>
              </w:rPr>
              <w:t>. Председатель комитета и заместитель председателя комитета</w:t>
            </w:r>
          </w:p>
        </w:tc>
      </w:tr>
      <w:tr w:rsidR="00AF34E2" w:rsidRPr="00AC7DCB" w14:paraId="621C7501" w14:textId="77777777" w:rsidTr="00787313">
        <w:tc>
          <w:tcPr>
            <w:tcW w:w="2419" w:type="dxa"/>
            <w:vAlign w:val="center"/>
          </w:tcPr>
          <w:p w14:paraId="784AC9C8"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Греденция для офиса</w:t>
            </w:r>
          </w:p>
        </w:tc>
        <w:tc>
          <w:tcPr>
            <w:tcW w:w="1204" w:type="dxa"/>
            <w:vAlign w:val="center"/>
          </w:tcPr>
          <w:p w14:paraId="682C0726"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7C1B22A1"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380C74EC"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50EE541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6901,00</w:t>
            </w:r>
          </w:p>
        </w:tc>
      </w:tr>
      <w:tr w:rsidR="00AF34E2" w:rsidRPr="00AC7DCB" w14:paraId="0E208128" w14:textId="77777777" w:rsidTr="00787313">
        <w:tc>
          <w:tcPr>
            <w:tcW w:w="2419" w:type="dxa"/>
            <w:vAlign w:val="center"/>
          </w:tcPr>
          <w:p w14:paraId="78C19D39"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Кресло офисное</w:t>
            </w:r>
          </w:p>
        </w:tc>
        <w:tc>
          <w:tcPr>
            <w:tcW w:w="1204" w:type="dxa"/>
            <w:vAlign w:val="center"/>
          </w:tcPr>
          <w:p w14:paraId="36B98932"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06D115D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сотрудника</w:t>
            </w:r>
          </w:p>
        </w:tc>
        <w:tc>
          <w:tcPr>
            <w:tcW w:w="1519" w:type="dxa"/>
            <w:vAlign w:val="center"/>
          </w:tcPr>
          <w:p w14:paraId="1E3E8D7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60C55A2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11616,00</w:t>
            </w:r>
          </w:p>
        </w:tc>
      </w:tr>
      <w:tr w:rsidR="00AF34E2" w:rsidRPr="00AC7DCB" w14:paraId="71D06899" w14:textId="77777777" w:rsidTr="00787313">
        <w:tc>
          <w:tcPr>
            <w:tcW w:w="2419" w:type="dxa"/>
            <w:vAlign w:val="center"/>
          </w:tcPr>
          <w:p w14:paraId="1007A018"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Стол письменный</w:t>
            </w:r>
          </w:p>
        </w:tc>
        <w:tc>
          <w:tcPr>
            <w:tcW w:w="1204" w:type="dxa"/>
            <w:vAlign w:val="center"/>
          </w:tcPr>
          <w:p w14:paraId="0F9573EA"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738C9E83"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сотрудника</w:t>
            </w:r>
          </w:p>
        </w:tc>
        <w:tc>
          <w:tcPr>
            <w:tcW w:w="1519" w:type="dxa"/>
            <w:vAlign w:val="center"/>
          </w:tcPr>
          <w:p w14:paraId="74AA04DE"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3989AD76"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15933,92</w:t>
            </w:r>
          </w:p>
        </w:tc>
      </w:tr>
      <w:tr w:rsidR="00AF34E2" w:rsidRPr="00AC7DCB" w14:paraId="604F5FDE" w14:textId="77777777" w:rsidTr="00787313">
        <w:tc>
          <w:tcPr>
            <w:tcW w:w="2419" w:type="dxa"/>
            <w:vAlign w:val="center"/>
          </w:tcPr>
          <w:p w14:paraId="6349A287"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Тумба</w:t>
            </w:r>
          </w:p>
        </w:tc>
        <w:tc>
          <w:tcPr>
            <w:tcW w:w="1204" w:type="dxa"/>
            <w:vAlign w:val="center"/>
          </w:tcPr>
          <w:p w14:paraId="1AECF315"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0F361E89"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 на сотрудника</w:t>
            </w:r>
          </w:p>
        </w:tc>
        <w:tc>
          <w:tcPr>
            <w:tcW w:w="1519" w:type="dxa"/>
            <w:vAlign w:val="center"/>
          </w:tcPr>
          <w:p w14:paraId="2A3E2033"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2C66015F"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11235,50</w:t>
            </w:r>
          </w:p>
        </w:tc>
      </w:tr>
      <w:tr w:rsidR="00AF34E2" w:rsidRPr="00AC7DCB" w14:paraId="45FD43E0" w14:textId="77777777" w:rsidTr="00787313">
        <w:tc>
          <w:tcPr>
            <w:tcW w:w="2419" w:type="dxa"/>
            <w:vAlign w:val="center"/>
          </w:tcPr>
          <w:p w14:paraId="601DB6FE"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гардеробный</w:t>
            </w:r>
          </w:p>
        </w:tc>
        <w:tc>
          <w:tcPr>
            <w:tcW w:w="1204" w:type="dxa"/>
            <w:vAlign w:val="center"/>
          </w:tcPr>
          <w:p w14:paraId="6F0204F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3B8557A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057FF53D"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18EFE3A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14797,33</w:t>
            </w:r>
          </w:p>
        </w:tc>
      </w:tr>
      <w:tr w:rsidR="00AF34E2" w:rsidRPr="00AC7DCB" w14:paraId="6FFA6B57" w14:textId="77777777" w:rsidTr="00787313">
        <w:tc>
          <w:tcPr>
            <w:tcW w:w="2419" w:type="dxa"/>
            <w:vAlign w:val="center"/>
          </w:tcPr>
          <w:p w14:paraId="2021C9C9"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для документов</w:t>
            </w:r>
          </w:p>
        </w:tc>
        <w:tc>
          <w:tcPr>
            <w:tcW w:w="1204" w:type="dxa"/>
            <w:vAlign w:val="center"/>
          </w:tcPr>
          <w:p w14:paraId="4B46DC9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78896C03"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4B01A32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18DCF6F2"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24990,67</w:t>
            </w:r>
          </w:p>
        </w:tc>
      </w:tr>
      <w:tr w:rsidR="00AF34E2" w:rsidRPr="00AC7DCB" w14:paraId="6490FD99" w14:textId="77777777" w:rsidTr="00787313">
        <w:tc>
          <w:tcPr>
            <w:tcW w:w="2419" w:type="dxa"/>
            <w:vAlign w:val="center"/>
          </w:tcPr>
          <w:p w14:paraId="74F4E91B"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Стул для посетителей</w:t>
            </w:r>
          </w:p>
        </w:tc>
        <w:tc>
          <w:tcPr>
            <w:tcW w:w="1204" w:type="dxa"/>
            <w:vAlign w:val="center"/>
          </w:tcPr>
          <w:p w14:paraId="729F9E6D"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708DB1E8"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4 на кабинет</w:t>
            </w:r>
          </w:p>
        </w:tc>
        <w:tc>
          <w:tcPr>
            <w:tcW w:w="1519" w:type="dxa"/>
            <w:vAlign w:val="center"/>
          </w:tcPr>
          <w:p w14:paraId="06EF0A4B"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1B6AA036"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12013,33</w:t>
            </w:r>
          </w:p>
        </w:tc>
      </w:tr>
      <w:tr w:rsidR="00AF34E2" w:rsidRPr="00AC7DCB" w14:paraId="417AE3BE" w14:textId="77777777" w:rsidTr="00787313">
        <w:tc>
          <w:tcPr>
            <w:tcW w:w="2419" w:type="dxa"/>
            <w:vAlign w:val="center"/>
          </w:tcPr>
          <w:p w14:paraId="295DC973"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Сейф</w:t>
            </w:r>
          </w:p>
        </w:tc>
        <w:tc>
          <w:tcPr>
            <w:tcW w:w="1204" w:type="dxa"/>
            <w:vAlign w:val="center"/>
          </w:tcPr>
          <w:p w14:paraId="0E0605B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1815F528"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1D6AB17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2791" w:type="dxa"/>
            <w:vAlign w:val="center"/>
          </w:tcPr>
          <w:p w14:paraId="2125C81E"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6283,00</w:t>
            </w:r>
          </w:p>
        </w:tc>
      </w:tr>
      <w:tr w:rsidR="00AF34E2" w:rsidRPr="00AC7DCB" w14:paraId="6F422EED" w14:textId="77777777" w:rsidTr="00787313">
        <w:tc>
          <w:tcPr>
            <w:tcW w:w="2419" w:type="dxa"/>
            <w:vAlign w:val="center"/>
          </w:tcPr>
          <w:p w14:paraId="227FB662"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Диван</w:t>
            </w:r>
          </w:p>
        </w:tc>
        <w:tc>
          <w:tcPr>
            <w:tcW w:w="1204" w:type="dxa"/>
            <w:vAlign w:val="center"/>
          </w:tcPr>
          <w:p w14:paraId="18849696"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3191A8D2"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3C066033"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5BA54B2F"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32901,10</w:t>
            </w:r>
          </w:p>
        </w:tc>
      </w:tr>
      <w:tr w:rsidR="00AF34E2" w:rsidRPr="00AC7DCB" w14:paraId="1A93D82D" w14:textId="77777777" w:rsidTr="00787313">
        <w:tc>
          <w:tcPr>
            <w:tcW w:w="2419" w:type="dxa"/>
            <w:vAlign w:val="center"/>
          </w:tcPr>
          <w:p w14:paraId="590F26AB"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Кондиционер</w:t>
            </w:r>
          </w:p>
        </w:tc>
        <w:tc>
          <w:tcPr>
            <w:tcW w:w="1204" w:type="dxa"/>
            <w:vAlign w:val="center"/>
          </w:tcPr>
          <w:p w14:paraId="354B4F9B"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2539ACDA"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1519" w:type="dxa"/>
            <w:vAlign w:val="center"/>
          </w:tcPr>
          <w:p w14:paraId="30A8DBDF"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2791" w:type="dxa"/>
            <w:vAlign w:val="center"/>
          </w:tcPr>
          <w:p w14:paraId="5907C816"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64486,00</w:t>
            </w:r>
          </w:p>
        </w:tc>
      </w:tr>
      <w:tr w:rsidR="00AF34E2" w:rsidRPr="00AC7DCB" w14:paraId="3CE49B4B" w14:textId="77777777" w:rsidTr="00787313">
        <w:tc>
          <w:tcPr>
            <w:tcW w:w="2419" w:type="dxa"/>
            <w:vAlign w:val="center"/>
          </w:tcPr>
          <w:p w14:paraId="34D8E434"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Шторы/жалюзи</w:t>
            </w:r>
          </w:p>
        </w:tc>
        <w:tc>
          <w:tcPr>
            <w:tcW w:w="1204" w:type="dxa"/>
            <w:vAlign w:val="center"/>
          </w:tcPr>
          <w:p w14:paraId="7FB77F05"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компл.</w:t>
            </w:r>
          </w:p>
        </w:tc>
        <w:tc>
          <w:tcPr>
            <w:tcW w:w="2268" w:type="dxa"/>
            <w:vAlign w:val="center"/>
          </w:tcPr>
          <w:p w14:paraId="3D90E4BE"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1519" w:type="dxa"/>
            <w:vAlign w:val="center"/>
          </w:tcPr>
          <w:p w14:paraId="7AA425A9"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2791" w:type="dxa"/>
            <w:vAlign w:val="center"/>
          </w:tcPr>
          <w:p w14:paraId="0645C008"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15137,00</w:t>
            </w:r>
          </w:p>
        </w:tc>
      </w:tr>
      <w:tr w:rsidR="00AF34E2" w:rsidRPr="00AC7DCB" w14:paraId="4644B0D4" w14:textId="77777777" w:rsidTr="00787313">
        <w:tc>
          <w:tcPr>
            <w:tcW w:w="2419" w:type="dxa"/>
            <w:vAlign w:val="center"/>
          </w:tcPr>
          <w:p w14:paraId="2926626A"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Тумба для </w:t>
            </w:r>
            <w:r>
              <w:rPr>
                <w:rFonts w:ascii="PT Astra Serif" w:eastAsia="Times New Roman" w:hAnsi="PT Astra Serif" w:cs="Times New Roman"/>
                <w:sz w:val="26"/>
                <w:szCs w:val="26"/>
                <w:lang w:eastAsia="ru-RU"/>
              </w:rPr>
              <w:t>многофункциональ-ного устройства</w:t>
            </w:r>
          </w:p>
        </w:tc>
        <w:tc>
          <w:tcPr>
            <w:tcW w:w="1204" w:type="dxa"/>
            <w:vAlign w:val="center"/>
          </w:tcPr>
          <w:p w14:paraId="409A520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7B48AD8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2E351018"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2791" w:type="dxa"/>
            <w:vAlign w:val="center"/>
          </w:tcPr>
          <w:p w14:paraId="44B747A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18563,33</w:t>
            </w:r>
          </w:p>
        </w:tc>
      </w:tr>
      <w:tr w:rsidR="00AF34E2" w:rsidRPr="00AC7DCB" w14:paraId="49E38E2E" w14:textId="77777777" w:rsidTr="00787313">
        <w:tc>
          <w:tcPr>
            <w:tcW w:w="10201" w:type="dxa"/>
            <w:gridSpan w:val="5"/>
            <w:vAlign w:val="center"/>
          </w:tcPr>
          <w:p w14:paraId="544082B7" w14:textId="77777777" w:rsidR="00AF34E2" w:rsidRPr="00AC7DCB" w:rsidRDefault="00AF34E2" w:rsidP="00787313">
            <w:pPr>
              <w:widowControl w:val="0"/>
              <w:autoSpaceDE w:val="0"/>
              <w:autoSpaceDN w:val="0"/>
              <w:spacing w:after="0" w:line="240" w:lineRule="auto"/>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5</w:t>
            </w:r>
            <w:r w:rsidRPr="00AC7DCB">
              <w:rPr>
                <w:rFonts w:ascii="PT Astra Serif" w:eastAsia="Times New Roman" w:hAnsi="PT Astra Serif" w:cs="Times New Roman"/>
                <w:sz w:val="26"/>
                <w:szCs w:val="26"/>
                <w:lang w:eastAsia="ru-RU"/>
              </w:rPr>
              <w:t>. Служебные кабинеты</w:t>
            </w:r>
          </w:p>
        </w:tc>
      </w:tr>
      <w:tr w:rsidR="00AF34E2" w:rsidRPr="00AC7DCB" w14:paraId="2FE61855" w14:textId="77777777" w:rsidTr="00787313">
        <w:tc>
          <w:tcPr>
            <w:tcW w:w="2419" w:type="dxa"/>
            <w:vAlign w:val="center"/>
          </w:tcPr>
          <w:p w14:paraId="39D26389"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гардеробный</w:t>
            </w:r>
          </w:p>
        </w:tc>
        <w:tc>
          <w:tcPr>
            <w:tcW w:w="1204" w:type="dxa"/>
            <w:vAlign w:val="center"/>
          </w:tcPr>
          <w:p w14:paraId="57415D0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019AC2B8"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 на кабинет</w:t>
            </w:r>
          </w:p>
        </w:tc>
        <w:tc>
          <w:tcPr>
            <w:tcW w:w="1519" w:type="dxa"/>
            <w:vAlign w:val="center"/>
          </w:tcPr>
          <w:p w14:paraId="292CB2E9"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32D8529D"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14797,33</w:t>
            </w:r>
          </w:p>
        </w:tc>
      </w:tr>
      <w:tr w:rsidR="00AF34E2" w:rsidRPr="00AC7DCB" w14:paraId="23F4E1D4" w14:textId="77777777" w:rsidTr="00787313">
        <w:tc>
          <w:tcPr>
            <w:tcW w:w="2419" w:type="dxa"/>
            <w:vAlign w:val="center"/>
          </w:tcPr>
          <w:p w14:paraId="2940350F"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Греденция для офиса</w:t>
            </w:r>
          </w:p>
        </w:tc>
        <w:tc>
          <w:tcPr>
            <w:tcW w:w="1204" w:type="dxa"/>
            <w:vAlign w:val="center"/>
          </w:tcPr>
          <w:p w14:paraId="1F4036D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7D8387C9"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 на кабинет</w:t>
            </w:r>
          </w:p>
        </w:tc>
        <w:tc>
          <w:tcPr>
            <w:tcW w:w="1519" w:type="dxa"/>
            <w:vAlign w:val="center"/>
          </w:tcPr>
          <w:p w14:paraId="39FD37BF"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42507713"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6901,00</w:t>
            </w:r>
          </w:p>
        </w:tc>
      </w:tr>
      <w:tr w:rsidR="00AF34E2" w:rsidRPr="00AC7DCB" w14:paraId="1801B123" w14:textId="77777777" w:rsidTr="00787313">
        <w:tc>
          <w:tcPr>
            <w:tcW w:w="2419" w:type="dxa"/>
            <w:vAlign w:val="center"/>
          </w:tcPr>
          <w:p w14:paraId="04885843"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Кресло офисное</w:t>
            </w:r>
          </w:p>
        </w:tc>
        <w:tc>
          <w:tcPr>
            <w:tcW w:w="1204" w:type="dxa"/>
            <w:vAlign w:val="center"/>
          </w:tcPr>
          <w:p w14:paraId="7DAEB86F"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32E68013"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сотрудника</w:t>
            </w:r>
          </w:p>
        </w:tc>
        <w:tc>
          <w:tcPr>
            <w:tcW w:w="1519" w:type="dxa"/>
            <w:vAlign w:val="center"/>
          </w:tcPr>
          <w:p w14:paraId="4FCC1538"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6356E7A6"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11616,00</w:t>
            </w:r>
          </w:p>
        </w:tc>
      </w:tr>
      <w:tr w:rsidR="00AF34E2" w:rsidRPr="00AC7DCB" w14:paraId="0F5B5D0A" w14:textId="77777777" w:rsidTr="00787313">
        <w:tc>
          <w:tcPr>
            <w:tcW w:w="2419" w:type="dxa"/>
            <w:vAlign w:val="center"/>
          </w:tcPr>
          <w:p w14:paraId="13F5396D"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Газлифт для кресла офисного</w:t>
            </w:r>
          </w:p>
        </w:tc>
        <w:tc>
          <w:tcPr>
            <w:tcW w:w="1204" w:type="dxa"/>
            <w:vAlign w:val="center"/>
          </w:tcPr>
          <w:p w14:paraId="41A8B66E"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006B7DC5"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сотрудника</w:t>
            </w:r>
          </w:p>
        </w:tc>
        <w:tc>
          <w:tcPr>
            <w:tcW w:w="1519" w:type="dxa"/>
            <w:vAlign w:val="center"/>
          </w:tcPr>
          <w:p w14:paraId="36C49FF2"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3038D54B"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1788,00</w:t>
            </w:r>
          </w:p>
        </w:tc>
      </w:tr>
      <w:tr w:rsidR="00AF34E2" w:rsidRPr="00AC7DCB" w14:paraId="46C7F465" w14:textId="77777777" w:rsidTr="00787313">
        <w:tc>
          <w:tcPr>
            <w:tcW w:w="2419" w:type="dxa"/>
            <w:vAlign w:val="center"/>
          </w:tcPr>
          <w:p w14:paraId="3F0D045A"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Стол письменный</w:t>
            </w:r>
          </w:p>
        </w:tc>
        <w:tc>
          <w:tcPr>
            <w:tcW w:w="1204" w:type="dxa"/>
            <w:vAlign w:val="center"/>
          </w:tcPr>
          <w:p w14:paraId="716CC19D"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744CAAD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сотрудника</w:t>
            </w:r>
          </w:p>
        </w:tc>
        <w:tc>
          <w:tcPr>
            <w:tcW w:w="1519" w:type="dxa"/>
            <w:vAlign w:val="center"/>
          </w:tcPr>
          <w:p w14:paraId="3C427E8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5DFCD01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15933,92</w:t>
            </w:r>
          </w:p>
        </w:tc>
      </w:tr>
      <w:tr w:rsidR="00AF34E2" w:rsidRPr="00AC7DCB" w14:paraId="01689B19" w14:textId="77777777" w:rsidTr="00787313">
        <w:tc>
          <w:tcPr>
            <w:tcW w:w="2419" w:type="dxa"/>
            <w:vAlign w:val="center"/>
          </w:tcPr>
          <w:p w14:paraId="7FF7B20F"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Приставка к офисному столу</w:t>
            </w:r>
          </w:p>
        </w:tc>
        <w:tc>
          <w:tcPr>
            <w:tcW w:w="1204" w:type="dxa"/>
            <w:vAlign w:val="center"/>
          </w:tcPr>
          <w:p w14:paraId="5C76F4D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5A9ACA12"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сотрудника</w:t>
            </w:r>
          </w:p>
        </w:tc>
        <w:tc>
          <w:tcPr>
            <w:tcW w:w="1519" w:type="dxa"/>
            <w:vAlign w:val="center"/>
          </w:tcPr>
          <w:p w14:paraId="7F46EDB3"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5F19F213"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7929,77</w:t>
            </w:r>
          </w:p>
        </w:tc>
      </w:tr>
      <w:tr w:rsidR="00AF34E2" w:rsidRPr="00AC7DCB" w14:paraId="14711596" w14:textId="77777777" w:rsidTr="00787313">
        <w:tc>
          <w:tcPr>
            <w:tcW w:w="2419" w:type="dxa"/>
            <w:vAlign w:val="center"/>
          </w:tcPr>
          <w:p w14:paraId="2512B98B"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Тумба</w:t>
            </w:r>
          </w:p>
        </w:tc>
        <w:tc>
          <w:tcPr>
            <w:tcW w:w="1204" w:type="dxa"/>
            <w:vAlign w:val="center"/>
          </w:tcPr>
          <w:p w14:paraId="5A64CA75"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67B7E259"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 на сотрудника</w:t>
            </w:r>
          </w:p>
        </w:tc>
        <w:tc>
          <w:tcPr>
            <w:tcW w:w="1519" w:type="dxa"/>
            <w:vAlign w:val="center"/>
          </w:tcPr>
          <w:p w14:paraId="147371D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2BE1E73F"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11235,50</w:t>
            </w:r>
          </w:p>
        </w:tc>
      </w:tr>
      <w:tr w:rsidR="00AF34E2" w:rsidRPr="00AC7DCB" w14:paraId="06646527" w14:textId="77777777" w:rsidTr="00787313">
        <w:tc>
          <w:tcPr>
            <w:tcW w:w="2419" w:type="dxa"/>
            <w:vAlign w:val="center"/>
          </w:tcPr>
          <w:p w14:paraId="5155C9B9"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Тумба многофункциональная</w:t>
            </w:r>
          </w:p>
        </w:tc>
        <w:tc>
          <w:tcPr>
            <w:tcW w:w="1204" w:type="dxa"/>
            <w:vAlign w:val="center"/>
          </w:tcPr>
          <w:p w14:paraId="63289AD1"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27C8313F"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сотрудника</w:t>
            </w:r>
          </w:p>
        </w:tc>
        <w:tc>
          <w:tcPr>
            <w:tcW w:w="1519" w:type="dxa"/>
            <w:vAlign w:val="center"/>
          </w:tcPr>
          <w:p w14:paraId="4616184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58AD2B56"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8835,00</w:t>
            </w:r>
          </w:p>
        </w:tc>
      </w:tr>
      <w:tr w:rsidR="00AF34E2" w:rsidRPr="00AC7DCB" w14:paraId="1628E8FD" w14:textId="77777777" w:rsidTr="00787313">
        <w:tc>
          <w:tcPr>
            <w:tcW w:w="2419" w:type="dxa"/>
            <w:vAlign w:val="center"/>
          </w:tcPr>
          <w:p w14:paraId="548933A7"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Тумба под оргтехнику</w:t>
            </w:r>
          </w:p>
        </w:tc>
        <w:tc>
          <w:tcPr>
            <w:tcW w:w="1204" w:type="dxa"/>
            <w:vAlign w:val="center"/>
          </w:tcPr>
          <w:p w14:paraId="2E8F6722"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4E74588B"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сотрудника</w:t>
            </w:r>
          </w:p>
        </w:tc>
        <w:tc>
          <w:tcPr>
            <w:tcW w:w="1519" w:type="dxa"/>
            <w:vAlign w:val="center"/>
          </w:tcPr>
          <w:p w14:paraId="6075BA7D"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1F804021"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6047,00</w:t>
            </w:r>
          </w:p>
        </w:tc>
      </w:tr>
      <w:tr w:rsidR="00AF34E2" w:rsidRPr="00AC7DCB" w14:paraId="33E46834" w14:textId="77777777" w:rsidTr="00787313">
        <w:tc>
          <w:tcPr>
            <w:tcW w:w="2419" w:type="dxa"/>
            <w:vAlign w:val="center"/>
          </w:tcPr>
          <w:p w14:paraId="3A7EF1D3"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для документов</w:t>
            </w:r>
          </w:p>
        </w:tc>
        <w:tc>
          <w:tcPr>
            <w:tcW w:w="1204" w:type="dxa"/>
            <w:vAlign w:val="center"/>
          </w:tcPr>
          <w:p w14:paraId="3310032B"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08566875"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 на кабинет</w:t>
            </w:r>
          </w:p>
        </w:tc>
        <w:tc>
          <w:tcPr>
            <w:tcW w:w="1519" w:type="dxa"/>
            <w:vAlign w:val="center"/>
          </w:tcPr>
          <w:p w14:paraId="75F21031"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626410C6"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24990,67</w:t>
            </w:r>
          </w:p>
        </w:tc>
      </w:tr>
      <w:tr w:rsidR="00AF34E2" w:rsidRPr="00AC7DCB" w14:paraId="70A5F242" w14:textId="77777777" w:rsidTr="00787313">
        <w:tc>
          <w:tcPr>
            <w:tcW w:w="2419" w:type="dxa"/>
            <w:vAlign w:val="center"/>
          </w:tcPr>
          <w:p w14:paraId="5C7E586C"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низкий</w:t>
            </w:r>
          </w:p>
        </w:tc>
        <w:tc>
          <w:tcPr>
            <w:tcW w:w="1204" w:type="dxa"/>
            <w:vAlign w:val="center"/>
          </w:tcPr>
          <w:p w14:paraId="761316A6"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5558E25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 на кабинет</w:t>
            </w:r>
          </w:p>
        </w:tc>
        <w:tc>
          <w:tcPr>
            <w:tcW w:w="1519" w:type="dxa"/>
            <w:vAlign w:val="center"/>
          </w:tcPr>
          <w:p w14:paraId="4DEF8C7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79EC131B"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AF34E2" w:rsidRPr="00AC7DCB" w14:paraId="2643AC24" w14:textId="77777777" w:rsidTr="00787313">
        <w:tc>
          <w:tcPr>
            <w:tcW w:w="2419" w:type="dxa"/>
            <w:vAlign w:val="center"/>
          </w:tcPr>
          <w:p w14:paraId="294BCD22"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узкий</w:t>
            </w:r>
          </w:p>
        </w:tc>
        <w:tc>
          <w:tcPr>
            <w:tcW w:w="1204" w:type="dxa"/>
            <w:vAlign w:val="center"/>
          </w:tcPr>
          <w:p w14:paraId="5C094E4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6C0C7A6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35C0398D"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2A6CAD5E"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AF34E2" w:rsidRPr="00AC7DCB" w14:paraId="5741A761" w14:textId="77777777" w:rsidTr="00787313">
        <w:tc>
          <w:tcPr>
            <w:tcW w:w="2419" w:type="dxa"/>
            <w:vAlign w:val="center"/>
          </w:tcPr>
          <w:p w14:paraId="0D2FB560"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под холодильник</w:t>
            </w:r>
          </w:p>
        </w:tc>
        <w:tc>
          <w:tcPr>
            <w:tcW w:w="1204" w:type="dxa"/>
            <w:vAlign w:val="center"/>
          </w:tcPr>
          <w:p w14:paraId="7A4DE49C"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1948327B"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01C54B4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08E5141F"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AF34E2" w:rsidRPr="00AC7DCB" w14:paraId="57619FC9" w14:textId="77777777" w:rsidTr="00787313">
        <w:tc>
          <w:tcPr>
            <w:tcW w:w="2419" w:type="dxa"/>
            <w:vAlign w:val="center"/>
          </w:tcPr>
          <w:p w14:paraId="0CBF14F7"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Сейф</w:t>
            </w:r>
          </w:p>
        </w:tc>
        <w:tc>
          <w:tcPr>
            <w:tcW w:w="1204" w:type="dxa"/>
            <w:vAlign w:val="center"/>
          </w:tcPr>
          <w:p w14:paraId="1993FF08"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5DAB8B5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190D02EA"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2791" w:type="dxa"/>
            <w:vAlign w:val="center"/>
          </w:tcPr>
          <w:p w14:paraId="233585FA"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6283,00</w:t>
            </w:r>
          </w:p>
        </w:tc>
      </w:tr>
      <w:tr w:rsidR="00AF34E2" w:rsidRPr="00AC7DCB" w14:paraId="2B7B5DF7" w14:textId="77777777" w:rsidTr="00787313">
        <w:tc>
          <w:tcPr>
            <w:tcW w:w="2419" w:type="dxa"/>
            <w:vAlign w:val="center"/>
          </w:tcPr>
          <w:p w14:paraId="573BC54C"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Стул для посетителей</w:t>
            </w:r>
          </w:p>
        </w:tc>
        <w:tc>
          <w:tcPr>
            <w:tcW w:w="1204" w:type="dxa"/>
            <w:vAlign w:val="center"/>
          </w:tcPr>
          <w:p w14:paraId="2B0CE84D"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293896D5"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7 на кабинет</w:t>
            </w:r>
          </w:p>
        </w:tc>
        <w:tc>
          <w:tcPr>
            <w:tcW w:w="1519" w:type="dxa"/>
            <w:vAlign w:val="center"/>
          </w:tcPr>
          <w:p w14:paraId="7AFF4071"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2D5831CD"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2593,00</w:t>
            </w:r>
          </w:p>
        </w:tc>
      </w:tr>
      <w:tr w:rsidR="00AF34E2" w:rsidRPr="00AC7DCB" w14:paraId="21F7A810" w14:textId="77777777" w:rsidTr="00787313">
        <w:tc>
          <w:tcPr>
            <w:tcW w:w="2419" w:type="dxa"/>
            <w:vAlign w:val="center"/>
          </w:tcPr>
          <w:p w14:paraId="36D09410"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Полка выдвижная под клавиатуру</w:t>
            </w:r>
          </w:p>
        </w:tc>
        <w:tc>
          <w:tcPr>
            <w:tcW w:w="1204" w:type="dxa"/>
            <w:vAlign w:val="center"/>
          </w:tcPr>
          <w:p w14:paraId="7ACD00A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259EF48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сотрудника</w:t>
            </w:r>
          </w:p>
        </w:tc>
        <w:tc>
          <w:tcPr>
            <w:tcW w:w="1519" w:type="dxa"/>
            <w:vAlign w:val="center"/>
          </w:tcPr>
          <w:p w14:paraId="5E172A8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39C6FD7E"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910,00</w:t>
            </w:r>
          </w:p>
        </w:tc>
      </w:tr>
      <w:tr w:rsidR="00AF34E2" w:rsidRPr="00AC7DCB" w14:paraId="720D32AE" w14:textId="77777777" w:rsidTr="00787313">
        <w:tc>
          <w:tcPr>
            <w:tcW w:w="2419" w:type="dxa"/>
            <w:vAlign w:val="center"/>
          </w:tcPr>
          <w:p w14:paraId="34F726C2"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Сейф</w:t>
            </w:r>
          </w:p>
        </w:tc>
        <w:tc>
          <w:tcPr>
            <w:tcW w:w="1204" w:type="dxa"/>
            <w:vAlign w:val="center"/>
          </w:tcPr>
          <w:p w14:paraId="0896BC1E"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19BB83FF"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49C390D9"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25</w:t>
            </w:r>
          </w:p>
        </w:tc>
        <w:tc>
          <w:tcPr>
            <w:tcW w:w="2791" w:type="dxa"/>
            <w:vAlign w:val="center"/>
          </w:tcPr>
          <w:p w14:paraId="6E98AC0C"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30160,00</w:t>
            </w:r>
          </w:p>
        </w:tc>
      </w:tr>
      <w:tr w:rsidR="00AF34E2" w:rsidRPr="00AC7DCB" w14:paraId="7B8C5BAE" w14:textId="77777777" w:rsidTr="00787313">
        <w:tc>
          <w:tcPr>
            <w:tcW w:w="2419" w:type="dxa"/>
            <w:vAlign w:val="center"/>
          </w:tcPr>
          <w:p w14:paraId="7F5E33D2"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архивный металлический</w:t>
            </w:r>
          </w:p>
        </w:tc>
        <w:tc>
          <w:tcPr>
            <w:tcW w:w="1204" w:type="dxa"/>
            <w:vAlign w:val="center"/>
          </w:tcPr>
          <w:p w14:paraId="5BF6EDCF"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2B0DF50B"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517E6E7A"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7A612318"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27993,00</w:t>
            </w:r>
          </w:p>
        </w:tc>
      </w:tr>
      <w:tr w:rsidR="00AF34E2" w:rsidRPr="00AC7DCB" w14:paraId="556D45E9" w14:textId="77777777" w:rsidTr="00787313">
        <w:tc>
          <w:tcPr>
            <w:tcW w:w="2419" w:type="dxa"/>
            <w:vAlign w:val="center"/>
          </w:tcPr>
          <w:p w14:paraId="52A62E1A"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Кондиционер</w:t>
            </w:r>
          </w:p>
        </w:tc>
        <w:tc>
          <w:tcPr>
            <w:tcW w:w="1204" w:type="dxa"/>
            <w:vAlign w:val="center"/>
          </w:tcPr>
          <w:p w14:paraId="4C437A1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53AF3AEA"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1519" w:type="dxa"/>
            <w:vAlign w:val="center"/>
          </w:tcPr>
          <w:p w14:paraId="04740132"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2791" w:type="dxa"/>
            <w:vAlign w:val="center"/>
          </w:tcPr>
          <w:p w14:paraId="715E9B0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64486,00</w:t>
            </w:r>
          </w:p>
        </w:tc>
      </w:tr>
      <w:tr w:rsidR="00AF34E2" w:rsidRPr="00AC7DCB" w14:paraId="14373415" w14:textId="77777777" w:rsidTr="00787313">
        <w:tc>
          <w:tcPr>
            <w:tcW w:w="2419" w:type="dxa"/>
            <w:vAlign w:val="center"/>
          </w:tcPr>
          <w:p w14:paraId="5C1FDFAC"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Шторы/жалюзи</w:t>
            </w:r>
          </w:p>
        </w:tc>
        <w:tc>
          <w:tcPr>
            <w:tcW w:w="1204" w:type="dxa"/>
            <w:vAlign w:val="center"/>
          </w:tcPr>
          <w:p w14:paraId="4DD4B621"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компл.</w:t>
            </w:r>
          </w:p>
        </w:tc>
        <w:tc>
          <w:tcPr>
            <w:tcW w:w="2268" w:type="dxa"/>
            <w:vAlign w:val="center"/>
          </w:tcPr>
          <w:p w14:paraId="745BF85C"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1519" w:type="dxa"/>
            <w:vAlign w:val="center"/>
          </w:tcPr>
          <w:p w14:paraId="0753E29A"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2791" w:type="dxa"/>
            <w:vAlign w:val="center"/>
          </w:tcPr>
          <w:p w14:paraId="3828E71E"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15137,00</w:t>
            </w:r>
          </w:p>
        </w:tc>
      </w:tr>
      <w:tr w:rsidR="00AF34E2" w:rsidRPr="00AC7DCB" w14:paraId="35C1D21F" w14:textId="77777777" w:rsidTr="00787313">
        <w:tc>
          <w:tcPr>
            <w:tcW w:w="10201" w:type="dxa"/>
            <w:gridSpan w:val="5"/>
            <w:vAlign w:val="center"/>
          </w:tcPr>
          <w:p w14:paraId="24D5B65D" w14:textId="77777777" w:rsidR="00AF34E2" w:rsidRPr="00AC7DCB" w:rsidRDefault="00AF34E2" w:rsidP="00787313">
            <w:pPr>
              <w:widowControl w:val="0"/>
              <w:autoSpaceDE w:val="0"/>
              <w:autoSpaceDN w:val="0"/>
              <w:spacing w:after="0" w:line="240" w:lineRule="auto"/>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6</w:t>
            </w:r>
            <w:r w:rsidRPr="00AC7DCB">
              <w:rPr>
                <w:rFonts w:ascii="PT Astra Serif" w:eastAsia="Times New Roman" w:hAnsi="PT Astra Serif" w:cs="Times New Roman"/>
                <w:sz w:val="26"/>
                <w:szCs w:val="26"/>
                <w:lang w:eastAsia="ru-RU"/>
              </w:rPr>
              <w:t>. Коридор</w:t>
            </w:r>
          </w:p>
        </w:tc>
      </w:tr>
      <w:tr w:rsidR="00AF34E2" w:rsidRPr="00AC7DCB" w14:paraId="5543B2D6" w14:textId="77777777" w:rsidTr="00787313">
        <w:tc>
          <w:tcPr>
            <w:tcW w:w="2419" w:type="dxa"/>
            <w:vAlign w:val="center"/>
          </w:tcPr>
          <w:p w14:paraId="67A6BBE9"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Диван</w:t>
            </w:r>
          </w:p>
        </w:tc>
        <w:tc>
          <w:tcPr>
            <w:tcW w:w="1204" w:type="dxa"/>
            <w:vAlign w:val="center"/>
          </w:tcPr>
          <w:p w14:paraId="0283D2E2"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163DD789"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Департамент</w:t>
            </w:r>
          </w:p>
        </w:tc>
        <w:tc>
          <w:tcPr>
            <w:tcW w:w="1519" w:type="dxa"/>
            <w:vAlign w:val="center"/>
          </w:tcPr>
          <w:p w14:paraId="5D82556C"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6C13F8FB"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32901,10</w:t>
            </w:r>
          </w:p>
        </w:tc>
      </w:tr>
      <w:tr w:rsidR="00AF34E2" w:rsidRPr="00AC7DCB" w14:paraId="12E3EC92" w14:textId="77777777" w:rsidTr="00787313">
        <w:tc>
          <w:tcPr>
            <w:tcW w:w="2419" w:type="dxa"/>
            <w:vAlign w:val="center"/>
          </w:tcPr>
          <w:p w14:paraId="2130AD1C"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Стул для посетителей</w:t>
            </w:r>
          </w:p>
        </w:tc>
        <w:tc>
          <w:tcPr>
            <w:tcW w:w="1204" w:type="dxa"/>
            <w:vAlign w:val="center"/>
          </w:tcPr>
          <w:p w14:paraId="636DDE31"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08F1E189"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 на Департамент</w:t>
            </w:r>
          </w:p>
        </w:tc>
        <w:tc>
          <w:tcPr>
            <w:tcW w:w="1519" w:type="dxa"/>
            <w:vAlign w:val="center"/>
          </w:tcPr>
          <w:p w14:paraId="4265EF2E"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5B958A35"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2593,00</w:t>
            </w:r>
          </w:p>
        </w:tc>
      </w:tr>
      <w:tr w:rsidR="00AF34E2" w:rsidRPr="00AC7DCB" w14:paraId="249F6E83" w14:textId="77777777" w:rsidTr="00787313">
        <w:tc>
          <w:tcPr>
            <w:tcW w:w="2419" w:type="dxa"/>
            <w:vAlign w:val="center"/>
          </w:tcPr>
          <w:p w14:paraId="4CF7644C"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Стенд настенный</w:t>
            </w:r>
          </w:p>
        </w:tc>
        <w:tc>
          <w:tcPr>
            <w:tcW w:w="1204" w:type="dxa"/>
            <w:vAlign w:val="center"/>
          </w:tcPr>
          <w:p w14:paraId="49CF877C"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398D6BA6"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Департамент</w:t>
            </w:r>
          </w:p>
        </w:tc>
        <w:tc>
          <w:tcPr>
            <w:tcW w:w="1519" w:type="dxa"/>
            <w:vAlign w:val="center"/>
          </w:tcPr>
          <w:p w14:paraId="0167A3B6"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00003FE2"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bl>
    <w:p w14:paraId="135F596A"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4BF5FF5D" w14:textId="77777777" w:rsidR="00AF34E2" w:rsidRDefault="00AF34E2" w:rsidP="00AF34E2">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p>
    <w:p w14:paraId="3752740B" w14:textId="77777777" w:rsidR="00AF34E2" w:rsidRPr="00AC7DCB" w:rsidRDefault="00AF34E2" w:rsidP="00AF34E2">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36</w:t>
      </w:r>
    </w:p>
    <w:p w14:paraId="713A9AFE"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058E9AC" w14:textId="77777777" w:rsidR="00AF34E2" w:rsidRPr="00F56422"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30" w:name="P2633"/>
      <w:bookmarkEnd w:id="30"/>
      <w:r w:rsidRPr="00F56422">
        <w:rPr>
          <w:rFonts w:ascii="PT Astra Serif" w:eastAsia="Times New Roman" w:hAnsi="PT Astra Serif" w:cs="Times New Roman"/>
          <w:sz w:val="26"/>
          <w:szCs w:val="26"/>
          <w:lang w:eastAsia="ru-RU"/>
        </w:rPr>
        <w:t>Нормативы, применяемые при расчете затрат</w:t>
      </w:r>
    </w:p>
    <w:p w14:paraId="1E095ECD" w14:textId="77777777" w:rsidR="00AF34E2" w:rsidRPr="00F56422"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на приобретение бланочной и иной типографской продукции</w:t>
      </w:r>
    </w:p>
    <w:p w14:paraId="6886A6ED"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440"/>
        <w:gridCol w:w="1898"/>
        <w:gridCol w:w="4857"/>
      </w:tblGrid>
      <w:tr w:rsidR="00AF34E2" w:rsidRPr="00AC7DCB" w14:paraId="5AB5CA67" w14:textId="77777777" w:rsidTr="00787313">
        <w:tc>
          <w:tcPr>
            <w:tcW w:w="1687" w:type="pct"/>
            <w:vAlign w:val="center"/>
          </w:tcPr>
          <w:p w14:paraId="10BEC4BE"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продукции</w:t>
            </w:r>
          </w:p>
        </w:tc>
        <w:tc>
          <w:tcPr>
            <w:tcW w:w="931" w:type="pct"/>
            <w:vAlign w:val="center"/>
          </w:tcPr>
          <w:p w14:paraId="018E5D0E"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ед.</w:t>
            </w:r>
          </w:p>
        </w:tc>
        <w:tc>
          <w:tcPr>
            <w:tcW w:w="2383" w:type="pct"/>
            <w:vAlign w:val="center"/>
          </w:tcPr>
          <w:p w14:paraId="4D94A61F"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единицы продукции, руб.</w:t>
            </w:r>
          </w:p>
        </w:tc>
      </w:tr>
      <w:tr w:rsidR="00AF34E2" w:rsidRPr="00AC7DCB" w14:paraId="7E83DCA9" w14:textId="77777777" w:rsidTr="00787313">
        <w:tc>
          <w:tcPr>
            <w:tcW w:w="1687" w:type="pct"/>
            <w:vAlign w:val="center"/>
          </w:tcPr>
          <w:p w14:paraId="0B22C03E"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Бланочная продукция</w:t>
            </w:r>
          </w:p>
        </w:tc>
        <w:tc>
          <w:tcPr>
            <w:tcW w:w="931" w:type="pct"/>
            <w:vAlign w:val="center"/>
          </w:tcPr>
          <w:p w14:paraId="4F35B07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100</w:t>
            </w:r>
          </w:p>
        </w:tc>
        <w:tc>
          <w:tcPr>
            <w:tcW w:w="2383" w:type="pct"/>
            <w:vAlign w:val="center"/>
          </w:tcPr>
          <w:p w14:paraId="59BE8F1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32,77</w:t>
            </w:r>
          </w:p>
        </w:tc>
      </w:tr>
    </w:tbl>
    <w:p w14:paraId="23B53CE7" w14:textId="77777777" w:rsidR="00AF34E2" w:rsidRPr="00D06C84"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r w:rsidRPr="00D06C84">
        <w:rPr>
          <w:rFonts w:ascii="PT Astra Serif" w:eastAsia="Times New Roman" w:hAnsi="PT Astra Serif" w:cs="Times New Roman"/>
          <w:sz w:val="26"/>
          <w:szCs w:val="26"/>
          <w:lang w:eastAsia="ru-RU"/>
        </w:rPr>
        <w:t xml:space="preserve"> </w:t>
      </w:r>
    </w:p>
    <w:p w14:paraId="7AEE26FB" w14:textId="77777777" w:rsidR="00AF34E2" w:rsidRPr="00AC7DCB" w:rsidRDefault="00AF34E2" w:rsidP="00AF34E2">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37</w:t>
      </w:r>
    </w:p>
    <w:p w14:paraId="1D5A6CD0"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310D2455" w14:textId="77777777" w:rsidR="00AF34E2" w:rsidRPr="00F56422"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31" w:name="P2653"/>
      <w:bookmarkEnd w:id="31"/>
      <w:r w:rsidRPr="00F56422">
        <w:rPr>
          <w:rFonts w:ascii="PT Astra Serif" w:eastAsia="Times New Roman" w:hAnsi="PT Astra Serif" w:cs="Times New Roman"/>
          <w:sz w:val="26"/>
          <w:szCs w:val="26"/>
          <w:lang w:eastAsia="ru-RU"/>
        </w:rPr>
        <w:t>Нормативы, применяемые при расчете затрат</w:t>
      </w:r>
    </w:p>
    <w:p w14:paraId="60379044" w14:textId="77777777" w:rsidR="00AF34E2" w:rsidRPr="00F56422"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на приобретение канцелярских принадлежностей, маркированных конвертов</w:t>
      </w:r>
    </w:p>
    <w:p w14:paraId="4EA6742B"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601"/>
        <w:gridCol w:w="901"/>
        <w:gridCol w:w="1560"/>
        <w:gridCol w:w="1735"/>
        <w:gridCol w:w="2398"/>
      </w:tblGrid>
      <w:tr w:rsidR="00AF34E2" w:rsidRPr="00AC7DCB" w14:paraId="1C1F586E" w14:textId="77777777" w:rsidTr="00787313">
        <w:tc>
          <w:tcPr>
            <w:tcW w:w="1766" w:type="pct"/>
            <w:vAlign w:val="center"/>
          </w:tcPr>
          <w:p w14:paraId="62C36BF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товара</w:t>
            </w:r>
          </w:p>
        </w:tc>
        <w:tc>
          <w:tcPr>
            <w:tcW w:w="442" w:type="pct"/>
            <w:vAlign w:val="center"/>
          </w:tcPr>
          <w:p w14:paraId="7E10B99D"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Ед. изм.</w:t>
            </w:r>
          </w:p>
        </w:tc>
        <w:tc>
          <w:tcPr>
            <w:tcW w:w="765" w:type="pct"/>
            <w:vAlign w:val="center"/>
          </w:tcPr>
          <w:p w14:paraId="62ADBDA9"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Количество на 1 </w:t>
            </w:r>
            <w:r w:rsidRPr="00AC7DCB">
              <w:rPr>
                <w:rFonts w:ascii="PT Astra Serif" w:eastAsia="Times New Roman" w:hAnsi="PT Astra Serif" w:cs="Times New Roman"/>
                <w:sz w:val="26"/>
                <w:szCs w:val="26"/>
                <w:lang w:eastAsia="ru-RU"/>
              </w:rPr>
              <w:lastRenderedPageBreak/>
              <w:t>работника в год, не более</w:t>
            </w:r>
          </w:p>
        </w:tc>
        <w:tc>
          <w:tcPr>
            <w:tcW w:w="851" w:type="pct"/>
            <w:vAlign w:val="center"/>
          </w:tcPr>
          <w:p w14:paraId="3E51DF86"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 xml:space="preserve">Количество на комитет, </w:t>
            </w:r>
            <w:r w:rsidRPr="00AC7DCB">
              <w:rPr>
                <w:rFonts w:ascii="PT Astra Serif" w:eastAsia="Times New Roman" w:hAnsi="PT Astra Serif" w:cs="Times New Roman"/>
                <w:sz w:val="26"/>
                <w:szCs w:val="26"/>
                <w:lang w:eastAsia="ru-RU"/>
              </w:rPr>
              <w:lastRenderedPageBreak/>
              <w:t>отдел в год, не более</w:t>
            </w:r>
          </w:p>
        </w:tc>
        <w:tc>
          <w:tcPr>
            <w:tcW w:w="1177" w:type="pct"/>
            <w:vAlign w:val="center"/>
          </w:tcPr>
          <w:p w14:paraId="65F8FD6E"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Цена за единицу, не более, руб.</w:t>
            </w:r>
          </w:p>
        </w:tc>
      </w:tr>
      <w:tr w:rsidR="00AF34E2" w:rsidRPr="00AC7DCB" w14:paraId="3B6CBF5E" w14:textId="77777777" w:rsidTr="00787313">
        <w:tc>
          <w:tcPr>
            <w:tcW w:w="1766" w:type="pct"/>
            <w:vAlign w:val="center"/>
          </w:tcPr>
          <w:p w14:paraId="799023E9"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lastRenderedPageBreak/>
              <w:t xml:space="preserve">1. </w:t>
            </w:r>
            <w:r w:rsidRPr="00AC7DCB">
              <w:rPr>
                <w:rFonts w:ascii="PT Astra Serif" w:eastAsia="Times New Roman" w:hAnsi="PT Astra Serif" w:cs="Times New Roman"/>
                <w:sz w:val="26"/>
                <w:szCs w:val="26"/>
                <w:lang w:eastAsia="ru-RU"/>
              </w:rPr>
              <w:t>Антистеплер для скоб</w:t>
            </w:r>
          </w:p>
        </w:tc>
        <w:tc>
          <w:tcPr>
            <w:tcW w:w="442" w:type="pct"/>
            <w:vAlign w:val="center"/>
          </w:tcPr>
          <w:p w14:paraId="29BEAB7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12C3C30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7B1DA72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3BA170AF"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62,35</w:t>
            </w:r>
          </w:p>
        </w:tc>
      </w:tr>
      <w:tr w:rsidR="00AF34E2" w:rsidRPr="00AC7DCB" w14:paraId="5FE9B541" w14:textId="77777777" w:rsidTr="00787313">
        <w:tc>
          <w:tcPr>
            <w:tcW w:w="1766" w:type="pct"/>
            <w:vAlign w:val="center"/>
          </w:tcPr>
          <w:p w14:paraId="55F6522A"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Батарейка</w:t>
            </w:r>
          </w:p>
        </w:tc>
        <w:tc>
          <w:tcPr>
            <w:tcW w:w="442" w:type="pct"/>
            <w:vAlign w:val="center"/>
          </w:tcPr>
          <w:p w14:paraId="65BAE701"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4E3CF1B8"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24</w:t>
            </w:r>
          </w:p>
        </w:tc>
        <w:tc>
          <w:tcPr>
            <w:tcW w:w="851" w:type="pct"/>
            <w:vAlign w:val="center"/>
          </w:tcPr>
          <w:p w14:paraId="1312105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37089931"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198,00</w:t>
            </w:r>
          </w:p>
        </w:tc>
      </w:tr>
      <w:tr w:rsidR="00AF34E2" w:rsidRPr="00AC7DCB" w14:paraId="53728A6E" w14:textId="77777777" w:rsidTr="00787313">
        <w:tc>
          <w:tcPr>
            <w:tcW w:w="1766" w:type="pct"/>
            <w:vAlign w:val="center"/>
          </w:tcPr>
          <w:p w14:paraId="23DB7141"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 </w:t>
            </w:r>
            <w:r w:rsidRPr="00AC7DCB">
              <w:rPr>
                <w:rFonts w:ascii="PT Astra Serif" w:eastAsia="Times New Roman" w:hAnsi="PT Astra Serif" w:cs="Times New Roman"/>
                <w:sz w:val="26"/>
                <w:szCs w:val="26"/>
                <w:lang w:eastAsia="ru-RU"/>
              </w:rPr>
              <w:t>Бейдж</w:t>
            </w:r>
          </w:p>
        </w:tc>
        <w:tc>
          <w:tcPr>
            <w:tcW w:w="442" w:type="pct"/>
            <w:vAlign w:val="center"/>
          </w:tcPr>
          <w:p w14:paraId="3494A102"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44F18DC3"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01D848FC"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10 на комитет, бухгалт</w:t>
            </w:r>
            <w:r>
              <w:rPr>
                <w:rFonts w:ascii="PT Astra Serif" w:eastAsia="Times New Roman" w:hAnsi="PT Astra Serif" w:cs="Times New Roman"/>
                <w:sz w:val="26"/>
                <w:szCs w:val="26"/>
                <w:lang w:eastAsia="ru-RU"/>
              </w:rPr>
              <w:t>е</w:t>
            </w:r>
            <w:r w:rsidRPr="00AC7DCB">
              <w:rPr>
                <w:rFonts w:ascii="PT Astra Serif" w:eastAsia="Times New Roman" w:hAnsi="PT Astra Serif" w:cs="Times New Roman"/>
                <w:sz w:val="26"/>
                <w:szCs w:val="26"/>
                <w:lang w:eastAsia="ru-RU"/>
              </w:rPr>
              <w:t>рию и приемную</w:t>
            </w:r>
          </w:p>
        </w:tc>
        <w:tc>
          <w:tcPr>
            <w:tcW w:w="1177" w:type="pct"/>
            <w:vAlign w:val="center"/>
          </w:tcPr>
          <w:p w14:paraId="6174A889"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122,00</w:t>
            </w:r>
          </w:p>
        </w:tc>
      </w:tr>
      <w:tr w:rsidR="00AF34E2" w:rsidRPr="00AC7DCB" w14:paraId="6495B8D0" w14:textId="77777777" w:rsidTr="00787313">
        <w:tblPrEx>
          <w:tblBorders>
            <w:insideH w:val="nil"/>
          </w:tblBorders>
        </w:tblPrEx>
        <w:tc>
          <w:tcPr>
            <w:tcW w:w="1766" w:type="pct"/>
            <w:tcBorders>
              <w:bottom w:val="nil"/>
            </w:tcBorders>
            <w:vAlign w:val="center"/>
          </w:tcPr>
          <w:p w14:paraId="6C3575B3"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 </w:t>
            </w:r>
            <w:r w:rsidRPr="00AC7DCB">
              <w:rPr>
                <w:rFonts w:ascii="PT Astra Serif" w:eastAsia="Times New Roman" w:hAnsi="PT Astra Serif" w:cs="Times New Roman"/>
                <w:sz w:val="26"/>
                <w:szCs w:val="26"/>
                <w:lang w:eastAsia="ru-RU"/>
              </w:rPr>
              <w:t>Блок бумажный для записи</w:t>
            </w:r>
          </w:p>
        </w:tc>
        <w:tc>
          <w:tcPr>
            <w:tcW w:w="442" w:type="pct"/>
            <w:tcBorders>
              <w:bottom w:val="nil"/>
            </w:tcBorders>
            <w:vAlign w:val="center"/>
          </w:tcPr>
          <w:p w14:paraId="59F148C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tcBorders>
              <w:bottom w:val="nil"/>
            </w:tcBorders>
            <w:vAlign w:val="center"/>
          </w:tcPr>
          <w:p w14:paraId="1881610B"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9</w:t>
            </w:r>
          </w:p>
        </w:tc>
        <w:tc>
          <w:tcPr>
            <w:tcW w:w="851" w:type="pct"/>
            <w:tcBorders>
              <w:bottom w:val="nil"/>
            </w:tcBorders>
            <w:vAlign w:val="center"/>
          </w:tcPr>
          <w:p w14:paraId="3674B4AB"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tcBorders>
              <w:bottom w:val="nil"/>
            </w:tcBorders>
            <w:vAlign w:val="center"/>
          </w:tcPr>
          <w:p w14:paraId="3643DD83"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163,67</w:t>
            </w:r>
          </w:p>
        </w:tc>
      </w:tr>
      <w:tr w:rsidR="00AF34E2" w:rsidRPr="00AC7DCB" w14:paraId="5DA23F0C" w14:textId="77777777" w:rsidTr="00787313">
        <w:tc>
          <w:tcPr>
            <w:tcW w:w="1766" w:type="pct"/>
            <w:vAlign w:val="center"/>
          </w:tcPr>
          <w:p w14:paraId="5EDFF5AD"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 </w:t>
            </w:r>
            <w:r w:rsidRPr="00AC7DCB">
              <w:rPr>
                <w:rFonts w:ascii="PT Astra Serif" w:eastAsia="Times New Roman" w:hAnsi="PT Astra Serif" w:cs="Times New Roman"/>
                <w:sz w:val="26"/>
                <w:szCs w:val="26"/>
                <w:lang w:eastAsia="ru-RU"/>
              </w:rPr>
              <w:t>Блокнот</w:t>
            </w:r>
          </w:p>
        </w:tc>
        <w:tc>
          <w:tcPr>
            <w:tcW w:w="442" w:type="pct"/>
            <w:vAlign w:val="center"/>
          </w:tcPr>
          <w:p w14:paraId="50E0E03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5E057251"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3</w:t>
            </w:r>
          </w:p>
        </w:tc>
        <w:tc>
          <w:tcPr>
            <w:tcW w:w="851" w:type="pct"/>
            <w:vAlign w:val="center"/>
          </w:tcPr>
          <w:p w14:paraId="11FF885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131D1458"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66,20</w:t>
            </w:r>
          </w:p>
        </w:tc>
      </w:tr>
      <w:tr w:rsidR="00AF34E2" w:rsidRPr="00AC7DCB" w14:paraId="5977F308" w14:textId="77777777" w:rsidTr="00787313">
        <w:tc>
          <w:tcPr>
            <w:tcW w:w="1766" w:type="pct"/>
            <w:vAlign w:val="center"/>
          </w:tcPr>
          <w:p w14:paraId="34598959"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6. </w:t>
            </w:r>
            <w:r w:rsidRPr="00AC7DCB">
              <w:rPr>
                <w:rFonts w:ascii="PT Astra Serif" w:eastAsia="Times New Roman" w:hAnsi="PT Astra Serif" w:cs="Times New Roman"/>
                <w:sz w:val="26"/>
                <w:szCs w:val="26"/>
                <w:lang w:eastAsia="ru-RU"/>
              </w:rPr>
              <w:t>Бумага для офисной техники</w:t>
            </w:r>
          </w:p>
        </w:tc>
        <w:tc>
          <w:tcPr>
            <w:tcW w:w="442" w:type="pct"/>
            <w:vAlign w:val="center"/>
          </w:tcPr>
          <w:p w14:paraId="69F6FAF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пачка</w:t>
            </w:r>
          </w:p>
        </w:tc>
        <w:tc>
          <w:tcPr>
            <w:tcW w:w="765" w:type="pct"/>
            <w:vAlign w:val="center"/>
          </w:tcPr>
          <w:p w14:paraId="4305C0B3"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24</w:t>
            </w:r>
          </w:p>
        </w:tc>
        <w:tc>
          <w:tcPr>
            <w:tcW w:w="851" w:type="pct"/>
            <w:vAlign w:val="center"/>
          </w:tcPr>
          <w:p w14:paraId="4EBE620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78C28512"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482</w:t>
            </w:r>
            <w:r w:rsidRPr="00AC7DCB">
              <w:rPr>
                <w:rFonts w:ascii="PT Astra Serif" w:eastAsia="Times New Roman" w:hAnsi="PT Astra Serif" w:cs="Times New Roman"/>
                <w:sz w:val="26"/>
                <w:szCs w:val="26"/>
                <w:lang w:eastAsia="ru-RU"/>
              </w:rPr>
              <w:t>,00</w:t>
            </w:r>
          </w:p>
        </w:tc>
      </w:tr>
      <w:tr w:rsidR="00AF34E2" w:rsidRPr="00AC7DCB" w14:paraId="0E38635C" w14:textId="77777777" w:rsidTr="00787313">
        <w:tc>
          <w:tcPr>
            <w:tcW w:w="1766" w:type="pct"/>
            <w:vAlign w:val="center"/>
          </w:tcPr>
          <w:p w14:paraId="69B35E88"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7. </w:t>
            </w:r>
            <w:r w:rsidRPr="00AC7DCB">
              <w:rPr>
                <w:rFonts w:ascii="PT Astra Serif" w:eastAsia="Times New Roman" w:hAnsi="PT Astra Serif" w:cs="Times New Roman"/>
                <w:sz w:val="26"/>
                <w:szCs w:val="26"/>
                <w:lang w:eastAsia="ru-RU"/>
              </w:rPr>
              <w:t>Бумага для цветной печати</w:t>
            </w:r>
          </w:p>
        </w:tc>
        <w:tc>
          <w:tcPr>
            <w:tcW w:w="442" w:type="pct"/>
            <w:vAlign w:val="center"/>
          </w:tcPr>
          <w:p w14:paraId="213E857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пачка</w:t>
            </w:r>
          </w:p>
        </w:tc>
        <w:tc>
          <w:tcPr>
            <w:tcW w:w="765" w:type="pct"/>
            <w:vAlign w:val="center"/>
          </w:tcPr>
          <w:p w14:paraId="7691E11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5575338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12 на Департамент</w:t>
            </w:r>
          </w:p>
        </w:tc>
        <w:tc>
          <w:tcPr>
            <w:tcW w:w="1177" w:type="pct"/>
            <w:vAlign w:val="center"/>
          </w:tcPr>
          <w:p w14:paraId="0C46ABC5"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1135,01</w:t>
            </w:r>
          </w:p>
        </w:tc>
      </w:tr>
      <w:tr w:rsidR="00AF34E2" w:rsidRPr="00AC7DCB" w14:paraId="71D0E8A4" w14:textId="77777777" w:rsidTr="00787313">
        <w:tblPrEx>
          <w:tblBorders>
            <w:insideH w:val="nil"/>
          </w:tblBorders>
        </w:tblPrEx>
        <w:tc>
          <w:tcPr>
            <w:tcW w:w="1766" w:type="pct"/>
            <w:tcBorders>
              <w:bottom w:val="nil"/>
            </w:tcBorders>
            <w:vAlign w:val="center"/>
          </w:tcPr>
          <w:p w14:paraId="24487C24"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8. </w:t>
            </w:r>
            <w:r w:rsidRPr="00AC7DCB">
              <w:rPr>
                <w:rFonts w:ascii="PT Astra Serif" w:eastAsia="Times New Roman" w:hAnsi="PT Astra Serif" w:cs="Times New Roman"/>
                <w:sz w:val="26"/>
                <w:szCs w:val="26"/>
                <w:lang w:eastAsia="ru-RU"/>
              </w:rPr>
              <w:t>Бумага с клеевым краем</w:t>
            </w:r>
          </w:p>
        </w:tc>
        <w:tc>
          <w:tcPr>
            <w:tcW w:w="442" w:type="pct"/>
            <w:tcBorders>
              <w:bottom w:val="nil"/>
            </w:tcBorders>
            <w:vAlign w:val="center"/>
          </w:tcPr>
          <w:p w14:paraId="0BCF4201"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tcBorders>
              <w:bottom w:val="nil"/>
            </w:tcBorders>
            <w:vAlign w:val="center"/>
          </w:tcPr>
          <w:p w14:paraId="2923DA6F"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15</w:t>
            </w:r>
          </w:p>
        </w:tc>
        <w:tc>
          <w:tcPr>
            <w:tcW w:w="851" w:type="pct"/>
            <w:tcBorders>
              <w:bottom w:val="nil"/>
            </w:tcBorders>
            <w:vAlign w:val="center"/>
          </w:tcPr>
          <w:p w14:paraId="5F7FA565"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tcBorders>
              <w:bottom w:val="nil"/>
            </w:tcBorders>
            <w:vAlign w:val="center"/>
          </w:tcPr>
          <w:p w14:paraId="3EF9021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187,31</w:t>
            </w:r>
          </w:p>
        </w:tc>
      </w:tr>
      <w:tr w:rsidR="00AF34E2" w:rsidRPr="00AC7DCB" w14:paraId="42629DCE" w14:textId="77777777" w:rsidTr="00787313">
        <w:tc>
          <w:tcPr>
            <w:tcW w:w="1766" w:type="pct"/>
            <w:vAlign w:val="center"/>
          </w:tcPr>
          <w:p w14:paraId="7679CAB2"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9. </w:t>
            </w:r>
            <w:r w:rsidRPr="00AC7DCB">
              <w:rPr>
                <w:rFonts w:ascii="PT Astra Serif" w:eastAsia="Times New Roman" w:hAnsi="PT Astra Serif" w:cs="Times New Roman"/>
                <w:sz w:val="26"/>
                <w:szCs w:val="26"/>
                <w:lang w:eastAsia="ru-RU"/>
              </w:rPr>
              <w:t>Диспенсер для скрепок (скрепочница)</w:t>
            </w:r>
          </w:p>
        </w:tc>
        <w:tc>
          <w:tcPr>
            <w:tcW w:w="442" w:type="pct"/>
            <w:vAlign w:val="center"/>
          </w:tcPr>
          <w:p w14:paraId="3961F6E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7E4955C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5E6CA209"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08911F18"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311,00</w:t>
            </w:r>
          </w:p>
        </w:tc>
      </w:tr>
      <w:tr w:rsidR="00AF34E2" w:rsidRPr="00AC7DCB" w14:paraId="39941940" w14:textId="77777777" w:rsidTr="00787313">
        <w:tc>
          <w:tcPr>
            <w:tcW w:w="1766" w:type="pct"/>
            <w:vAlign w:val="center"/>
          </w:tcPr>
          <w:p w14:paraId="5C4CC99E"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10. </w:t>
            </w:r>
            <w:r w:rsidRPr="00AC7DCB">
              <w:rPr>
                <w:rFonts w:ascii="PT Astra Serif" w:eastAsia="Times New Roman" w:hAnsi="PT Astra Serif" w:cs="Times New Roman"/>
                <w:sz w:val="26"/>
                <w:szCs w:val="26"/>
                <w:lang w:eastAsia="ru-RU"/>
              </w:rPr>
              <w:t>Дырокол</w:t>
            </w:r>
          </w:p>
        </w:tc>
        <w:tc>
          <w:tcPr>
            <w:tcW w:w="442" w:type="pct"/>
            <w:vAlign w:val="center"/>
          </w:tcPr>
          <w:p w14:paraId="08DF8DD1"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03502F1F"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362C6179"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5FA4350D"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593,00</w:t>
            </w:r>
          </w:p>
        </w:tc>
      </w:tr>
      <w:tr w:rsidR="00AF34E2" w:rsidRPr="00AC7DCB" w14:paraId="391E2691" w14:textId="77777777" w:rsidTr="00787313">
        <w:tc>
          <w:tcPr>
            <w:tcW w:w="1766" w:type="pct"/>
            <w:vAlign w:val="center"/>
          </w:tcPr>
          <w:p w14:paraId="01998AD0"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11. </w:t>
            </w:r>
            <w:r w:rsidRPr="00AC7DCB">
              <w:rPr>
                <w:rFonts w:ascii="PT Astra Serif" w:eastAsia="Times New Roman" w:hAnsi="PT Astra Serif" w:cs="Times New Roman"/>
                <w:sz w:val="26"/>
                <w:szCs w:val="26"/>
                <w:lang w:eastAsia="ru-RU"/>
              </w:rPr>
              <w:t>Ежедневник</w:t>
            </w:r>
          </w:p>
        </w:tc>
        <w:tc>
          <w:tcPr>
            <w:tcW w:w="442" w:type="pct"/>
            <w:vAlign w:val="center"/>
          </w:tcPr>
          <w:p w14:paraId="7A6F09E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10DADF0C"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37AB9A5D"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4D4DB4CE"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969,67</w:t>
            </w:r>
          </w:p>
        </w:tc>
      </w:tr>
      <w:tr w:rsidR="00AF34E2" w:rsidRPr="00AC7DCB" w14:paraId="6FA75979" w14:textId="77777777" w:rsidTr="00787313">
        <w:tc>
          <w:tcPr>
            <w:tcW w:w="1766" w:type="pct"/>
            <w:vAlign w:val="center"/>
          </w:tcPr>
          <w:p w14:paraId="54BA5973"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12. </w:t>
            </w:r>
            <w:r w:rsidRPr="00AC7DCB">
              <w:rPr>
                <w:rFonts w:ascii="PT Astra Serif" w:eastAsia="Times New Roman" w:hAnsi="PT Astra Serif" w:cs="Times New Roman"/>
                <w:sz w:val="26"/>
                <w:szCs w:val="26"/>
                <w:lang w:eastAsia="ru-RU"/>
              </w:rPr>
              <w:t>Журнал регистрации приказов</w:t>
            </w:r>
          </w:p>
        </w:tc>
        <w:tc>
          <w:tcPr>
            <w:tcW w:w="442" w:type="pct"/>
            <w:vAlign w:val="center"/>
          </w:tcPr>
          <w:p w14:paraId="0C06634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6C1B4DBE"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6E825FA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 для бухгалтерии</w:t>
            </w:r>
          </w:p>
        </w:tc>
        <w:tc>
          <w:tcPr>
            <w:tcW w:w="1177" w:type="pct"/>
            <w:vAlign w:val="center"/>
          </w:tcPr>
          <w:p w14:paraId="1A9C0CE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354,55</w:t>
            </w:r>
          </w:p>
        </w:tc>
      </w:tr>
      <w:tr w:rsidR="00AF34E2" w:rsidRPr="00AC7DCB" w14:paraId="3278055D" w14:textId="77777777" w:rsidTr="00787313">
        <w:tc>
          <w:tcPr>
            <w:tcW w:w="1766" w:type="pct"/>
            <w:vAlign w:val="center"/>
          </w:tcPr>
          <w:p w14:paraId="02205E36"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13. </w:t>
            </w:r>
            <w:r w:rsidRPr="00AC7DCB">
              <w:rPr>
                <w:rFonts w:ascii="PT Astra Serif" w:eastAsia="Times New Roman" w:hAnsi="PT Astra Serif" w:cs="Times New Roman"/>
                <w:sz w:val="26"/>
                <w:szCs w:val="26"/>
                <w:lang w:eastAsia="ru-RU"/>
              </w:rPr>
              <w:t>Журнал учета проверок юридического лица, ИП, проводимых органами государственного контроля</w:t>
            </w:r>
          </w:p>
        </w:tc>
        <w:tc>
          <w:tcPr>
            <w:tcW w:w="442" w:type="pct"/>
            <w:vAlign w:val="center"/>
          </w:tcPr>
          <w:p w14:paraId="2ECAFCC8"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3C506338"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72FB2EA9"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 для бухгалтерии</w:t>
            </w:r>
          </w:p>
        </w:tc>
        <w:tc>
          <w:tcPr>
            <w:tcW w:w="1177" w:type="pct"/>
            <w:vAlign w:val="center"/>
          </w:tcPr>
          <w:p w14:paraId="293A090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82,00</w:t>
            </w:r>
          </w:p>
        </w:tc>
      </w:tr>
      <w:tr w:rsidR="00AF34E2" w:rsidRPr="00AC7DCB" w14:paraId="14C086BB" w14:textId="77777777" w:rsidTr="00787313">
        <w:tc>
          <w:tcPr>
            <w:tcW w:w="1766" w:type="pct"/>
            <w:vAlign w:val="center"/>
          </w:tcPr>
          <w:p w14:paraId="41729BC0"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14. </w:t>
            </w:r>
            <w:r w:rsidRPr="00AC7DCB">
              <w:rPr>
                <w:rFonts w:ascii="PT Astra Serif" w:eastAsia="Times New Roman" w:hAnsi="PT Astra Serif" w:cs="Times New Roman"/>
                <w:sz w:val="26"/>
                <w:szCs w:val="26"/>
                <w:lang w:eastAsia="ru-RU"/>
              </w:rPr>
              <w:t>Журнал учета путевых листов</w:t>
            </w:r>
          </w:p>
        </w:tc>
        <w:tc>
          <w:tcPr>
            <w:tcW w:w="442" w:type="pct"/>
            <w:vAlign w:val="center"/>
          </w:tcPr>
          <w:p w14:paraId="64CDDBDB"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487848DC"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498FF3C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 для бухгалтерии</w:t>
            </w:r>
          </w:p>
        </w:tc>
        <w:tc>
          <w:tcPr>
            <w:tcW w:w="1177" w:type="pct"/>
            <w:vAlign w:val="center"/>
          </w:tcPr>
          <w:p w14:paraId="328789DC"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102,00</w:t>
            </w:r>
          </w:p>
        </w:tc>
      </w:tr>
      <w:tr w:rsidR="00AF34E2" w:rsidRPr="00AC7DCB" w14:paraId="5DA36404" w14:textId="77777777" w:rsidTr="00787313">
        <w:tblPrEx>
          <w:tblBorders>
            <w:insideH w:val="nil"/>
          </w:tblBorders>
        </w:tblPrEx>
        <w:tc>
          <w:tcPr>
            <w:tcW w:w="1766" w:type="pct"/>
            <w:tcBorders>
              <w:bottom w:val="nil"/>
            </w:tcBorders>
            <w:vAlign w:val="center"/>
          </w:tcPr>
          <w:p w14:paraId="38FD6430"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15. </w:t>
            </w:r>
            <w:r w:rsidRPr="00AC7DCB">
              <w:rPr>
                <w:rFonts w:ascii="PT Astra Serif" w:eastAsia="Times New Roman" w:hAnsi="PT Astra Serif" w:cs="Times New Roman"/>
                <w:sz w:val="26"/>
                <w:szCs w:val="26"/>
                <w:lang w:eastAsia="ru-RU"/>
              </w:rPr>
              <w:t>Зажим для бумаг</w:t>
            </w:r>
          </w:p>
        </w:tc>
        <w:tc>
          <w:tcPr>
            <w:tcW w:w="442" w:type="pct"/>
            <w:tcBorders>
              <w:bottom w:val="nil"/>
            </w:tcBorders>
            <w:vAlign w:val="center"/>
          </w:tcPr>
          <w:p w14:paraId="6BF95E6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Упа-ковка (далее – упак.)</w:t>
            </w:r>
          </w:p>
        </w:tc>
        <w:tc>
          <w:tcPr>
            <w:tcW w:w="765" w:type="pct"/>
            <w:tcBorders>
              <w:bottom w:val="nil"/>
            </w:tcBorders>
            <w:vAlign w:val="center"/>
          </w:tcPr>
          <w:p w14:paraId="58A67A0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24</w:t>
            </w:r>
          </w:p>
        </w:tc>
        <w:tc>
          <w:tcPr>
            <w:tcW w:w="851" w:type="pct"/>
            <w:tcBorders>
              <w:bottom w:val="nil"/>
            </w:tcBorders>
            <w:vAlign w:val="center"/>
          </w:tcPr>
          <w:p w14:paraId="05A3D016"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tcBorders>
              <w:bottom w:val="nil"/>
            </w:tcBorders>
            <w:vAlign w:val="center"/>
          </w:tcPr>
          <w:p w14:paraId="78728D4B"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194,29</w:t>
            </w:r>
          </w:p>
        </w:tc>
      </w:tr>
      <w:tr w:rsidR="00AF34E2" w:rsidRPr="00AC7DCB" w14:paraId="513BA663" w14:textId="77777777" w:rsidTr="00787313">
        <w:tc>
          <w:tcPr>
            <w:tcW w:w="1766" w:type="pct"/>
            <w:vAlign w:val="center"/>
          </w:tcPr>
          <w:p w14:paraId="6040CB56"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16. </w:t>
            </w:r>
            <w:r w:rsidRPr="00AC7DCB">
              <w:rPr>
                <w:rFonts w:ascii="PT Astra Serif" w:eastAsia="Times New Roman" w:hAnsi="PT Astra Serif" w:cs="Times New Roman"/>
                <w:sz w:val="26"/>
                <w:szCs w:val="26"/>
                <w:lang w:eastAsia="ru-RU"/>
              </w:rPr>
              <w:t>Календарь настенный 3-блочный</w:t>
            </w:r>
          </w:p>
        </w:tc>
        <w:tc>
          <w:tcPr>
            <w:tcW w:w="442" w:type="pct"/>
            <w:vAlign w:val="center"/>
          </w:tcPr>
          <w:p w14:paraId="30C592F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26A2BBDC"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4C0DA30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42339DDB"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128,00</w:t>
            </w:r>
          </w:p>
        </w:tc>
      </w:tr>
      <w:tr w:rsidR="00AF34E2" w:rsidRPr="00AC7DCB" w14:paraId="3CA8C9CE" w14:textId="77777777" w:rsidTr="00787313">
        <w:tc>
          <w:tcPr>
            <w:tcW w:w="1766" w:type="pct"/>
            <w:vAlign w:val="center"/>
          </w:tcPr>
          <w:p w14:paraId="786AF6E8"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lastRenderedPageBreak/>
              <w:t xml:space="preserve">17. </w:t>
            </w:r>
            <w:r w:rsidRPr="00AC7DCB">
              <w:rPr>
                <w:rFonts w:ascii="PT Astra Serif" w:eastAsia="Times New Roman" w:hAnsi="PT Astra Serif" w:cs="Times New Roman"/>
                <w:sz w:val="26"/>
                <w:szCs w:val="26"/>
                <w:lang w:eastAsia="ru-RU"/>
              </w:rPr>
              <w:t>Календарь перекидной настольный</w:t>
            </w:r>
          </w:p>
        </w:tc>
        <w:tc>
          <w:tcPr>
            <w:tcW w:w="442" w:type="pct"/>
            <w:vAlign w:val="center"/>
          </w:tcPr>
          <w:p w14:paraId="3A8F2568"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209ADBD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6FF00DB5"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674AD3B6"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46,00</w:t>
            </w:r>
          </w:p>
        </w:tc>
      </w:tr>
      <w:tr w:rsidR="00AF34E2" w:rsidRPr="00AC7DCB" w14:paraId="18530C0B" w14:textId="77777777" w:rsidTr="00787313">
        <w:tc>
          <w:tcPr>
            <w:tcW w:w="1766" w:type="pct"/>
            <w:vAlign w:val="center"/>
          </w:tcPr>
          <w:p w14:paraId="3252B1C3"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18. </w:t>
            </w:r>
            <w:r w:rsidRPr="00AC7DCB">
              <w:rPr>
                <w:rFonts w:ascii="PT Astra Serif" w:eastAsia="Times New Roman" w:hAnsi="PT Astra Serif" w:cs="Times New Roman"/>
                <w:sz w:val="26"/>
                <w:szCs w:val="26"/>
                <w:lang w:eastAsia="ru-RU"/>
              </w:rPr>
              <w:t>Календарь-табель</w:t>
            </w:r>
          </w:p>
        </w:tc>
        <w:tc>
          <w:tcPr>
            <w:tcW w:w="442" w:type="pct"/>
            <w:vAlign w:val="center"/>
          </w:tcPr>
          <w:p w14:paraId="297A5C16"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562B6E1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5B2B47BD"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266C0045"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8,00</w:t>
            </w:r>
          </w:p>
        </w:tc>
      </w:tr>
      <w:tr w:rsidR="00AF34E2" w:rsidRPr="00AC7DCB" w14:paraId="605602E8" w14:textId="77777777" w:rsidTr="00787313">
        <w:tc>
          <w:tcPr>
            <w:tcW w:w="1766" w:type="pct"/>
            <w:vAlign w:val="center"/>
          </w:tcPr>
          <w:p w14:paraId="4501C595"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19. </w:t>
            </w:r>
            <w:r w:rsidRPr="00AC7DCB">
              <w:rPr>
                <w:rFonts w:ascii="PT Astra Serif" w:eastAsia="Times New Roman" w:hAnsi="PT Astra Serif" w:cs="Times New Roman"/>
                <w:sz w:val="26"/>
                <w:szCs w:val="26"/>
                <w:lang w:eastAsia="ru-RU"/>
              </w:rPr>
              <w:t>Калькулятор</w:t>
            </w:r>
          </w:p>
        </w:tc>
        <w:tc>
          <w:tcPr>
            <w:tcW w:w="442" w:type="pct"/>
            <w:vAlign w:val="center"/>
          </w:tcPr>
          <w:p w14:paraId="7005B8D2"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26904C5F"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08CEAA9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7B7205D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670,10</w:t>
            </w:r>
          </w:p>
        </w:tc>
      </w:tr>
      <w:tr w:rsidR="00AF34E2" w:rsidRPr="00AC7DCB" w14:paraId="2877C6F6" w14:textId="77777777" w:rsidTr="00787313">
        <w:tc>
          <w:tcPr>
            <w:tcW w:w="1766" w:type="pct"/>
            <w:vAlign w:val="center"/>
          </w:tcPr>
          <w:p w14:paraId="5EBA7258"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20. </w:t>
            </w:r>
            <w:r w:rsidRPr="00AC7DCB">
              <w:rPr>
                <w:rFonts w:ascii="PT Astra Serif" w:eastAsia="Times New Roman" w:hAnsi="PT Astra Serif" w:cs="Times New Roman"/>
                <w:sz w:val="26"/>
                <w:szCs w:val="26"/>
                <w:lang w:eastAsia="ru-RU"/>
              </w:rPr>
              <w:t>Карандаш механический</w:t>
            </w:r>
          </w:p>
        </w:tc>
        <w:tc>
          <w:tcPr>
            <w:tcW w:w="442" w:type="pct"/>
            <w:vAlign w:val="center"/>
          </w:tcPr>
          <w:p w14:paraId="31C181AC"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679865F2"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5C8BD32C"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7B312C2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116,00</w:t>
            </w:r>
          </w:p>
        </w:tc>
      </w:tr>
      <w:tr w:rsidR="00AF34E2" w:rsidRPr="00AC7DCB" w14:paraId="75EC99DF" w14:textId="77777777" w:rsidTr="00787313">
        <w:tc>
          <w:tcPr>
            <w:tcW w:w="1766" w:type="pct"/>
            <w:vAlign w:val="center"/>
          </w:tcPr>
          <w:p w14:paraId="16188956"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21. </w:t>
            </w:r>
            <w:r w:rsidRPr="00AC7DCB">
              <w:rPr>
                <w:rFonts w:ascii="PT Astra Serif" w:eastAsia="Times New Roman" w:hAnsi="PT Astra Serif" w:cs="Times New Roman"/>
                <w:sz w:val="26"/>
                <w:szCs w:val="26"/>
                <w:lang w:eastAsia="ru-RU"/>
              </w:rPr>
              <w:t>Карандаш чернографитный с ластиком</w:t>
            </w:r>
          </w:p>
        </w:tc>
        <w:tc>
          <w:tcPr>
            <w:tcW w:w="442" w:type="pct"/>
            <w:vAlign w:val="center"/>
          </w:tcPr>
          <w:p w14:paraId="46596409"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6E5F8528"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w:t>
            </w:r>
          </w:p>
        </w:tc>
        <w:tc>
          <w:tcPr>
            <w:tcW w:w="851" w:type="pct"/>
            <w:vAlign w:val="center"/>
          </w:tcPr>
          <w:p w14:paraId="6184523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2C528CB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15,00</w:t>
            </w:r>
          </w:p>
        </w:tc>
      </w:tr>
      <w:tr w:rsidR="00AF34E2" w:rsidRPr="00AC7DCB" w14:paraId="0C7E005C" w14:textId="77777777" w:rsidTr="00787313">
        <w:tc>
          <w:tcPr>
            <w:tcW w:w="1766" w:type="pct"/>
            <w:vAlign w:val="center"/>
          </w:tcPr>
          <w:p w14:paraId="10D800F7"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22. </w:t>
            </w:r>
            <w:r w:rsidRPr="00AC7DCB">
              <w:rPr>
                <w:rFonts w:ascii="PT Astra Serif" w:eastAsia="Times New Roman" w:hAnsi="PT Astra Serif" w:cs="Times New Roman"/>
                <w:sz w:val="26"/>
                <w:szCs w:val="26"/>
                <w:lang w:eastAsia="ru-RU"/>
              </w:rPr>
              <w:t>Клей карандаш</w:t>
            </w:r>
          </w:p>
        </w:tc>
        <w:tc>
          <w:tcPr>
            <w:tcW w:w="442" w:type="pct"/>
            <w:vAlign w:val="center"/>
          </w:tcPr>
          <w:p w14:paraId="49A9CE6F"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126155D6"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6</w:t>
            </w:r>
          </w:p>
        </w:tc>
        <w:tc>
          <w:tcPr>
            <w:tcW w:w="851" w:type="pct"/>
            <w:vAlign w:val="center"/>
          </w:tcPr>
          <w:p w14:paraId="3B26C098"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58B7567E"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68,00</w:t>
            </w:r>
          </w:p>
        </w:tc>
      </w:tr>
      <w:tr w:rsidR="00AF34E2" w:rsidRPr="00AC7DCB" w14:paraId="4ECC867A" w14:textId="77777777" w:rsidTr="00787313">
        <w:tblPrEx>
          <w:tblBorders>
            <w:insideH w:val="nil"/>
          </w:tblBorders>
        </w:tblPrEx>
        <w:tc>
          <w:tcPr>
            <w:tcW w:w="1766" w:type="pct"/>
            <w:tcBorders>
              <w:bottom w:val="nil"/>
            </w:tcBorders>
            <w:vAlign w:val="center"/>
          </w:tcPr>
          <w:p w14:paraId="58E08211"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23. </w:t>
            </w:r>
            <w:r w:rsidRPr="00AC7DCB">
              <w:rPr>
                <w:rFonts w:ascii="PT Astra Serif" w:eastAsia="Times New Roman" w:hAnsi="PT Astra Serif" w:cs="Times New Roman"/>
                <w:sz w:val="26"/>
                <w:szCs w:val="26"/>
                <w:lang w:eastAsia="ru-RU"/>
              </w:rPr>
              <w:t>Клейкие закладки</w:t>
            </w:r>
          </w:p>
        </w:tc>
        <w:tc>
          <w:tcPr>
            <w:tcW w:w="442" w:type="pct"/>
            <w:tcBorders>
              <w:bottom w:val="nil"/>
            </w:tcBorders>
            <w:vAlign w:val="center"/>
          </w:tcPr>
          <w:p w14:paraId="37EAAC4E"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tcBorders>
              <w:bottom w:val="nil"/>
            </w:tcBorders>
            <w:vAlign w:val="center"/>
          </w:tcPr>
          <w:p w14:paraId="40E0F5EA"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15</w:t>
            </w:r>
          </w:p>
        </w:tc>
        <w:tc>
          <w:tcPr>
            <w:tcW w:w="851" w:type="pct"/>
            <w:tcBorders>
              <w:bottom w:val="nil"/>
            </w:tcBorders>
            <w:vAlign w:val="center"/>
          </w:tcPr>
          <w:p w14:paraId="1146FA16"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tcBorders>
              <w:bottom w:val="nil"/>
            </w:tcBorders>
            <w:vAlign w:val="center"/>
          </w:tcPr>
          <w:p w14:paraId="6AF4DCEE"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103,00</w:t>
            </w:r>
          </w:p>
        </w:tc>
      </w:tr>
      <w:tr w:rsidR="00AF34E2" w:rsidRPr="00AC7DCB" w14:paraId="33B48149" w14:textId="77777777" w:rsidTr="00787313">
        <w:tc>
          <w:tcPr>
            <w:tcW w:w="1766" w:type="pct"/>
            <w:vAlign w:val="center"/>
          </w:tcPr>
          <w:p w14:paraId="174FE571"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24. </w:t>
            </w:r>
            <w:r w:rsidRPr="00AC7DCB">
              <w:rPr>
                <w:rFonts w:ascii="PT Astra Serif" w:eastAsia="Times New Roman" w:hAnsi="PT Astra Serif" w:cs="Times New Roman"/>
                <w:sz w:val="26"/>
                <w:szCs w:val="26"/>
                <w:lang w:eastAsia="ru-RU"/>
              </w:rPr>
              <w:t>Книга канцелярская</w:t>
            </w:r>
          </w:p>
        </w:tc>
        <w:tc>
          <w:tcPr>
            <w:tcW w:w="442" w:type="pct"/>
            <w:vAlign w:val="center"/>
          </w:tcPr>
          <w:p w14:paraId="6F21E1D6"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01E1BB05"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4BD04E1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 на комитет, бухгалтерию и приемную</w:t>
            </w:r>
          </w:p>
        </w:tc>
        <w:tc>
          <w:tcPr>
            <w:tcW w:w="1177" w:type="pct"/>
            <w:vAlign w:val="center"/>
          </w:tcPr>
          <w:p w14:paraId="114F8BD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55,00</w:t>
            </w:r>
          </w:p>
        </w:tc>
      </w:tr>
      <w:tr w:rsidR="00AF34E2" w:rsidRPr="00AC7DCB" w14:paraId="1802EF99" w14:textId="77777777" w:rsidTr="00787313">
        <w:tc>
          <w:tcPr>
            <w:tcW w:w="1766" w:type="pct"/>
            <w:vAlign w:val="center"/>
          </w:tcPr>
          <w:p w14:paraId="2ED0A09E"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25. </w:t>
            </w:r>
            <w:r w:rsidRPr="00AC7DCB">
              <w:rPr>
                <w:rFonts w:ascii="PT Astra Serif" w:eastAsia="Times New Roman" w:hAnsi="PT Astra Serif" w:cs="Times New Roman"/>
                <w:sz w:val="26"/>
                <w:szCs w:val="26"/>
                <w:lang w:eastAsia="ru-RU"/>
              </w:rPr>
              <w:t>Кнопки-гвоздики</w:t>
            </w:r>
          </w:p>
        </w:tc>
        <w:tc>
          <w:tcPr>
            <w:tcW w:w="442" w:type="pct"/>
            <w:vAlign w:val="center"/>
          </w:tcPr>
          <w:p w14:paraId="14AE91BC"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упак.</w:t>
            </w:r>
          </w:p>
        </w:tc>
        <w:tc>
          <w:tcPr>
            <w:tcW w:w="765" w:type="pct"/>
            <w:vAlign w:val="center"/>
          </w:tcPr>
          <w:p w14:paraId="0819A5F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w:t>
            </w:r>
          </w:p>
        </w:tc>
        <w:tc>
          <w:tcPr>
            <w:tcW w:w="851" w:type="pct"/>
            <w:vAlign w:val="center"/>
          </w:tcPr>
          <w:p w14:paraId="5B002E26"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30F73D99"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108,00</w:t>
            </w:r>
          </w:p>
        </w:tc>
      </w:tr>
      <w:tr w:rsidR="00AF34E2" w:rsidRPr="00AC7DCB" w14:paraId="15AC0119" w14:textId="77777777" w:rsidTr="00787313">
        <w:tc>
          <w:tcPr>
            <w:tcW w:w="1766" w:type="pct"/>
            <w:vAlign w:val="center"/>
          </w:tcPr>
          <w:p w14:paraId="43AE9254"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26. </w:t>
            </w:r>
            <w:r w:rsidRPr="00AC7DCB">
              <w:rPr>
                <w:rFonts w:ascii="PT Astra Serif" w:eastAsia="Times New Roman" w:hAnsi="PT Astra Serif" w:cs="Times New Roman"/>
                <w:sz w:val="26"/>
                <w:szCs w:val="26"/>
                <w:lang w:eastAsia="ru-RU"/>
              </w:rPr>
              <w:t>Корзина для бумаг</w:t>
            </w:r>
          </w:p>
        </w:tc>
        <w:tc>
          <w:tcPr>
            <w:tcW w:w="442" w:type="pct"/>
            <w:vAlign w:val="center"/>
          </w:tcPr>
          <w:p w14:paraId="1B3080E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2ECCDB7B"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040CC9D1"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79A6F90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139,67</w:t>
            </w:r>
          </w:p>
        </w:tc>
      </w:tr>
      <w:tr w:rsidR="00AF34E2" w:rsidRPr="00AC7DCB" w14:paraId="5C629CF1" w14:textId="77777777" w:rsidTr="00787313">
        <w:tc>
          <w:tcPr>
            <w:tcW w:w="1766" w:type="pct"/>
            <w:vAlign w:val="center"/>
          </w:tcPr>
          <w:p w14:paraId="02B2CC44"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27. </w:t>
            </w:r>
            <w:r w:rsidRPr="00AC7DCB">
              <w:rPr>
                <w:rFonts w:ascii="PT Astra Serif" w:eastAsia="Times New Roman" w:hAnsi="PT Astra Serif" w:cs="Times New Roman"/>
                <w:sz w:val="26"/>
                <w:szCs w:val="26"/>
                <w:lang w:eastAsia="ru-RU"/>
              </w:rPr>
              <w:t>Короб архивный А4</w:t>
            </w:r>
          </w:p>
        </w:tc>
        <w:tc>
          <w:tcPr>
            <w:tcW w:w="442" w:type="pct"/>
            <w:vAlign w:val="center"/>
          </w:tcPr>
          <w:p w14:paraId="2052F85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2A0CE3F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20</w:t>
            </w:r>
          </w:p>
        </w:tc>
        <w:tc>
          <w:tcPr>
            <w:tcW w:w="851" w:type="pct"/>
            <w:vAlign w:val="center"/>
          </w:tcPr>
          <w:p w14:paraId="4B924F79"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46FFBF81"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75,00</w:t>
            </w:r>
          </w:p>
        </w:tc>
      </w:tr>
      <w:tr w:rsidR="00AF34E2" w:rsidRPr="00AC7DCB" w14:paraId="650EEDC6" w14:textId="77777777" w:rsidTr="00787313">
        <w:tc>
          <w:tcPr>
            <w:tcW w:w="1766" w:type="pct"/>
            <w:vAlign w:val="center"/>
          </w:tcPr>
          <w:p w14:paraId="4E2BA4AA"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28. </w:t>
            </w:r>
            <w:r w:rsidRPr="00AC7DCB">
              <w:rPr>
                <w:rFonts w:ascii="PT Astra Serif" w:eastAsia="Times New Roman" w:hAnsi="PT Astra Serif" w:cs="Times New Roman"/>
                <w:sz w:val="26"/>
                <w:szCs w:val="26"/>
                <w:lang w:eastAsia="ru-RU"/>
              </w:rPr>
              <w:t>Корректирующая жидкость</w:t>
            </w:r>
          </w:p>
        </w:tc>
        <w:tc>
          <w:tcPr>
            <w:tcW w:w="442" w:type="pct"/>
            <w:vAlign w:val="center"/>
          </w:tcPr>
          <w:p w14:paraId="7B58E2CC"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1C01B289"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w:t>
            </w:r>
          </w:p>
        </w:tc>
        <w:tc>
          <w:tcPr>
            <w:tcW w:w="851" w:type="pct"/>
            <w:vAlign w:val="center"/>
          </w:tcPr>
          <w:p w14:paraId="082AE02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6FE5FC5A"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59,73</w:t>
            </w:r>
          </w:p>
        </w:tc>
      </w:tr>
      <w:tr w:rsidR="00AF34E2" w:rsidRPr="00AC7DCB" w14:paraId="545B9B89" w14:textId="77777777" w:rsidTr="00787313">
        <w:tc>
          <w:tcPr>
            <w:tcW w:w="1766" w:type="pct"/>
            <w:vAlign w:val="center"/>
          </w:tcPr>
          <w:p w14:paraId="08C4A01F"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29. </w:t>
            </w:r>
            <w:r w:rsidRPr="00AC7DCB">
              <w:rPr>
                <w:rFonts w:ascii="PT Astra Serif" w:eastAsia="Times New Roman" w:hAnsi="PT Astra Serif" w:cs="Times New Roman"/>
                <w:sz w:val="26"/>
                <w:szCs w:val="26"/>
                <w:lang w:eastAsia="ru-RU"/>
              </w:rPr>
              <w:t>Краска штемпельная</w:t>
            </w:r>
          </w:p>
        </w:tc>
        <w:tc>
          <w:tcPr>
            <w:tcW w:w="442" w:type="pct"/>
            <w:vAlign w:val="center"/>
          </w:tcPr>
          <w:p w14:paraId="7A3F7AE8"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705B189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71CAE12B"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 на комитет, бухгалтерию и приемную</w:t>
            </w:r>
          </w:p>
        </w:tc>
        <w:tc>
          <w:tcPr>
            <w:tcW w:w="1177" w:type="pct"/>
            <w:vAlign w:val="center"/>
          </w:tcPr>
          <w:p w14:paraId="0F2D351F"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127,25</w:t>
            </w:r>
          </w:p>
        </w:tc>
      </w:tr>
      <w:tr w:rsidR="00AF34E2" w:rsidRPr="00AC7DCB" w14:paraId="5AD47F47" w14:textId="77777777" w:rsidTr="00787313">
        <w:tc>
          <w:tcPr>
            <w:tcW w:w="1766" w:type="pct"/>
            <w:vAlign w:val="center"/>
          </w:tcPr>
          <w:p w14:paraId="596AB63A"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30. </w:t>
            </w:r>
            <w:r w:rsidRPr="00AC7DCB">
              <w:rPr>
                <w:rFonts w:ascii="PT Astra Serif" w:eastAsia="Times New Roman" w:hAnsi="PT Astra Serif" w:cs="Times New Roman"/>
                <w:sz w:val="26"/>
                <w:szCs w:val="26"/>
                <w:lang w:eastAsia="ru-RU"/>
              </w:rPr>
              <w:t>Ластик</w:t>
            </w:r>
          </w:p>
        </w:tc>
        <w:tc>
          <w:tcPr>
            <w:tcW w:w="442" w:type="pct"/>
            <w:vAlign w:val="center"/>
          </w:tcPr>
          <w:p w14:paraId="6DDDB8A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6E016928"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472C0DDB"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001C5AD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25,00</w:t>
            </w:r>
          </w:p>
        </w:tc>
      </w:tr>
      <w:tr w:rsidR="00AF34E2" w:rsidRPr="00AC7DCB" w14:paraId="190AF48A" w14:textId="77777777" w:rsidTr="00787313">
        <w:tc>
          <w:tcPr>
            <w:tcW w:w="1766" w:type="pct"/>
            <w:vAlign w:val="center"/>
          </w:tcPr>
          <w:p w14:paraId="2523BCF5"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31. </w:t>
            </w:r>
            <w:r w:rsidRPr="00AC7DCB">
              <w:rPr>
                <w:rFonts w:ascii="PT Astra Serif" w:eastAsia="Times New Roman" w:hAnsi="PT Astra Serif" w:cs="Times New Roman"/>
                <w:sz w:val="26"/>
                <w:szCs w:val="26"/>
                <w:lang w:eastAsia="ru-RU"/>
              </w:rPr>
              <w:t>Линейка</w:t>
            </w:r>
          </w:p>
        </w:tc>
        <w:tc>
          <w:tcPr>
            <w:tcW w:w="442" w:type="pct"/>
            <w:vAlign w:val="center"/>
          </w:tcPr>
          <w:p w14:paraId="6714D606"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256387E9"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w:t>
            </w:r>
          </w:p>
        </w:tc>
        <w:tc>
          <w:tcPr>
            <w:tcW w:w="851" w:type="pct"/>
            <w:vAlign w:val="center"/>
          </w:tcPr>
          <w:p w14:paraId="7661C66A"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2005C95F"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40</w:t>
            </w:r>
            <w:r w:rsidRPr="00AC7DCB">
              <w:rPr>
                <w:rFonts w:ascii="PT Astra Serif" w:eastAsia="Times New Roman" w:hAnsi="PT Astra Serif" w:cs="Times New Roman"/>
                <w:sz w:val="26"/>
                <w:szCs w:val="26"/>
                <w:lang w:eastAsia="ru-RU"/>
              </w:rPr>
              <w:t>,00</w:t>
            </w:r>
          </w:p>
        </w:tc>
      </w:tr>
      <w:tr w:rsidR="00AF34E2" w:rsidRPr="00AC7DCB" w14:paraId="05E70408" w14:textId="77777777" w:rsidTr="00787313">
        <w:tc>
          <w:tcPr>
            <w:tcW w:w="1766" w:type="pct"/>
            <w:vAlign w:val="center"/>
          </w:tcPr>
          <w:p w14:paraId="5454205B"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32. </w:t>
            </w:r>
            <w:r w:rsidRPr="00AC7DCB">
              <w:rPr>
                <w:rFonts w:ascii="PT Astra Serif" w:eastAsia="Times New Roman" w:hAnsi="PT Astra Serif" w:cs="Times New Roman"/>
                <w:sz w:val="26"/>
                <w:szCs w:val="26"/>
                <w:lang w:eastAsia="ru-RU"/>
              </w:rPr>
              <w:t>Лоток вертикальный</w:t>
            </w:r>
          </w:p>
        </w:tc>
        <w:tc>
          <w:tcPr>
            <w:tcW w:w="442" w:type="pct"/>
            <w:vAlign w:val="center"/>
          </w:tcPr>
          <w:p w14:paraId="3A6A352D"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1786CB5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851" w:type="pct"/>
            <w:vAlign w:val="center"/>
          </w:tcPr>
          <w:p w14:paraId="29331009"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26FAFDCA"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326,44</w:t>
            </w:r>
          </w:p>
        </w:tc>
      </w:tr>
      <w:tr w:rsidR="00AF34E2" w:rsidRPr="00AC7DCB" w14:paraId="3B241D50" w14:textId="77777777" w:rsidTr="00787313">
        <w:tc>
          <w:tcPr>
            <w:tcW w:w="1766" w:type="pct"/>
            <w:vAlign w:val="center"/>
          </w:tcPr>
          <w:p w14:paraId="0A924BA0"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33. </w:t>
            </w:r>
            <w:r w:rsidRPr="00AC7DCB">
              <w:rPr>
                <w:rFonts w:ascii="PT Astra Serif" w:eastAsia="Times New Roman" w:hAnsi="PT Astra Serif" w:cs="Times New Roman"/>
                <w:sz w:val="26"/>
                <w:szCs w:val="26"/>
                <w:lang w:eastAsia="ru-RU"/>
              </w:rPr>
              <w:t>Лоток горизонтальный</w:t>
            </w:r>
          </w:p>
        </w:tc>
        <w:tc>
          <w:tcPr>
            <w:tcW w:w="442" w:type="pct"/>
            <w:vAlign w:val="center"/>
          </w:tcPr>
          <w:p w14:paraId="296BECC1"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2C66615C"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851" w:type="pct"/>
            <w:vAlign w:val="center"/>
          </w:tcPr>
          <w:p w14:paraId="6EB1D791"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37A7CB0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256,67</w:t>
            </w:r>
          </w:p>
        </w:tc>
      </w:tr>
      <w:tr w:rsidR="00AF34E2" w:rsidRPr="00AC7DCB" w14:paraId="24CA0687" w14:textId="77777777" w:rsidTr="00787313">
        <w:tc>
          <w:tcPr>
            <w:tcW w:w="1766" w:type="pct"/>
            <w:vAlign w:val="center"/>
          </w:tcPr>
          <w:p w14:paraId="73855D20"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34. </w:t>
            </w:r>
            <w:r w:rsidRPr="00AC7DCB">
              <w:rPr>
                <w:rFonts w:ascii="PT Astra Serif" w:eastAsia="Times New Roman" w:hAnsi="PT Astra Serif" w:cs="Times New Roman"/>
                <w:sz w:val="26"/>
                <w:szCs w:val="26"/>
                <w:lang w:eastAsia="ru-RU"/>
              </w:rPr>
              <w:t>Лоток горизонтальный двойной</w:t>
            </w:r>
          </w:p>
        </w:tc>
        <w:tc>
          <w:tcPr>
            <w:tcW w:w="442" w:type="pct"/>
            <w:vAlign w:val="center"/>
          </w:tcPr>
          <w:p w14:paraId="5E52976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2186165E"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w:t>
            </w:r>
          </w:p>
        </w:tc>
        <w:tc>
          <w:tcPr>
            <w:tcW w:w="851" w:type="pct"/>
            <w:vAlign w:val="center"/>
          </w:tcPr>
          <w:p w14:paraId="3014DB7B"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2B34D48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593,49</w:t>
            </w:r>
          </w:p>
        </w:tc>
      </w:tr>
      <w:tr w:rsidR="00AF34E2" w:rsidRPr="00AC7DCB" w14:paraId="3255307A" w14:textId="77777777" w:rsidTr="00787313">
        <w:tc>
          <w:tcPr>
            <w:tcW w:w="1766" w:type="pct"/>
            <w:vAlign w:val="center"/>
          </w:tcPr>
          <w:p w14:paraId="75692775"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35. </w:t>
            </w:r>
            <w:r w:rsidRPr="00AC7DCB">
              <w:rPr>
                <w:rFonts w:ascii="PT Astra Serif" w:eastAsia="Times New Roman" w:hAnsi="PT Astra Serif" w:cs="Times New Roman"/>
                <w:sz w:val="26"/>
                <w:szCs w:val="26"/>
                <w:lang w:eastAsia="ru-RU"/>
              </w:rPr>
              <w:t>Маркер перманентный</w:t>
            </w:r>
          </w:p>
        </w:tc>
        <w:tc>
          <w:tcPr>
            <w:tcW w:w="442" w:type="pct"/>
            <w:vAlign w:val="center"/>
          </w:tcPr>
          <w:p w14:paraId="5E1B991B"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63CD8656"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5EA76FCD"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5878EE2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48,00</w:t>
            </w:r>
          </w:p>
        </w:tc>
      </w:tr>
      <w:tr w:rsidR="00AF34E2" w:rsidRPr="00AC7DCB" w14:paraId="7BD861E4" w14:textId="77777777" w:rsidTr="00787313">
        <w:tc>
          <w:tcPr>
            <w:tcW w:w="1766" w:type="pct"/>
            <w:vAlign w:val="center"/>
          </w:tcPr>
          <w:p w14:paraId="093177CA"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36. </w:t>
            </w:r>
            <w:r w:rsidRPr="00AC7DCB">
              <w:rPr>
                <w:rFonts w:ascii="PT Astra Serif" w:eastAsia="Times New Roman" w:hAnsi="PT Astra Serif" w:cs="Times New Roman"/>
                <w:sz w:val="26"/>
                <w:szCs w:val="26"/>
                <w:lang w:eastAsia="ru-RU"/>
              </w:rPr>
              <w:t>Маркер-выделитель текста</w:t>
            </w:r>
          </w:p>
        </w:tc>
        <w:tc>
          <w:tcPr>
            <w:tcW w:w="442" w:type="pct"/>
            <w:vAlign w:val="center"/>
          </w:tcPr>
          <w:p w14:paraId="49CD2E1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5F6DFA8D"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4</w:t>
            </w:r>
          </w:p>
        </w:tc>
        <w:tc>
          <w:tcPr>
            <w:tcW w:w="851" w:type="pct"/>
            <w:vAlign w:val="center"/>
          </w:tcPr>
          <w:p w14:paraId="1931D708"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2812FF49"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132,00</w:t>
            </w:r>
          </w:p>
        </w:tc>
      </w:tr>
      <w:tr w:rsidR="00AF34E2" w:rsidRPr="00AC7DCB" w14:paraId="34D675F8" w14:textId="77777777" w:rsidTr="00787313">
        <w:tc>
          <w:tcPr>
            <w:tcW w:w="1766" w:type="pct"/>
            <w:vAlign w:val="center"/>
          </w:tcPr>
          <w:p w14:paraId="373067E2"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37. </w:t>
            </w:r>
            <w:r w:rsidRPr="00AC7DCB">
              <w:rPr>
                <w:rFonts w:ascii="PT Astra Serif" w:eastAsia="Times New Roman" w:hAnsi="PT Astra Serif" w:cs="Times New Roman"/>
                <w:sz w:val="26"/>
                <w:szCs w:val="26"/>
                <w:lang w:eastAsia="ru-RU"/>
              </w:rPr>
              <w:t>Мультифора А4</w:t>
            </w:r>
          </w:p>
        </w:tc>
        <w:tc>
          <w:tcPr>
            <w:tcW w:w="442" w:type="pct"/>
            <w:vAlign w:val="center"/>
          </w:tcPr>
          <w:p w14:paraId="570E0CE9"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51122F3E"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1000</w:t>
            </w:r>
          </w:p>
        </w:tc>
        <w:tc>
          <w:tcPr>
            <w:tcW w:w="851" w:type="pct"/>
            <w:vAlign w:val="center"/>
          </w:tcPr>
          <w:p w14:paraId="41AB4D3E"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63BF16B1"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5,30</w:t>
            </w:r>
          </w:p>
        </w:tc>
      </w:tr>
      <w:tr w:rsidR="00AF34E2" w:rsidRPr="00AC7DCB" w14:paraId="012CA341" w14:textId="77777777" w:rsidTr="00787313">
        <w:tc>
          <w:tcPr>
            <w:tcW w:w="1766" w:type="pct"/>
            <w:vAlign w:val="center"/>
          </w:tcPr>
          <w:p w14:paraId="227873A0"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38. </w:t>
            </w:r>
            <w:r w:rsidRPr="00AC7DCB">
              <w:rPr>
                <w:rFonts w:ascii="PT Astra Serif" w:eastAsia="Times New Roman" w:hAnsi="PT Astra Serif" w:cs="Times New Roman"/>
                <w:sz w:val="26"/>
                <w:szCs w:val="26"/>
                <w:lang w:eastAsia="ru-RU"/>
              </w:rPr>
              <w:t>Набор игл</w:t>
            </w:r>
          </w:p>
        </w:tc>
        <w:tc>
          <w:tcPr>
            <w:tcW w:w="442" w:type="pct"/>
            <w:vAlign w:val="center"/>
          </w:tcPr>
          <w:p w14:paraId="01F8946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упак.</w:t>
            </w:r>
          </w:p>
        </w:tc>
        <w:tc>
          <w:tcPr>
            <w:tcW w:w="765" w:type="pct"/>
            <w:vAlign w:val="center"/>
          </w:tcPr>
          <w:p w14:paraId="3860D2C9"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75832D6E"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 на комитет, бухгалтерию и приемную</w:t>
            </w:r>
          </w:p>
        </w:tc>
        <w:tc>
          <w:tcPr>
            <w:tcW w:w="1177" w:type="pct"/>
            <w:vAlign w:val="center"/>
          </w:tcPr>
          <w:p w14:paraId="4472BF95"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280,00</w:t>
            </w:r>
          </w:p>
        </w:tc>
      </w:tr>
      <w:tr w:rsidR="00AF34E2" w:rsidRPr="00AC7DCB" w14:paraId="42BA7813" w14:textId="77777777" w:rsidTr="00787313">
        <w:tc>
          <w:tcPr>
            <w:tcW w:w="1766" w:type="pct"/>
            <w:vAlign w:val="center"/>
          </w:tcPr>
          <w:p w14:paraId="287FAC36"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lastRenderedPageBreak/>
              <w:t xml:space="preserve">39. </w:t>
            </w:r>
            <w:r w:rsidRPr="00AC7DCB">
              <w:rPr>
                <w:rFonts w:ascii="PT Astra Serif" w:eastAsia="Times New Roman" w:hAnsi="PT Astra Serif" w:cs="Times New Roman"/>
                <w:sz w:val="26"/>
                <w:szCs w:val="26"/>
                <w:lang w:eastAsia="ru-RU"/>
              </w:rPr>
              <w:t>Набор канцелярский</w:t>
            </w:r>
          </w:p>
        </w:tc>
        <w:tc>
          <w:tcPr>
            <w:tcW w:w="442" w:type="pct"/>
            <w:vAlign w:val="center"/>
          </w:tcPr>
          <w:p w14:paraId="44FE64EA"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6E724D6B"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3210F35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4F531E33"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739,96</w:t>
            </w:r>
          </w:p>
        </w:tc>
      </w:tr>
      <w:tr w:rsidR="00AF34E2" w:rsidRPr="00AC7DCB" w14:paraId="20BA9E20" w14:textId="77777777" w:rsidTr="00787313">
        <w:tc>
          <w:tcPr>
            <w:tcW w:w="1766" w:type="pct"/>
            <w:vAlign w:val="center"/>
          </w:tcPr>
          <w:p w14:paraId="069D39D0"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40. </w:t>
            </w:r>
            <w:r w:rsidRPr="00AC7DCB">
              <w:rPr>
                <w:rFonts w:ascii="PT Astra Serif" w:eastAsia="Times New Roman" w:hAnsi="PT Astra Serif" w:cs="Times New Roman"/>
                <w:sz w:val="26"/>
                <w:szCs w:val="26"/>
                <w:lang w:eastAsia="ru-RU"/>
              </w:rPr>
              <w:t>Нить для прошивки документов</w:t>
            </w:r>
          </w:p>
        </w:tc>
        <w:tc>
          <w:tcPr>
            <w:tcW w:w="442" w:type="pct"/>
            <w:vAlign w:val="center"/>
          </w:tcPr>
          <w:p w14:paraId="58BF89EC"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471B06C3"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72DF537C"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 на комитет, бухгалтерию и приемную</w:t>
            </w:r>
          </w:p>
        </w:tc>
        <w:tc>
          <w:tcPr>
            <w:tcW w:w="1177" w:type="pct"/>
            <w:vAlign w:val="center"/>
          </w:tcPr>
          <w:p w14:paraId="7C92A46B"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261,00</w:t>
            </w:r>
          </w:p>
        </w:tc>
      </w:tr>
      <w:tr w:rsidR="00AF34E2" w:rsidRPr="00AC7DCB" w14:paraId="4013942C" w14:textId="77777777" w:rsidTr="00787313">
        <w:tc>
          <w:tcPr>
            <w:tcW w:w="1766" w:type="pct"/>
            <w:vAlign w:val="center"/>
          </w:tcPr>
          <w:p w14:paraId="3250F1D7"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41. </w:t>
            </w:r>
            <w:r w:rsidRPr="00AC7DCB">
              <w:rPr>
                <w:rFonts w:ascii="PT Astra Serif" w:eastAsia="Times New Roman" w:hAnsi="PT Astra Serif" w:cs="Times New Roman"/>
                <w:sz w:val="26"/>
                <w:szCs w:val="26"/>
                <w:lang w:eastAsia="ru-RU"/>
              </w:rPr>
              <w:t>Нож канцелярский</w:t>
            </w:r>
          </w:p>
        </w:tc>
        <w:tc>
          <w:tcPr>
            <w:tcW w:w="442" w:type="pct"/>
            <w:vAlign w:val="center"/>
          </w:tcPr>
          <w:p w14:paraId="665A9221"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3BA4F1B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41D9479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479BD3A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164,00</w:t>
            </w:r>
          </w:p>
        </w:tc>
      </w:tr>
      <w:tr w:rsidR="00AF34E2" w:rsidRPr="00AC7DCB" w14:paraId="0CC98A43" w14:textId="77777777" w:rsidTr="00787313">
        <w:tc>
          <w:tcPr>
            <w:tcW w:w="1766" w:type="pct"/>
            <w:vAlign w:val="center"/>
          </w:tcPr>
          <w:p w14:paraId="4A28220B"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42. </w:t>
            </w:r>
            <w:r w:rsidRPr="00AC7DCB">
              <w:rPr>
                <w:rFonts w:ascii="PT Astra Serif" w:eastAsia="Times New Roman" w:hAnsi="PT Astra Serif" w:cs="Times New Roman"/>
                <w:sz w:val="26"/>
                <w:szCs w:val="26"/>
                <w:lang w:eastAsia="ru-RU"/>
              </w:rPr>
              <w:t>Ножницы канцелярские</w:t>
            </w:r>
          </w:p>
        </w:tc>
        <w:tc>
          <w:tcPr>
            <w:tcW w:w="442" w:type="pct"/>
            <w:vAlign w:val="center"/>
          </w:tcPr>
          <w:p w14:paraId="00AED378"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4DF36368"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0D396B32"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6ED21702"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300,99</w:t>
            </w:r>
          </w:p>
        </w:tc>
      </w:tr>
      <w:tr w:rsidR="00AF34E2" w:rsidRPr="00AC7DCB" w14:paraId="0EE8D43C" w14:textId="77777777" w:rsidTr="00787313">
        <w:tc>
          <w:tcPr>
            <w:tcW w:w="1766" w:type="pct"/>
            <w:vAlign w:val="center"/>
          </w:tcPr>
          <w:p w14:paraId="2AC9DA6C"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43. </w:t>
            </w:r>
            <w:r w:rsidRPr="00AC7DCB">
              <w:rPr>
                <w:rFonts w:ascii="PT Astra Serif" w:eastAsia="Times New Roman" w:hAnsi="PT Astra Serif" w:cs="Times New Roman"/>
                <w:sz w:val="26"/>
                <w:szCs w:val="26"/>
                <w:lang w:eastAsia="ru-RU"/>
              </w:rPr>
              <w:t>Обложки для переплета</w:t>
            </w:r>
          </w:p>
        </w:tc>
        <w:tc>
          <w:tcPr>
            <w:tcW w:w="442" w:type="pct"/>
            <w:vAlign w:val="center"/>
          </w:tcPr>
          <w:p w14:paraId="1CCD2FE9"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упак.</w:t>
            </w:r>
          </w:p>
        </w:tc>
        <w:tc>
          <w:tcPr>
            <w:tcW w:w="765" w:type="pct"/>
            <w:vAlign w:val="center"/>
          </w:tcPr>
          <w:p w14:paraId="06B3CCD9"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3AC65415"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по 2 на комитет, бухгалтерию и приемную</w:t>
            </w:r>
          </w:p>
        </w:tc>
        <w:tc>
          <w:tcPr>
            <w:tcW w:w="1177" w:type="pct"/>
            <w:vAlign w:val="center"/>
          </w:tcPr>
          <w:p w14:paraId="65948CC2"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1303,00</w:t>
            </w:r>
          </w:p>
        </w:tc>
      </w:tr>
      <w:tr w:rsidR="00AF34E2" w:rsidRPr="00AC7DCB" w14:paraId="41920A7A" w14:textId="77777777" w:rsidTr="00787313">
        <w:tc>
          <w:tcPr>
            <w:tcW w:w="1766" w:type="pct"/>
            <w:vAlign w:val="center"/>
          </w:tcPr>
          <w:p w14:paraId="1522A88A"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44. </w:t>
            </w:r>
            <w:r w:rsidRPr="00AC7DCB">
              <w:rPr>
                <w:rFonts w:ascii="PT Astra Serif" w:eastAsia="Times New Roman" w:hAnsi="PT Astra Serif" w:cs="Times New Roman"/>
                <w:sz w:val="26"/>
                <w:szCs w:val="26"/>
                <w:lang w:eastAsia="ru-RU"/>
              </w:rPr>
              <w:t>Рамка А4</w:t>
            </w:r>
          </w:p>
        </w:tc>
        <w:tc>
          <w:tcPr>
            <w:tcW w:w="442" w:type="pct"/>
            <w:vAlign w:val="center"/>
          </w:tcPr>
          <w:p w14:paraId="6DA86616"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70613D6B"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w:t>
            </w:r>
          </w:p>
        </w:tc>
        <w:tc>
          <w:tcPr>
            <w:tcW w:w="851" w:type="pct"/>
            <w:vAlign w:val="center"/>
          </w:tcPr>
          <w:p w14:paraId="5D7E3392"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4D8D521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375,40</w:t>
            </w:r>
          </w:p>
        </w:tc>
      </w:tr>
      <w:tr w:rsidR="00AF34E2" w:rsidRPr="00AC7DCB" w14:paraId="1C94EB41" w14:textId="77777777" w:rsidTr="00787313">
        <w:tc>
          <w:tcPr>
            <w:tcW w:w="1766" w:type="pct"/>
            <w:vAlign w:val="center"/>
          </w:tcPr>
          <w:p w14:paraId="1AA8BBEB"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45. </w:t>
            </w:r>
            <w:r w:rsidRPr="00AC7DCB">
              <w:rPr>
                <w:rFonts w:ascii="PT Astra Serif" w:eastAsia="Times New Roman" w:hAnsi="PT Astra Serif" w:cs="Times New Roman"/>
                <w:sz w:val="26"/>
                <w:szCs w:val="26"/>
                <w:lang w:eastAsia="ru-RU"/>
              </w:rPr>
              <w:t>Рамка А3</w:t>
            </w:r>
          </w:p>
        </w:tc>
        <w:tc>
          <w:tcPr>
            <w:tcW w:w="442" w:type="pct"/>
            <w:vAlign w:val="center"/>
          </w:tcPr>
          <w:p w14:paraId="563DF8CB"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227E5618"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w:t>
            </w:r>
          </w:p>
        </w:tc>
        <w:tc>
          <w:tcPr>
            <w:tcW w:w="851" w:type="pct"/>
            <w:vAlign w:val="center"/>
          </w:tcPr>
          <w:p w14:paraId="63B9A218"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638C689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552,03</w:t>
            </w:r>
          </w:p>
        </w:tc>
      </w:tr>
      <w:tr w:rsidR="00AF34E2" w:rsidRPr="00AC7DCB" w14:paraId="2AEBAFAD" w14:textId="77777777" w:rsidTr="00787313">
        <w:tc>
          <w:tcPr>
            <w:tcW w:w="1766" w:type="pct"/>
            <w:vAlign w:val="center"/>
          </w:tcPr>
          <w:p w14:paraId="1811EF43"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46. </w:t>
            </w:r>
            <w:r w:rsidRPr="00AC7DCB">
              <w:rPr>
                <w:rFonts w:ascii="PT Astra Serif" w:eastAsia="Times New Roman" w:hAnsi="PT Astra Serif" w:cs="Times New Roman"/>
                <w:sz w:val="26"/>
                <w:szCs w:val="26"/>
                <w:lang w:eastAsia="ru-RU"/>
              </w:rPr>
              <w:t>Папка А4 пластик</w:t>
            </w:r>
          </w:p>
        </w:tc>
        <w:tc>
          <w:tcPr>
            <w:tcW w:w="442" w:type="pct"/>
            <w:vAlign w:val="center"/>
          </w:tcPr>
          <w:p w14:paraId="03149E3B"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4906FC73"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30</w:t>
            </w:r>
          </w:p>
        </w:tc>
        <w:tc>
          <w:tcPr>
            <w:tcW w:w="851" w:type="pct"/>
            <w:vAlign w:val="center"/>
          </w:tcPr>
          <w:p w14:paraId="2C0F986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6D5682FA"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152,00</w:t>
            </w:r>
          </w:p>
        </w:tc>
      </w:tr>
      <w:tr w:rsidR="00AF34E2" w:rsidRPr="00AC7DCB" w14:paraId="2C015BDA" w14:textId="77777777" w:rsidTr="00787313">
        <w:tc>
          <w:tcPr>
            <w:tcW w:w="1766" w:type="pct"/>
            <w:vAlign w:val="center"/>
          </w:tcPr>
          <w:p w14:paraId="2EBF4741"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47. </w:t>
            </w:r>
            <w:r w:rsidRPr="00AC7DCB">
              <w:rPr>
                <w:rFonts w:ascii="PT Astra Serif" w:eastAsia="Times New Roman" w:hAnsi="PT Astra Serif" w:cs="Times New Roman"/>
                <w:sz w:val="26"/>
                <w:szCs w:val="26"/>
                <w:lang w:eastAsia="ru-RU"/>
              </w:rPr>
              <w:t>Папка А4 картон</w:t>
            </w:r>
          </w:p>
        </w:tc>
        <w:tc>
          <w:tcPr>
            <w:tcW w:w="442" w:type="pct"/>
            <w:vAlign w:val="center"/>
          </w:tcPr>
          <w:p w14:paraId="7B1D666C"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31EF26F6"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30</w:t>
            </w:r>
          </w:p>
        </w:tc>
        <w:tc>
          <w:tcPr>
            <w:tcW w:w="851" w:type="pct"/>
            <w:vAlign w:val="center"/>
          </w:tcPr>
          <w:p w14:paraId="3EB66A3C"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7716427B"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21,00</w:t>
            </w:r>
          </w:p>
        </w:tc>
      </w:tr>
      <w:tr w:rsidR="00AF34E2" w:rsidRPr="00AC7DCB" w14:paraId="1F695E86" w14:textId="77777777" w:rsidTr="00787313">
        <w:tc>
          <w:tcPr>
            <w:tcW w:w="1766" w:type="pct"/>
            <w:vAlign w:val="center"/>
          </w:tcPr>
          <w:p w14:paraId="4B2D74B7"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48. </w:t>
            </w:r>
            <w:r w:rsidRPr="00AC7DCB">
              <w:rPr>
                <w:rFonts w:ascii="PT Astra Serif" w:eastAsia="Times New Roman" w:hAnsi="PT Astra Serif" w:cs="Times New Roman"/>
                <w:sz w:val="26"/>
                <w:szCs w:val="26"/>
                <w:lang w:eastAsia="ru-RU"/>
              </w:rPr>
              <w:t>Папка-регистратор А4</w:t>
            </w:r>
          </w:p>
        </w:tc>
        <w:tc>
          <w:tcPr>
            <w:tcW w:w="442" w:type="pct"/>
            <w:vAlign w:val="center"/>
          </w:tcPr>
          <w:p w14:paraId="29E3650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13A686A5"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10</w:t>
            </w:r>
          </w:p>
        </w:tc>
        <w:tc>
          <w:tcPr>
            <w:tcW w:w="851" w:type="pct"/>
            <w:vAlign w:val="center"/>
          </w:tcPr>
          <w:p w14:paraId="7688330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621A20CE"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209,00</w:t>
            </w:r>
          </w:p>
        </w:tc>
      </w:tr>
      <w:tr w:rsidR="00AF34E2" w:rsidRPr="00AC7DCB" w14:paraId="435FAD0F" w14:textId="77777777" w:rsidTr="00787313">
        <w:tc>
          <w:tcPr>
            <w:tcW w:w="1766" w:type="pct"/>
            <w:vAlign w:val="center"/>
          </w:tcPr>
          <w:p w14:paraId="285BEC6F"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49. </w:t>
            </w:r>
            <w:r w:rsidRPr="00AC7DCB">
              <w:rPr>
                <w:rFonts w:ascii="PT Astra Serif" w:eastAsia="Times New Roman" w:hAnsi="PT Astra Serif" w:cs="Times New Roman"/>
                <w:sz w:val="26"/>
                <w:szCs w:val="26"/>
                <w:lang w:eastAsia="ru-RU"/>
              </w:rPr>
              <w:t>Папка-скоросшиватель Дело, картон</w:t>
            </w:r>
          </w:p>
        </w:tc>
        <w:tc>
          <w:tcPr>
            <w:tcW w:w="442" w:type="pct"/>
            <w:vAlign w:val="center"/>
          </w:tcPr>
          <w:p w14:paraId="698A292D"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745A8ECB"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100</w:t>
            </w:r>
          </w:p>
        </w:tc>
        <w:tc>
          <w:tcPr>
            <w:tcW w:w="851" w:type="pct"/>
            <w:vAlign w:val="center"/>
          </w:tcPr>
          <w:p w14:paraId="5124EDB8"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10C07BF2"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16,15</w:t>
            </w:r>
          </w:p>
        </w:tc>
      </w:tr>
      <w:tr w:rsidR="00AF34E2" w:rsidRPr="00AC7DCB" w14:paraId="638655C2" w14:textId="77777777" w:rsidTr="00787313">
        <w:tblPrEx>
          <w:tblBorders>
            <w:insideH w:val="nil"/>
          </w:tblBorders>
        </w:tblPrEx>
        <w:tc>
          <w:tcPr>
            <w:tcW w:w="1766" w:type="pct"/>
            <w:tcBorders>
              <w:bottom w:val="nil"/>
            </w:tcBorders>
            <w:vAlign w:val="center"/>
          </w:tcPr>
          <w:p w14:paraId="487EF07D"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50. </w:t>
            </w:r>
            <w:r w:rsidRPr="00AC7DCB">
              <w:rPr>
                <w:rFonts w:ascii="PT Astra Serif" w:eastAsia="Times New Roman" w:hAnsi="PT Astra Serif" w:cs="Times New Roman"/>
                <w:sz w:val="26"/>
                <w:szCs w:val="26"/>
                <w:lang w:eastAsia="ru-RU"/>
              </w:rPr>
              <w:t>Папка-скоросшиватель А4 пластик</w:t>
            </w:r>
          </w:p>
        </w:tc>
        <w:tc>
          <w:tcPr>
            <w:tcW w:w="442" w:type="pct"/>
            <w:tcBorders>
              <w:bottom w:val="nil"/>
            </w:tcBorders>
            <w:vAlign w:val="center"/>
          </w:tcPr>
          <w:p w14:paraId="48DCD5A9"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tcBorders>
              <w:bottom w:val="nil"/>
            </w:tcBorders>
            <w:vAlign w:val="center"/>
          </w:tcPr>
          <w:p w14:paraId="5AFD7D99"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15</w:t>
            </w:r>
          </w:p>
        </w:tc>
        <w:tc>
          <w:tcPr>
            <w:tcW w:w="851" w:type="pct"/>
            <w:tcBorders>
              <w:bottom w:val="nil"/>
            </w:tcBorders>
            <w:vAlign w:val="center"/>
          </w:tcPr>
          <w:p w14:paraId="49C8422E"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tcBorders>
              <w:bottom w:val="nil"/>
            </w:tcBorders>
            <w:vAlign w:val="center"/>
          </w:tcPr>
          <w:p w14:paraId="229FB242"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12,00</w:t>
            </w:r>
          </w:p>
        </w:tc>
      </w:tr>
      <w:tr w:rsidR="00AF34E2" w:rsidRPr="00AC7DCB" w14:paraId="239F8053" w14:textId="77777777" w:rsidTr="00787313">
        <w:tc>
          <w:tcPr>
            <w:tcW w:w="1766" w:type="pct"/>
            <w:vAlign w:val="center"/>
          </w:tcPr>
          <w:p w14:paraId="3394CDC4"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51. </w:t>
            </w:r>
            <w:r w:rsidRPr="00AC7DCB">
              <w:rPr>
                <w:rFonts w:ascii="PT Astra Serif" w:eastAsia="Times New Roman" w:hAnsi="PT Astra Serif" w:cs="Times New Roman"/>
                <w:sz w:val="26"/>
                <w:szCs w:val="26"/>
                <w:lang w:eastAsia="ru-RU"/>
              </w:rPr>
              <w:t>Папка-уголок А4</w:t>
            </w:r>
          </w:p>
        </w:tc>
        <w:tc>
          <w:tcPr>
            <w:tcW w:w="442" w:type="pct"/>
            <w:vAlign w:val="center"/>
          </w:tcPr>
          <w:p w14:paraId="6EA6AD52"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0B5409D2"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20</w:t>
            </w:r>
          </w:p>
        </w:tc>
        <w:tc>
          <w:tcPr>
            <w:tcW w:w="851" w:type="pct"/>
            <w:vAlign w:val="center"/>
          </w:tcPr>
          <w:p w14:paraId="3209677A"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2DD370EA"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35,76</w:t>
            </w:r>
          </w:p>
        </w:tc>
      </w:tr>
      <w:tr w:rsidR="00AF34E2" w:rsidRPr="00AC7DCB" w14:paraId="5CD47469" w14:textId="77777777" w:rsidTr="00787313">
        <w:tc>
          <w:tcPr>
            <w:tcW w:w="1766" w:type="pct"/>
            <w:vAlign w:val="center"/>
          </w:tcPr>
          <w:p w14:paraId="390AB649"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52. </w:t>
            </w:r>
            <w:r w:rsidRPr="00AC7DCB">
              <w:rPr>
                <w:rFonts w:ascii="PT Astra Serif" w:eastAsia="Times New Roman" w:hAnsi="PT Astra Serif" w:cs="Times New Roman"/>
                <w:sz w:val="26"/>
                <w:szCs w:val="26"/>
                <w:lang w:eastAsia="ru-RU"/>
              </w:rPr>
              <w:t>Планинг</w:t>
            </w:r>
          </w:p>
        </w:tc>
        <w:tc>
          <w:tcPr>
            <w:tcW w:w="442" w:type="pct"/>
            <w:vAlign w:val="center"/>
          </w:tcPr>
          <w:p w14:paraId="6AFFE8F5"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7698E20E"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62253862"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48F0E6D6"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390</w:t>
            </w:r>
            <w:r w:rsidRPr="00AC7DCB">
              <w:rPr>
                <w:rFonts w:ascii="PT Astra Serif" w:eastAsia="Times New Roman" w:hAnsi="PT Astra Serif" w:cs="Times New Roman"/>
                <w:sz w:val="26"/>
                <w:szCs w:val="26"/>
                <w:lang w:eastAsia="ru-RU"/>
              </w:rPr>
              <w:t>,00</w:t>
            </w:r>
          </w:p>
        </w:tc>
      </w:tr>
      <w:tr w:rsidR="00AF34E2" w:rsidRPr="00AC7DCB" w14:paraId="077676E7" w14:textId="77777777" w:rsidTr="00787313">
        <w:tc>
          <w:tcPr>
            <w:tcW w:w="1766" w:type="pct"/>
            <w:vAlign w:val="center"/>
          </w:tcPr>
          <w:p w14:paraId="5D82C3B9"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53. </w:t>
            </w:r>
            <w:r w:rsidRPr="00AC7DCB">
              <w:rPr>
                <w:rFonts w:ascii="PT Astra Serif" w:eastAsia="Times New Roman" w:hAnsi="PT Astra Serif" w:cs="Times New Roman"/>
                <w:sz w:val="26"/>
                <w:szCs w:val="26"/>
                <w:lang w:eastAsia="ru-RU"/>
              </w:rPr>
              <w:t>Подкладка на стол</w:t>
            </w:r>
          </w:p>
        </w:tc>
        <w:tc>
          <w:tcPr>
            <w:tcW w:w="442" w:type="pct"/>
            <w:vAlign w:val="center"/>
          </w:tcPr>
          <w:p w14:paraId="7C9B796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738D658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127C77F6"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4C12C759"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1574,00</w:t>
            </w:r>
          </w:p>
        </w:tc>
      </w:tr>
      <w:tr w:rsidR="00AF34E2" w:rsidRPr="00AC7DCB" w14:paraId="50B606BD" w14:textId="77777777" w:rsidTr="00787313">
        <w:tc>
          <w:tcPr>
            <w:tcW w:w="1766" w:type="pct"/>
            <w:vAlign w:val="center"/>
          </w:tcPr>
          <w:p w14:paraId="66BC4007"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54. </w:t>
            </w:r>
            <w:r w:rsidRPr="00AC7DCB">
              <w:rPr>
                <w:rFonts w:ascii="PT Astra Serif" w:eastAsia="Times New Roman" w:hAnsi="PT Astra Serif" w:cs="Times New Roman"/>
                <w:sz w:val="26"/>
                <w:szCs w:val="26"/>
                <w:lang w:eastAsia="ru-RU"/>
              </w:rPr>
              <w:t>Подставка для календаря перекидного настольного</w:t>
            </w:r>
          </w:p>
        </w:tc>
        <w:tc>
          <w:tcPr>
            <w:tcW w:w="442" w:type="pct"/>
            <w:vAlign w:val="center"/>
          </w:tcPr>
          <w:p w14:paraId="5EF12AA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64FE27E6"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054D9D9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0DA36713"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121,00</w:t>
            </w:r>
          </w:p>
        </w:tc>
      </w:tr>
      <w:tr w:rsidR="00AF34E2" w:rsidRPr="00AC7DCB" w14:paraId="4E3280C9" w14:textId="77777777" w:rsidTr="00787313">
        <w:tc>
          <w:tcPr>
            <w:tcW w:w="1766" w:type="pct"/>
            <w:vAlign w:val="center"/>
          </w:tcPr>
          <w:p w14:paraId="722D5B65"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55. </w:t>
            </w:r>
            <w:r w:rsidRPr="00AC7DCB">
              <w:rPr>
                <w:rFonts w:ascii="PT Astra Serif" w:eastAsia="Times New Roman" w:hAnsi="PT Astra Serif" w:cs="Times New Roman"/>
                <w:sz w:val="26"/>
                <w:szCs w:val="26"/>
                <w:lang w:eastAsia="ru-RU"/>
              </w:rPr>
              <w:t>Подставка под куб</w:t>
            </w:r>
          </w:p>
        </w:tc>
        <w:tc>
          <w:tcPr>
            <w:tcW w:w="442" w:type="pct"/>
            <w:vAlign w:val="center"/>
          </w:tcPr>
          <w:p w14:paraId="5118309F"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280E123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3EDD8246"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52DB9D68"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44,00</w:t>
            </w:r>
          </w:p>
        </w:tc>
      </w:tr>
      <w:tr w:rsidR="00AF34E2" w:rsidRPr="00AC7DCB" w14:paraId="47DB5BD4" w14:textId="77777777" w:rsidTr="00787313">
        <w:tc>
          <w:tcPr>
            <w:tcW w:w="1766" w:type="pct"/>
            <w:tcBorders>
              <w:bottom w:val="single" w:sz="4" w:space="0" w:color="auto"/>
            </w:tcBorders>
            <w:vAlign w:val="center"/>
          </w:tcPr>
          <w:p w14:paraId="02838F57"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56. </w:t>
            </w:r>
            <w:r w:rsidRPr="00AC7DCB">
              <w:rPr>
                <w:rFonts w:ascii="PT Astra Serif" w:eastAsia="Times New Roman" w:hAnsi="PT Astra Serif" w:cs="Times New Roman"/>
                <w:sz w:val="26"/>
                <w:szCs w:val="26"/>
                <w:lang w:eastAsia="ru-RU"/>
              </w:rPr>
              <w:t>Подушка для увлажнения пальцев</w:t>
            </w:r>
          </w:p>
        </w:tc>
        <w:tc>
          <w:tcPr>
            <w:tcW w:w="442" w:type="pct"/>
            <w:tcBorders>
              <w:bottom w:val="single" w:sz="4" w:space="0" w:color="auto"/>
            </w:tcBorders>
            <w:vAlign w:val="center"/>
          </w:tcPr>
          <w:p w14:paraId="0C1EBACD"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tcBorders>
              <w:bottom w:val="single" w:sz="4" w:space="0" w:color="auto"/>
            </w:tcBorders>
            <w:vAlign w:val="center"/>
          </w:tcPr>
          <w:p w14:paraId="11F0F4D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tcBorders>
              <w:bottom w:val="single" w:sz="4" w:space="0" w:color="auto"/>
            </w:tcBorders>
            <w:vAlign w:val="center"/>
          </w:tcPr>
          <w:p w14:paraId="63EC8BB8"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tcBorders>
              <w:bottom w:val="single" w:sz="4" w:space="0" w:color="auto"/>
            </w:tcBorders>
            <w:vAlign w:val="center"/>
          </w:tcPr>
          <w:p w14:paraId="04B8FD55"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215,67</w:t>
            </w:r>
          </w:p>
        </w:tc>
      </w:tr>
      <w:tr w:rsidR="00AF34E2" w:rsidRPr="00AC7DCB" w14:paraId="36CC773B" w14:textId="77777777" w:rsidTr="00787313">
        <w:tblPrEx>
          <w:tblBorders>
            <w:insideH w:val="nil"/>
          </w:tblBorders>
        </w:tblPrEx>
        <w:tc>
          <w:tcPr>
            <w:tcW w:w="1766" w:type="pct"/>
            <w:tcBorders>
              <w:top w:val="single" w:sz="4" w:space="0" w:color="auto"/>
              <w:bottom w:val="single" w:sz="4" w:space="0" w:color="auto"/>
            </w:tcBorders>
            <w:vAlign w:val="center"/>
          </w:tcPr>
          <w:p w14:paraId="455EA576"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57. </w:t>
            </w:r>
            <w:r w:rsidRPr="00AC7DCB">
              <w:rPr>
                <w:rFonts w:ascii="PT Astra Serif" w:eastAsia="Times New Roman" w:hAnsi="PT Astra Serif" w:cs="Times New Roman"/>
                <w:sz w:val="26"/>
                <w:szCs w:val="26"/>
                <w:lang w:eastAsia="ru-RU"/>
              </w:rPr>
              <w:t>Подушка штемпельная сменная</w:t>
            </w:r>
          </w:p>
        </w:tc>
        <w:tc>
          <w:tcPr>
            <w:tcW w:w="442" w:type="pct"/>
            <w:tcBorders>
              <w:top w:val="single" w:sz="4" w:space="0" w:color="auto"/>
              <w:bottom w:val="single" w:sz="4" w:space="0" w:color="auto"/>
            </w:tcBorders>
            <w:vAlign w:val="center"/>
          </w:tcPr>
          <w:p w14:paraId="5AFE8AB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tcBorders>
              <w:top w:val="single" w:sz="4" w:space="0" w:color="auto"/>
              <w:bottom w:val="single" w:sz="4" w:space="0" w:color="auto"/>
            </w:tcBorders>
            <w:vAlign w:val="center"/>
          </w:tcPr>
          <w:p w14:paraId="721C6911"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tcBorders>
              <w:top w:val="single" w:sz="4" w:space="0" w:color="auto"/>
              <w:bottom w:val="single" w:sz="4" w:space="0" w:color="auto"/>
            </w:tcBorders>
            <w:vAlign w:val="center"/>
          </w:tcPr>
          <w:p w14:paraId="46F7A22B"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tcBorders>
              <w:top w:val="single" w:sz="4" w:space="0" w:color="auto"/>
              <w:bottom w:val="single" w:sz="4" w:space="0" w:color="auto"/>
            </w:tcBorders>
            <w:vAlign w:val="center"/>
          </w:tcPr>
          <w:p w14:paraId="2515222A"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253,48</w:t>
            </w:r>
          </w:p>
        </w:tc>
      </w:tr>
      <w:tr w:rsidR="00AF34E2" w:rsidRPr="00AC7DCB" w14:paraId="13D05B5D" w14:textId="77777777" w:rsidTr="00787313">
        <w:tblPrEx>
          <w:tblBorders>
            <w:insideH w:val="nil"/>
          </w:tblBorders>
        </w:tblPrEx>
        <w:tc>
          <w:tcPr>
            <w:tcW w:w="1766" w:type="pct"/>
            <w:tcBorders>
              <w:top w:val="single" w:sz="4" w:space="0" w:color="auto"/>
              <w:bottom w:val="nil"/>
            </w:tcBorders>
            <w:vAlign w:val="center"/>
          </w:tcPr>
          <w:p w14:paraId="5D06E155"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58. </w:t>
            </w:r>
            <w:r w:rsidRPr="00AC7DCB">
              <w:rPr>
                <w:rFonts w:ascii="PT Astra Serif" w:eastAsia="Times New Roman" w:hAnsi="PT Astra Serif" w:cs="Times New Roman"/>
                <w:sz w:val="26"/>
                <w:szCs w:val="26"/>
                <w:lang w:eastAsia="ru-RU"/>
              </w:rPr>
              <w:t>Портфель</w:t>
            </w:r>
          </w:p>
        </w:tc>
        <w:tc>
          <w:tcPr>
            <w:tcW w:w="442" w:type="pct"/>
            <w:tcBorders>
              <w:top w:val="single" w:sz="4" w:space="0" w:color="auto"/>
              <w:bottom w:val="nil"/>
            </w:tcBorders>
            <w:vAlign w:val="center"/>
          </w:tcPr>
          <w:p w14:paraId="6BFF5DFB"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tcBorders>
              <w:top w:val="single" w:sz="4" w:space="0" w:color="auto"/>
              <w:bottom w:val="nil"/>
            </w:tcBorders>
            <w:vAlign w:val="center"/>
          </w:tcPr>
          <w:p w14:paraId="3EC559CC"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tcBorders>
              <w:top w:val="single" w:sz="4" w:space="0" w:color="auto"/>
              <w:bottom w:val="nil"/>
            </w:tcBorders>
            <w:vAlign w:val="center"/>
          </w:tcPr>
          <w:p w14:paraId="3412CB7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tcBorders>
              <w:top w:val="single" w:sz="4" w:space="0" w:color="auto"/>
              <w:bottom w:val="nil"/>
            </w:tcBorders>
            <w:vAlign w:val="center"/>
          </w:tcPr>
          <w:p w14:paraId="501369D8"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621,67</w:t>
            </w:r>
          </w:p>
        </w:tc>
      </w:tr>
      <w:tr w:rsidR="00AF34E2" w:rsidRPr="00AC7DCB" w14:paraId="54EBD0F2" w14:textId="77777777" w:rsidTr="00787313">
        <w:tc>
          <w:tcPr>
            <w:tcW w:w="1766" w:type="pct"/>
            <w:vAlign w:val="center"/>
          </w:tcPr>
          <w:p w14:paraId="3B4DB4BC"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59. </w:t>
            </w:r>
            <w:r w:rsidRPr="00AC7DCB">
              <w:rPr>
                <w:rFonts w:ascii="PT Astra Serif" w:eastAsia="Times New Roman" w:hAnsi="PT Astra Serif" w:cs="Times New Roman"/>
                <w:sz w:val="26"/>
                <w:szCs w:val="26"/>
                <w:lang w:eastAsia="ru-RU"/>
              </w:rPr>
              <w:t>Пружины для переплета</w:t>
            </w:r>
          </w:p>
        </w:tc>
        <w:tc>
          <w:tcPr>
            <w:tcW w:w="442" w:type="pct"/>
            <w:vAlign w:val="center"/>
          </w:tcPr>
          <w:p w14:paraId="2F1B61BF"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упак.</w:t>
            </w:r>
          </w:p>
        </w:tc>
        <w:tc>
          <w:tcPr>
            <w:tcW w:w="765" w:type="pct"/>
            <w:vAlign w:val="center"/>
          </w:tcPr>
          <w:p w14:paraId="4881A0DF"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3005659A"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по 2 на комитет, бухгалтерию </w:t>
            </w:r>
            <w:r w:rsidRPr="00AC7DCB">
              <w:rPr>
                <w:rFonts w:ascii="PT Astra Serif" w:eastAsia="Times New Roman" w:hAnsi="PT Astra Serif" w:cs="Times New Roman"/>
                <w:sz w:val="26"/>
                <w:szCs w:val="26"/>
                <w:lang w:eastAsia="ru-RU"/>
              </w:rPr>
              <w:lastRenderedPageBreak/>
              <w:t>и приемную</w:t>
            </w:r>
          </w:p>
        </w:tc>
        <w:tc>
          <w:tcPr>
            <w:tcW w:w="1177" w:type="pct"/>
            <w:vAlign w:val="center"/>
          </w:tcPr>
          <w:p w14:paraId="5A178F93"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1322,00</w:t>
            </w:r>
          </w:p>
        </w:tc>
      </w:tr>
      <w:tr w:rsidR="00AF34E2" w:rsidRPr="00AC7DCB" w14:paraId="1B3E82B6" w14:textId="77777777" w:rsidTr="00787313">
        <w:tc>
          <w:tcPr>
            <w:tcW w:w="1766" w:type="pct"/>
            <w:vAlign w:val="center"/>
          </w:tcPr>
          <w:p w14:paraId="75BBA5E2"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lastRenderedPageBreak/>
              <w:t xml:space="preserve">60. </w:t>
            </w:r>
            <w:r w:rsidRPr="00AC7DCB">
              <w:rPr>
                <w:rFonts w:ascii="PT Astra Serif" w:eastAsia="Times New Roman" w:hAnsi="PT Astra Serif" w:cs="Times New Roman"/>
                <w:sz w:val="26"/>
                <w:szCs w:val="26"/>
                <w:lang w:eastAsia="ru-RU"/>
              </w:rPr>
              <w:t>Ручка гелевая</w:t>
            </w:r>
          </w:p>
        </w:tc>
        <w:tc>
          <w:tcPr>
            <w:tcW w:w="442" w:type="pct"/>
            <w:vAlign w:val="center"/>
          </w:tcPr>
          <w:p w14:paraId="3AD7C45D"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029507F8"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851" w:type="pct"/>
            <w:vAlign w:val="center"/>
          </w:tcPr>
          <w:p w14:paraId="2A5F62F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2863E46A"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41,00</w:t>
            </w:r>
          </w:p>
        </w:tc>
      </w:tr>
      <w:tr w:rsidR="00AF34E2" w:rsidRPr="00AC7DCB" w14:paraId="7040A89B" w14:textId="77777777" w:rsidTr="00787313">
        <w:tc>
          <w:tcPr>
            <w:tcW w:w="1766" w:type="pct"/>
            <w:tcBorders>
              <w:bottom w:val="single" w:sz="4" w:space="0" w:color="auto"/>
            </w:tcBorders>
            <w:vAlign w:val="center"/>
          </w:tcPr>
          <w:p w14:paraId="48294F8A"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61. </w:t>
            </w:r>
            <w:r w:rsidRPr="00AC7DCB">
              <w:rPr>
                <w:rFonts w:ascii="PT Astra Serif" w:eastAsia="Times New Roman" w:hAnsi="PT Astra Serif" w:cs="Times New Roman"/>
                <w:sz w:val="26"/>
                <w:szCs w:val="26"/>
                <w:lang w:eastAsia="ru-RU"/>
              </w:rPr>
              <w:t>Ручка шариковая</w:t>
            </w:r>
          </w:p>
        </w:tc>
        <w:tc>
          <w:tcPr>
            <w:tcW w:w="442" w:type="pct"/>
            <w:tcBorders>
              <w:bottom w:val="single" w:sz="4" w:space="0" w:color="auto"/>
            </w:tcBorders>
            <w:vAlign w:val="center"/>
          </w:tcPr>
          <w:p w14:paraId="73DD4FA6"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tcBorders>
              <w:bottom w:val="single" w:sz="4" w:space="0" w:color="auto"/>
            </w:tcBorders>
            <w:vAlign w:val="center"/>
          </w:tcPr>
          <w:p w14:paraId="0C45907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851" w:type="pct"/>
            <w:tcBorders>
              <w:bottom w:val="single" w:sz="4" w:space="0" w:color="auto"/>
            </w:tcBorders>
            <w:vAlign w:val="center"/>
          </w:tcPr>
          <w:p w14:paraId="63C2D959"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tcBorders>
              <w:bottom w:val="single" w:sz="4" w:space="0" w:color="auto"/>
            </w:tcBorders>
            <w:vAlign w:val="center"/>
          </w:tcPr>
          <w:p w14:paraId="4519222B"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71,00</w:t>
            </w:r>
          </w:p>
        </w:tc>
      </w:tr>
      <w:tr w:rsidR="00AF34E2" w:rsidRPr="00AC7DCB" w14:paraId="5B9AA733" w14:textId="77777777" w:rsidTr="00787313">
        <w:tblPrEx>
          <w:tblBorders>
            <w:insideH w:val="nil"/>
          </w:tblBorders>
        </w:tblPrEx>
        <w:tc>
          <w:tcPr>
            <w:tcW w:w="1766" w:type="pct"/>
            <w:tcBorders>
              <w:top w:val="single" w:sz="4" w:space="0" w:color="auto"/>
              <w:bottom w:val="single" w:sz="4" w:space="0" w:color="auto"/>
            </w:tcBorders>
            <w:vAlign w:val="center"/>
          </w:tcPr>
          <w:p w14:paraId="7B912C1B"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62. </w:t>
            </w:r>
            <w:r w:rsidRPr="00AC7DCB">
              <w:rPr>
                <w:rFonts w:ascii="PT Astra Serif" w:eastAsia="Times New Roman" w:hAnsi="PT Astra Serif" w:cs="Times New Roman"/>
                <w:sz w:val="26"/>
                <w:szCs w:val="26"/>
                <w:lang w:eastAsia="ru-RU"/>
              </w:rPr>
              <w:t>Скобы для степлера</w:t>
            </w:r>
          </w:p>
        </w:tc>
        <w:tc>
          <w:tcPr>
            <w:tcW w:w="442" w:type="pct"/>
            <w:tcBorders>
              <w:top w:val="single" w:sz="4" w:space="0" w:color="auto"/>
              <w:bottom w:val="single" w:sz="4" w:space="0" w:color="auto"/>
            </w:tcBorders>
            <w:vAlign w:val="center"/>
          </w:tcPr>
          <w:p w14:paraId="0B55F3EF"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упак.</w:t>
            </w:r>
          </w:p>
        </w:tc>
        <w:tc>
          <w:tcPr>
            <w:tcW w:w="765" w:type="pct"/>
            <w:tcBorders>
              <w:top w:val="single" w:sz="4" w:space="0" w:color="auto"/>
              <w:bottom w:val="single" w:sz="4" w:space="0" w:color="auto"/>
            </w:tcBorders>
            <w:vAlign w:val="center"/>
          </w:tcPr>
          <w:p w14:paraId="7B7BCF7E"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15</w:t>
            </w:r>
          </w:p>
        </w:tc>
        <w:tc>
          <w:tcPr>
            <w:tcW w:w="851" w:type="pct"/>
            <w:tcBorders>
              <w:top w:val="single" w:sz="4" w:space="0" w:color="auto"/>
              <w:bottom w:val="single" w:sz="4" w:space="0" w:color="auto"/>
            </w:tcBorders>
            <w:vAlign w:val="center"/>
          </w:tcPr>
          <w:p w14:paraId="57D4136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tcBorders>
              <w:top w:val="single" w:sz="4" w:space="0" w:color="auto"/>
              <w:bottom w:val="single" w:sz="4" w:space="0" w:color="auto"/>
            </w:tcBorders>
            <w:vAlign w:val="center"/>
          </w:tcPr>
          <w:p w14:paraId="7DF92F5B"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182,00</w:t>
            </w:r>
          </w:p>
        </w:tc>
      </w:tr>
      <w:tr w:rsidR="00AF34E2" w:rsidRPr="00AC7DCB" w14:paraId="5455EB8E" w14:textId="77777777" w:rsidTr="00787313">
        <w:tblPrEx>
          <w:tblBorders>
            <w:insideH w:val="nil"/>
          </w:tblBorders>
        </w:tblPrEx>
        <w:tc>
          <w:tcPr>
            <w:tcW w:w="1766" w:type="pct"/>
            <w:tcBorders>
              <w:top w:val="single" w:sz="4" w:space="0" w:color="auto"/>
              <w:bottom w:val="single" w:sz="4" w:space="0" w:color="auto"/>
            </w:tcBorders>
            <w:vAlign w:val="center"/>
          </w:tcPr>
          <w:p w14:paraId="570D3428"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63. </w:t>
            </w:r>
            <w:r w:rsidRPr="00AC7DCB">
              <w:rPr>
                <w:rFonts w:ascii="PT Astra Serif" w:eastAsia="Times New Roman" w:hAnsi="PT Astra Serif" w:cs="Times New Roman"/>
                <w:sz w:val="26"/>
                <w:szCs w:val="26"/>
                <w:lang w:eastAsia="ru-RU"/>
              </w:rPr>
              <w:t>Скотч</w:t>
            </w:r>
          </w:p>
        </w:tc>
        <w:tc>
          <w:tcPr>
            <w:tcW w:w="442" w:type="pct"/>
            <w:tcBorders>
              <w:top w:val="single" w:sz="4" w:space="0" w:color="auto"/>
              <w:bottom w:val="single" w:sz="4" w:space="0" w:color="auto"/>
            </w:tcBorders>
            <w:vAlign w:val="center"/>
          </w:tcPr>
          <w:p w14:paraId="3096BA33"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tcBorders>
              <w:top w:val="single" w:sz="4" w:space="0" w:color="auto"/>
              <w:bottom w:val="single" w:sz="4" w:space="0" w:color="auto"/>
            </w:tcBorders>
            <w:vAlign w:val="center"/>
          </w:tcPr>
          <w:p w14:paraId="2171FDF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4</w:t>
            </w:r>
          </w:p>
        </w:tc>
        <w:tc>
          <w:tcPr>
            <w:tcW w:w="851" w:type="pct"/>
            <w:tcBorders>
              <w:top w:val="single" w:sz="4" w:space="0" w:color="auto"/>
              <w:bottom w:val="single" w:sz="4" w:space="0" w:color="auto"/>
            </w:tcBorders>
            <w:vAlign w:val="center"/>
          </w:tcPr>
          <w:p w14:paraId="2D2797A3"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tcBorders>
              <w:top w:val="single" w:sz="4" w:space="0" w:color="auto"/>
              <w:bottom w:val="single" w:sz="4" w:space="0" w:color="auto"/>
            </w:tcBorders>
            <w:vAlign w:val="center"/>
          </w:tcPr>
          <w:p w14:paraId="62F10B93"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67,00</w:t>
            </w:r>
          </w:p>
        </w:tc>
      </w:tr>
      <w:tr w:rsidR="00AF34E2" w:rsidRPr="00AC7DCB" w14:paraId="2FDBA5A0" w14:textId="77777777" w:rsidTr="00787313">
        <w:tblPrEx>
          <w:tblBorders>
            <w:insideH w:val="nil"/>
          </w:tblBorders>
        </w:tblPrEx>
        <w:tc>
          <w:tcPr>
            <w:tcW w:w="1766" w:type="pct"/>
            <w:tcBorders>
              <w:top w:val="single" w:sz="4" w:space="0" w:color="auto"/>
              <w:bottom w:val="nil"/>
            </w:tcBorders>
            <w:vAlign w:val="center"/>
          </w:tcPr>
          <w:p w14:paraId="7F3A88AA"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64. </w:t>
            </w:r>
            <w:r w:rsidRPr="00AC7DCB">
              <w:rPr>
                <w:rFonts w:ascii="PT Astra Serif" w:eastAsia="Times New Roman" w:hAnsi="PT Astra Serif" w:cs="Times New Roman"/>
                <w:sz w:val="26"/>
                <w:szCs w:val="26"/>
                <w:lang w:eastAsia="ru-RU"/>
              </w:rPr>
              <w:t>Скрепки</w:t>
            </w:r>
          </w:p>
        </w:tc>
        <w:tc>
          <w:tcPr>
            <w:tcW w:w="442" w:type="pct"/>
            <w:tcBorders>
              <w:top w:val="single" w:sz="4" w:space="0" w:color="auto"/>
              <w:bottom w:val="nil"/>
            </w:tcBorders>
            <w:vAlign w:val="center"/>
          </w:tcPr>
          <w:p w14:paraId="0399D90C"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упак.</w:t>
            </w:r>
          </w:p>
        </w:tc>
        <w:tc>
          <w:tcPr>
            <w:tcW w:w="765" w:type="pct"/>
            <w:tcBorders>
              <w:top w:val="single" w:sz="4" w:space="0" w:color="auto"/>
              <w:bottom w:val="nil"/>
            </w:tcBorders>
            <w:vAlign w:val="center"/>
          </w:tcPr>
          <w:p w14:paraId="40285B6E"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10</w:t>
            </w:r>
          </w:p>
        </w:tc>
        <w:tc>
          <w:tcPr>
            <w:tcW w:w="851" w:type="pct"/>
            <w:tcBorders>
              <w:top w:val="single" w:sz="4" w:space="0" w:color="auto"/>
              <w:bottom w:val="nil"/>
            </w:tcBorders>
            <w:vAlign w:val="center"/>
          </w:tcPr>
          <w:p w14:paraId="67485C08"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tcBorders>
              <w:top w:val="single" w:sz="4" w:space="0" w:color="auto"/>
              <w:bottom w:val="nil"/>
            </w:tcBorders>
            <w:vAlign w:val="center"/>
          </w:tcPr>
          <w:p w14:paraId="5DFF8D46"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107,00</w:t>
            </w:r>
          </w:p>
        </w:tc>
      </w:tr>
      <w:tr w:rsidR="00AF34E2" w:rsidRPr="00AC7DCB" w14:paraId="336F1B01" w14:textId="77777777" w:rsidTr="00787313">
        <w:tc>
          <w:tcPr>
            <w:tcW w:w="1766" w:type="pct"/>
            <w:vAlign w:val="center"/>
          </w:tcPr>
          <w:p w14:paraId="186DB3E2"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65. </w:t>
            </w:r>
            <w:r w:rsidRPr="00AC7DCB">
              <w:rPr>
                <w:rFonts w:ascii="PT Astra Serif" w:eastAsia="Times New Roman" w:hAnsi="PT Astra Serif" w:cs="Times New Roman"/>
                <w:sz w:val="26"/>
                <w:szCs w:val="26"/>
                <w:lang w:eastAsia="ru-RU"/>
              </w:rPr>
              <w:t>Средство чистящее для оргтехники</w:t>
            </w:r>
          </w:p>
        </w:tc>
        <w:tc>
          <w:tcPr>
            <w:tcW w:w="442" w:type="pct"/>
            <w:vAlign w:val="center"/>
          </w:tcPr>
          <w:p w14:paraId="439AA6E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упак.</w:t>
            </w:r>
          </w:p>
        </w:tc>
        <w:tc>
          <w:tcPr>
            <w:tcW w:w="765" w:type="pct"/>
            <w:vAlign w:val="center"/>
          </w:tcPr>
          <w:p w14:paraId="1F013EBD"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12</w:t>
            </w:r>
          </w:p>
        </w:tc>
        <w:tc>
          <w:tcPr>
            <w:tcW w:w="851" w:type="pct"/>
            <w:vAlign w:val="center"/>
          </w:tcPr>
          <w:p w14:paraId="0DD09E32"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1751AD39"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133,00</w:t>
            </w:r>
          </w:p>
        </w:tc>
      </w:tr>
      <w:tr w:rsidR="00AF34E2" w:rsidRPr="00AC7DCB" w14:paraId="67562D9A" w14:textId="77777777" w:rsidTr="00787313">
        <w:tblPrEx>
          <w:tblBorders>
            <w:insideH w:val="nil"/>
          </w:tblBorders>
        </w:tblPrEx>
        <w:tc>
          <w:tcPr>
            <w:tcW w:w="1766" w:type="pct"/>
            <w:tcBorders>
              <w:bottom w:val="nil"/>
            </w:tcBorders>
            <w:vAlign w:val="center"/>
          </w:tcPr>
          <w:p w14:paraId="486BD126"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66. </w:t>
            </w:r>
            <w:r w:rsidRPr="00AC7DCB">
              <w:rPr>
                <w:rFonts w:ascii="PT Astra Serif" w:eastAsia="Times New Roman" w:hAnsi="PT Astra Serif" w:cs="Times New Roman"/>
                <w:sz w:val="26"/>
                <w:szCs w:val="26"/>
                <w:lang w:eastAsia="ru-RU"/>
              </w:rPr>
              <w:t>Степлер</w:t>
            </w:r>
          </w:p>
        </w:tc>
        <w:tc>
          <w:tcPr>
            <w:tcW w:w="442" w:type="pct"/>
            <w:tcBorders>
              <w:bottom w:val="nil"/>
            </w:tcBorders>
            <w:vAlign w:val="center"/>
          </w:tcPr>
          <w:p w14:paraId="6B438C33"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tcBorders>
              <w:bottom w:val="nil"/>
            </w:tcBorders>
            <w:vAlign w:val="center"/>
          </w:tcPr>
          <w:p w14:paraId="196661DD"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w:t>
            </w:r>
          </w:p>
        </w:tc>
        <w:tc>
          <w:tcPr>
            <w:tcW w:w="851" w:type="pct"/>
            <w:tcBorders>
              <w:bottom w:val="nil"/>
            </w:tcBorders>
            <w:vAlign w:val="center"/>
          </w:tcPr>
          <w:p w14:paraId="07C50CF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tcBorders>
              <w:bottom w:val="nil"/>
            </w:tcBorders>
            <w:vAlign w:val="center"/>
          </w:tcPr>
          <w:p w14:paraId="2D8F239E"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694,00</w:t>
            </w:r>
          </w:p>
        </w:tc>
      </w:tr>
      <w:tr w:rsidR="00AF34E2" w:rsidRPr="00AC7DCB" w14:paraId="0ECF5A1F" w14:textId="77777777" w:rsidTr="00787313">
        <w:tc>
          <w:tcPr>
            <w:tcW w:w="1766" w:type="pct"/>
            <w:vAlign w:val="center"/>
          </w:tcPr>
          <w:p w14:paraId="7020588A"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67. </w:t>
            </w:r>
            <w:r w:rsidRPr="00AC7DCB">
              <w:rPr>
                <w:rFonts w:ascii="PT Astra Serif" w:eastAsia="Times New Roman" w:hAnsi="PT Astra Serif" w:cs="Times New Roman"/>
                <w:sz w:val="26"/>
                <w:szCs w:val="26"/>
                <w:lang w:eastAsia="ru-RU"/>
              </w:rPr>
              <w:t>Степлер мощный</w:t>
            </w:r>
          </w:p>
        </w:tc>
        <w:tc>
          <w:tcPr>
            <w:tcW w:w="442" w:type="pct"/>
            <w:vAlign w:val="center"/>
          </w:tcPr>
          <w:p w14:paraId="23F1A00B"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07958DDB"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0F6FC575"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 на комитет, бухгалтерию и приемную</w:t>
            </w:r>
          </w:p>
        </w:tc>
        <w:tc>
          <w:tcPr>
            <w:tcW w:w="1177" w:type="pct"/>
            <w:vAlign w:val="center"/>
          </w:tcPr>
          <w:p w14:paraId="4DF6C423"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8990,67</w:t>
            </w:r>
          </w:p>
        </w:tc>
      </w:tr>
      <w:tr w:rsidR="00AF34E2" w:rsidRPr="00AC7DCB" w14:paraId="7FB6BE24" w14:textId="77777777" w:rsidTr="00787313">
        <w:tc>
          <w:tcPr>
            <w:tcW w:w="1766" w:type="pct"/>
            <w:vAlign w:val="center"/>
          </w:tcPr>
          <w:p w14:paraId="43C0FDDA"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68. </w:t>
            </w:r>
            <w:r w:rsidRPr="00AC7DCB">
              <w:rPr>
                <w:rFonts w:ascii="PT Astra Serif" w:eastAsia="Times New Roman" w:hAnsi="PT Astra Serif" w:cs="Times New Roman"/>
                <w:sz w:val="26"/>
                <w:szCs w:val="26"/>
                <w:lang w:eastAsia="ru-RU"/>
              </w:rPr>
              <w:t>Стержень шариковый для ручки Parker</w:t>
            </w:r>
          </w:p>
        </w:tc>
        <w:tc>
          <w:tcPr>
            <w:tcW w:w="442" w:type="pct"/>
            <w:vAlign w:val="center"/>
          </w:tcPr>
          <w:p w14:paraId="5DD75C93"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2A075F13"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77D7366A"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 для руководите-ля, заместителя руководителя</w:t>
            </w:r>
          </w:p>
        </w:tc>
        <w:tc>
          <w:tcPr>
            <w:tcW w:w="1177" w:type="pct"/>
            <w:vAlign w:val="center"/>
          </w:tcPr>
          <w:p w14:paraId="164F6A89"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466,00</w:t>
            </w:r>
          </w:p>
        </w:tc>
      </w:tr>
      <w:tr w:rsidR="00AF34E2" w:rsidRPr="00AC7DCB" w14:paraId="766463FD" w14:textId="77777777" w:rsidTr="00787313">
        <w:tc>
          <w:tcPr>
            <w:tcW w:w="1766" w:type="pct"/>
            <w:vAlign w:val="center"/>
          </w:tcPr>
          <w:p w14:paraId="20A96A02"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69. </w:t>
            </w:r>
            <w:r w:rsidRPr="00AC7DCB">
              <w:rPr>
                <w:rFonts w:ascii="PT Astra Serif" w:eastAsia="Times New Roman" w:hAnsi="PT Astra Serif" w:cs="Times New Roman"/>
                <w:sz w:val="26"/>
                <w:szCs w:val="26"/>
                <w:lang w:eastAsia="ru-RU"/>
              </w:rPr>
              <w:t>Стержень шариковый</w:t>
            </w:r>
          </w:p>
        </w:tc>
        <w:tc>
          <w:tcPr>
            <w:tcW w:w="442" w:type="pct"/>
            <w:vAlign w:val="center"/>
          </w:tcPr>
          <w:p w14:paraId="1E549D2E"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2F1EA802"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10</w:t>
            </w:r>
          </w:p>
        </w:tc>
        <w:tc>
          <w:tcPr>
            <w:tcW w:w="851" w:type="pct"/>
            <w:vAlign w:val="center"/>
          </w:tcPr>
          <w:p w14:paraId="4620145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57B92F9C"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49,00</w:t>
            </w:r>
          </w:p>
        </w:tc>
      </w:tr>
      <w:tr w:rsidR="00AF34E2" w:rsidRPr="00AC7DCB" w14:paraId="09C7BB0C" w14:textId="77777777" w:rsidTr="00787313">
        <w:tc>
          <w:tcPr>
            <w:tcW w:w="1766" w:type="pct"/>
            <w:vAlign w:val="center"/>
          </w:tcPr>
          <w:p w14:paraId="045CC578"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70. </w:t>
            </w:r>
            <w:r w:rsidRPr="00AC7DCB">
              <w:rPr>
                <w:rFonts w:ascii="PT Astra Serif" w:eastAsia="Times New Roman" w:hAnsi="PT Astra Serif" w:cs="Times New Roman"/>
                <w:sz w:val="26"/>
                <w:szCs w:val="26"/>
                <w:lang w:eastAsia="ru-RU"/>
              </w:rPr>
              <w:t>Стержни для механического карандаша</w:t>
            </w:r>
          </w:p>
        </w:tc>
        <w:tc>
          <w:tcPr>
            <w:tcW w:w="442" w:type="pct"/>
            <w:vAlign w:val="center"/>
          </w:tcPr>
          <w:p w14:paraId="76103713"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упак.</w:t>
            </w:r>
          </w:p>
        </w:tc>
        <w:tc>
          <w:tcPr>
            <w:tcW w:w="765" w:type="pct"/>
            <w:vAlign w:val="center"/>
          </w:tcPr>
          <w:p w14:paraId="671DD3BA"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851" w:type="pct"/>
            <w:vAlign w:val="center"/>
          </w:tcPr>
          <w:p w14:paraId="7E508246"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71A2B35C"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24,00</w:t>
            </w:r>
          </w:p>
        </w:tc>
      </w:tr>
      <w:tr w:rsidR="00AF34E2" w:rsidRPr="00AC7DCB" w14:paraId="2E067E5F" w14:textId="77777777" w:rsidTr="00787313">
        <w:tc>
          <w:tcPr>
            <w:tcW w:w="1766" w:type="pct"/>
            <w:vAlign w:val="center"/>
          </w:tcPr>
          <w:p w14:paraId="4E5F811E"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71. </w:t>
            </w:r>
            <w:r w:rsidRPr="00AC7DCB">
              <w:rPr>
                <w:rFonts w:ascii="PT Astra Serif" w:eastAsia="Times New Roman" w:hAnsi="PT Astra Serif" w:cs="Times New Roman"/>
                <w:sz w:val="26"/>
                <w:szCs w:val="26"/>
                <w:lang w:eastAsia="ru-RU"/>
              </w:rPr>
              <w:t>Термоэтикетки</w:t>
            </w:r>
          </w:p>
        </w:tc>
        <w:tc>
          <w:tcPr>
            <w:tcW w:w="442" w:type="pct"/>
            <w:vAlign w:val="center"/>
          </w:tcPr>
          <w:p w14:paraId="40E939DC"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рулон</w:t>
            </w:r>
          </w:p>
        </w:tc>
        <w:tc>
          <w:tcPr>
            <w:tcW w:w="765" w:type="pct"/>
            <w:vAlign w:val="center"/>
          </w:tcPr>
          <w:p w14:paraId="4E5D7E38"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73C00741"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20 для приемной</w:t>
            </w:r>
          </w:p>
        </w:tc>
        <w:tc>
          <w:tcPr>
            <w:tcW w:w="1177" w:type="pct"/>
            <w:vAlign w:val="center"/>
          </w:tcPr>
          <w:p w14:paraId="28E32B72"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120,00</w:t>
            </w:r>
          </w:p>
        </w:tc>
      </w:tr>
      <w:tr w:rsidR="00AF34E2" w:rsidRPr="00AC7DCB" w14:paraId="44A47BB8" w14:textId="77777777" w:rsidTr="00787313">
        <w:tc>
          <w:tcPr>
            <w:tcW w:w="1766" w:type="pct"/>
            <w:vAlign w:val="center"/>
          </w:tcPr>
          <w:p w14:paraId="4A2AC0B4"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72. </w:t>
            </w:r>
            <w:r w:rsidRPr="00AC7DCB">
              <w:rPr>
                <w:rFonts w:ascii="PT Astra Serif" w:eastAsia="Times New Roman" w:hAnsi="PT Astra Serif" w:cs="Times New Roman"/>
                <w:sz w:val="26"/>
                <w:szCs w:val="26"/>
                <w:lang w:eastAsia="ru-RU"/>
              </w:rPr>
              <w:t>Точилка для карандаша</w:t>
            </w:r>
          </w:p>
        </w:tc>
        <w:tc>
          <w:tcPr>
            <w:tcW w:w="442" w:type="pct"/>
            <w:vAlign w:val="center"/>
          </w:tcPr>
          <w:p w14:paraId="652F8A16"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6BD15FE1"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5A583E89"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0663FB18"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57,27</w:t>
            </w:r>
          </w:p>
        </w:tc>
      </w:tr>
      <w:tr w:rsidR="00AF34E2" w:rsidRPr="00AC7DCB" w14:paraId="3A86F136" w14:textId="77777777" w:rsidTr="00787313">
        <w:tc>
          <w:tcPr>
            <w:tcW w:w="1766" w:type="pct"/>
            <w:vAlign w:val="center"/>
          </w:tcPr>
          <w:p w14:paraId="752B1DED"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73. </w:t>
            </w:r>
            <w:r w:rsidRPr="00AC7DCB">
              <w:rPr>
                <w:rFonts w:ascii="PT Astra Serif" w:eastAsia="Times New Roman" w:hAnsi="PT Astra Serif" w:cs="Times New Roman"/>
                <w:sz w:val="26"/>
                <w:szCs w:val="26"/>
                <w:lang w:eastAsia="ru-RU"/>
              </w:rPr>
              <w:t>Шпагат</w:t>
            </w:r>
          </w:p>
        </w:tc>
        <w:tc>
          <w:tcPr>
            <w:tcW w:w="442" w:type="pct"/>
            <w:vAlign w:val="center"/>
          </w:tcPr>
          <w:p w14:paraId="1228165F"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26EEE4FF"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35D3E41A"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 на комитет, бухгалтерию и приемную</w:t>
            </w:r>
          </w:p>
        </w:tc>
        <w:tc>
          <w:tcPr>
            <w:tcW w:w="1177" w:type="pct"/>
            <w:vAlign w:val="center"/>
          </w:tcPr>
          <w:p w14:paraId="1CE28EA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776,00</w:t>
            </w:r>
          </w:p>
        </w:tc>
      </w:tr>
      <w:tr w:rsidR="00AF34E2" w:rsidRPr="00AC7DCB" w14:paraId="39F4520E" w14:textId="77777777" w:rsidTr="00787313">
        <w:tc>
          <w:tcPr>
            <w:tcW w:w="1766" w:type="pct"/>
            <w:vAlign w:val="center"/>
          </w:tcPr>
          <w:p w14:paraId="65E070F8"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74. </w:t>
            </w:r>
            <w:r w:rsidRPr="00AC7DCB">
              <w:rPr>
                <w:rFonts w:ascii="PT Astra Serif" w:eastAsia="Times New Roman" w:hAnsi="PT Astra Serif" w:cs="Times New Roman"/>
                <w:sz w:val="26"/>
                <w:szCs w:val="26"/>
                <w:lang w:eastAsia="ru-RU"/>
              </w:rPr>
              <w:t>Штамп/ печать/самонаборные штампы</w:t>
            </w:r>
          </w:p>
        </w:tc>
        <w:tc>
          <w:tcPr>
            <w:tcW w:w="442" w:type="pct"/>
            <w:vAlign w:val="center"/>
          </w:tcPr>
          <w:p w14:paraId="6E5AB77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293CC36B"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1B21B77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3 на комитет, бухгалтерию и приемную</w:t>
            </w:r>
          </w:p>
        </w:tc>
        <w:tc>
          <w:tcPr>
            <w:tcW w:w="1177" w:type="pct"/>
            <w:vAlign w:val="center"/>
          </w:tcPr>
          <w:p w14:paraId="778810AA"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1118,78</w:t>
            </w:r>
          </w:p>
        </w:tc>
      </w:tr>
      <w:tr w:rsidR="00AF34E2" w:rsidRPr="00AC7DCB" w14:paraId="01541544" w14:textId="77777777" w:rsidTr="00787313">
        <w:tc>
          <w:tcPr>
            <w:tcW w:w="1766" w:type="pct"/>
            <w:vAlign w:val="center"/>
          </w:tcPr>
          <w:p w14:paraId="6CFCA625"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75. </w:t>
            </w:r>
            <w:r w:rsidRPr="00AC7DCB">
              <w:rPr>
                <w:rFonts w:ascii="PT Astra Serif" w:eastAsia="Times New Roman" w:hAnsi="PT Astra Serif" w:cs="Times New Roman"/>
                <w:sz w:val="26"/>
                <w:szCs w:val="26"/>
                <w:lang w:eastAsia="ru-RU"/>
              </w:rPr>
              <w:t>Разделитель А4 русский алфавит А-Я</w:t>
            </w:r>
          </w:p>
        </w:tc>
        <w:tc>
          <w:tcPr>
            <w:tcW w:w="442" w:type="pct"/>
            <w:vAlign w:val="center"/>
          </w:tcPr>
          <w:p w14:paraId="337EC916"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набор</w:t>
            </w:r>
          </w:p>
        </w:tc>
        <w:tc>
          <w:tcPr>
            <w:tcW w:w="765" w:type="pct"/>
            <w:vAlign w:val="center"/>
          </w:tcPr>
          <w:p w14:paraId="21F51D59"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5373965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 на комитет, бухгалтерию и приемную</w:t>
            </w:r>
          </w:p>
        </w:tc>
        <w:tc>
          <w:tcPr>
            <w:tcW w:w="1177" w:type="pct"/>
            <w:vAlign w:val="center"/>
          </w:tcPr>
          <w:p w14:paraId="145AFACC"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152,45</w:t>
            </w:r>
          </w:p>
        </w:tc>
      </w:tr>
      <w:tr w:rsidR="00AF34E2" w:rsidRPr="00AC7DCB" w14:paraId="3BE0083B" w14:textId="77777777" w:rsidTr="00787313">
        <w:tc>
          <w:tcPr>
            <w:tcW w:w="1766" w:type="pct"/>
            <w:vAlign w:val="center"/>
          </w:tcPr>
          <w:p w14:paraId="11C08B2D"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76. </w:t>
            </w:r>
            <w:r w:rsidRPr="00AC7DCB">
              <w:rPr>
                <w:rFonts w:ascii="PT Astra Serif" w:eastAsia="Times New Roman" w:hAnsi="PT Astra Serif" w:cs="Times New Roman"/>
                <w:sz w:val="26"/>
                <w:szCs w:val="26"/>
                <w:lang w:eastAsia="ru-RU"/>
              </w:rPr>
              <w:t>Разделитель А4 цифровой</w:t>
            </w:r>
          </w:p>
        </w:tc>
        <w:tc>
          <w:tcPr>
            <w:tcW w:w="442" w:type="pct"/>
            <w:vAlign w:val="center"/>
          </w:tcPr>
          <w:p w14:paraId="22A7FD0A"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набор</w:t>
            </w:r>
          </w:p>
        </w:tc>
        <w:tc>
          <w:tcPr>
            <w:tcW w:w="765" w:type="pct"/>
            <w:vAlign w:val="center"/>
          </w:tcPr>
          <w:p w14:paraId="21A336BF"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0D7811DF"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 на комитет, бухгалтерию и приемную</w:t>
            </w:r>
          </w:p>
        </w:tc>
        <w:tc>
          <w:tcPr>
            <w:tcW w:w="1177" w:type="pct"/>
            <w:vAlign w:val="center"/>
          </w:tcPr>
          <w:p w14:paraId="525256FD"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156,98</w:t>
            </w:r>
          </w:p>
        </w:tc>
      </w:tr>
      <w:tr w:rsidR="00AF34E2" w:rsidRPr="00AC7DCB" w14:paraId="612EFFE7" w14:textId="77777777" w:rsidTr="00787313">
        <w:tc>
          <w:tcPr>
            <w:tcW w:w="1766" w:type="pct"/>
            <w:vAlign w:val="center"/>
          </w:tcPr>
          <w:p w14:paraId="1CA89933"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lastRenderedPageBreak/>
              <w:t xml:space="preserve">77. </w:t>
            </w:r>
            <w:r w:rsidRPr="00AC7DCB">
              <w:rPr>
                <w:rFonts w:ascii="PT Astra Serif" w:eastAsia="Times New Roman" w:hAnsi="PT Astra Serif" w:cs="Times New Roman"/>
                <w:sz w:val="26"/>
                <w:szCs w:val="26"/>
                <w:lang w:eastAsia="ru-RU"/>
              </w:rPr>
              <w:t>Разделитель А4 без индекса</w:t>
            </w:r>
          </w:p>
        </w:tc>
        <w:tc>
          <w:tcPr>
            <w:tcW w:w="442" w:type="pct"/>
            <w:vAlign w:val="center"/>
          </w:tcPr>
          <w:p w14:paraId="0B0A043C"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набор</w:t>
            </w:r>
          </w:p>
        </w:tc>
        <w:tc>
          <w:tcPr>
            <w:tcW w:w="765" w:type="pct"/>
            <w:vAlign w:val="center"/>
          </w:tcPr>
          <w:p w14:paraId="1A5128F2"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369C99C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 на комитет, бухгалтерию и приемную</w:t>
            </w:r>
          </w:p>
        </w:tc>
        <w:tc>
          <w:tcPr>
            <w:tcW w:w="1177" w:type="pct"/>
            <w:vAlign w:val="center"/>
          </w:tcPr>
          <w:p w14:paraId="30C3C37A"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152,45</w:t>
            </w:r>
          </w:p>
        </w:tc>
      </w:tr>
      <w:tr w:rsidR="00AF34E2" w:rsidRPr="00AC7DCB" w14:paraId="37733B27" w14:textId="77777777" w:rsidTr="00787313">
        <w:tc>
          <w:tcPr>
            <w:tcW w:w="1766" w:type="pct"/>
            <w:vAlign w:val="center"/>
          </w:tcPr>
          <w:p w14:paraId="631C1FED"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78. </w:t>
            </w:r>
            <w:r w:rsidRPr="00AC7DCB">
              <w:rPr>
                <w:rFonts w:ascii="PT Astra Serif" w:eastAsia="Times New Roman" w:hAnsi="PT Astra Serif" w:cs="Times New Roman"/>
                <w:sz w:val="26"/>
                <w:szCs w:val="26"/>
                <w:lang w:eastAsia="ru-RU"/>
              </w:rPr>
              <w:t>Конверт почтовый (немаркированный) формата А4</w:t>
            </w:r>
          </w:p>
        </w:tc>
        <w:tc>
          <w:tcPr>
            <w:tcW w:w="442" w:type="pct"/>
            <w:vAlign w:val="center"/>
          </w:tcPr>
          <w:p w14:paraId="4901AD3A"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605F53A6"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4418EF61"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100 на приемную</w:t>
            </w:r>
          </w:p>
        </w:tc>
        <w:tc>
          <w:tcPr>
            <w:tcW w:w="1177" w:type="pct"/>
            <w:vAlign w:val="center"/>
          </w:tcPr>
          <w:p w14:paraId="0BA4418B"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4,12</w:t>
            </w:r>
          </w:p>
        </w:tc>
      </w:tr>
      <w:tr w:rsidR="00AF34E2" w:rsidRPr="00AC7DCB" w14:paraId="15772249" w14:textId="77777777" w:rsidTr="00787313">
        <w:tc>
          <w:tcPr>
            <w:tcW w:w="1766" w:type="pct"/>
            <w:vAlign w:val="center"/>
          </w:tcPr>
          <w:p w14:paraId="5AB10FD9"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79. </w:t>
            </w:r>
            <w:r w:rsidRPr="00AC7DCB">
              <w:rPr>
                <w:rFonts w:ascii="PT Astra Serif" w:eastAsia="Times New Roman" w:hAnsi="PT Astra Serif" w:cs="Times New Roman"/>
                <w:sz w:val="26"/>
                <w:szCs w:val="26"/>
                <w:lang w:eastAsia="ru-RU"/>
              </w:rPr>
              <w:t>Конверт почтовый (немаркированный) формата А5</w:t>
            </w:r>
          </w:p>
        </w:tc>
        <w:tc>
          <w:tcPr>
            <w:tcW w:w="442" w:type="pct"/>
            <w:vAlign w:val="center"/>
          </w:tcPr>
          <w:p w14:paraId="55B9D903"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55C7387B"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56CEB23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100 на приемную</w:t>
            </w:r>
          </w:p>
        </w:tc>
        <w:tc>
          <w:tcPr>
            <w:tcW w:w="1177" w:type="pct"/>
            <w:vAlign w:val="center"/>
          </w:tcPr>
          <w:p w14:paraId="529767D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2,45</w:t>
            </w:r>
          </w:p>
        </w:tc>
      </w:tr>
      <w:tr w:rsidR="00AF34E2" w:rsidRPr="00AC7DCB" w14:paraId="5BA8A0FC" w14:textId="77777777" w:rsidTr="00787313">
        <w:tc>
          <w:tcPr>
            <w:tcW w:w="1766" w:type="pct"/>
            <w:vAlign w:val="center"/>
          </w:tcPr>
          <w:p w14:paraId="166AFE13"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80. </w:t>
            </w:r>
            <w:r w:rsidRPr="00AC7DCB">
              <w:rPr>
                <w:rFonts w:ascii="PT Astra Serif" w:eastAsia="Times New Roman" w:hAnsi="PT Astra Serif" w:cs="Times New Roman"/>
                <w:sz w:val="26"/>
                <w:szCs w:val="26"/>
                <w:lang w:eastAsia="ru-RU"/>
              </w:rPr>
              <w:t>Папка деловая</w:t>
            </w:r>
          </w:p>
        </w:tc>
        <w:tc>
          <w:tcPr>
            <w:tcW w:w="442" w:type="pct"/>
            <w:vAlign w:val="center"/>
          </w:tcPr>
          <w:p w14:paraId="21A1D12E"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57E2A6FA"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2D2CB9C9"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не более 2 на Департа</w:t>
            </w:r>
            <w:r w:rsidRPr="00AC7DCB">
              <w:rPr>
                <w:rFonts w:ascii="PT Astra Serif" w:eastAsia="Times New Roman" w:hAnsi="PT Astra Serif" w:cs="Times New Roman"/>
                <w:sz w:val="26"/>
                <w:szCs w:val="26"/>
                <w:lang w:eastAsia="ru-RU"/>
              </w:rPr>
              <w:t>мент</w:t>
            </w:r>
          </w:p>
        </w:tc>
        <w:tc>
          <w:tcPr>
            <w:tcW w:w="1177" w:type="pct"/>
            <w:vAlign w:val="center"/>
          </w:tcPr>
          <w:p w14:paraId="27E01C41"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3640,35</w:t>
            </w:r>
          </w:p>
        </w:tc>
      </w:tr>
      <w:tr w:rsidR="00AF34E2" w:rsidRPr="00AC7DCB" w14:paraId="136367CE" w14:textId="77777777" w:rsidTr="00787313">
        <w:tc>
          <w:tcPr>
            <w:tcW w:w="1766" w:type="pct"/>
            <w:vAlign w:val="center"/>
          </w:tcPr>
          <w:p w14:paraId="6F34C64D"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81. </w:t>
            </w:r>
            <w:r w:rsidRPr="00AC7DCB">
              <w:rPr>
                <w:rFonts w:ascii="PT Astra Serif" w:eastAsia="Times New Roman" w:hAnsi="PT Astra Serif" w:cs="Times New Roman"/>
                <w:sz w:val="26"/>
                <w:szCs w:val="26"/>
                <w:lang w:eastAsia="ru-RU"/>
              </w:rPr>
              <w:t>Лоток для бумаг горизонтальный металлический</w:t>
            </w:r>
          </w:p>
        </w:tc>
        <w:tc>
          <w:tcPr>
            <w:tcW w:w="442" w:type="pct"/>
            <w:vAlign w:val="center"/>
          </w:tcPr>
          <w:p w14:paraId="56A8613F"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14A78FAC"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851" w:type="pct"/>
            <w:vAlign w:val="center"/>
          </w:tcPr>
          <w:p w14:paraId="7B3F6E88"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4B804853"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739,82</w:t>
            </w:r>
          </w:p>
        </w:tc>
      </w:tr>
      <w:tr w:rsidR="00AF34E2" w:rsidRPr="00AC7DCB" w14:paraId="1B17750C" w14:textId="77777777" w:rsidTr="00787313">
        <w:tc>
          <w:tcPr>
            <w:tcW w:w="1766" w:type="pct"/>
            <w:vAlign w:val="center"/>
          </w:tcPr>
          <w:p w14:paraId="67920088"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82. </w:t>
            </w:r>
            <w:r w:rsidRPr="00AC7DCB">
              <w:rPr>
                <w:rFonts w:ascii="PT Astra Serif" w:eastAsia="Times New Roman" w:hAnsi="PT Astra Serif" w:cs="Times New Roman"/>
                <w:sz w:val="26"/>
                <w:szCs w:val="26"/>
                <w:lang w:eastAsia="ru-RU"/>
              </w:rPr>
              <w:t>Лоток для бумаг горизонтальный металлический (многосекционный)</w:t>
            </w:r>
          </w:p>
        </w:tc>
        <w:tc>
          <w:tcPr>
            <w:tcW w:w="442" w:type="pct"/>
            <w:vAlign w:val="center"/>
          </w:tcPr>
          <w:p w14:paraId="672B522C"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03FC49FD"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851" w:type="pct"/>
            <w:vAlign w:val="center"/>
          </w:tcPr>
          <w:p w14:paraId="00AF26E3"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5A7379E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1286,00</w:t>
            </w:r>
          </w:p>
        </w:tc>
      </w:tr>
      <w:tr w:rsidR="00AF34E2" w:rsidRPr="00AC7DCB" w14:paraId="7BCB0F00" w14:textId="77777777" w:rsidTr="00787313">
        <w:tc>
          <w:tcPr>
            <w:tcW w:w="1766" w:type="pct"/>
            <w:vAlign w:val="center"/>
          </w:tcPr>
          <w:p w14:paraId="6DF21729"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83. </w:t>
            </w:r>
            <w:r w:rsidRPr="00AC7DCB">
              <w:rPr>
                <w:rFonts w:ascii="PT Astra Serif" w:eastAsia="Times New Roman" w:hAnsi="PT Astra Serif" w:cs="Times New Roman"/>
                <w:sz w:val="26"/>
                <w:szCs w:val="26"/>
                <w:lang w:eastAsia="ru-RU"/>
              </w:rPr>
              <w:t>Демонстрационная магнитно-маркерная доска</w:t>
            </w:r>
          </w:p>
        </w:tc>
        <w:tc>
          <w:tcPr>
            <w:tcW w:w="442" w:type="pct"/>
            <w:vAlign w:val="center"/>
          </w:tcPr>
          <w:p w14:paraId="7B6F7CDF"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7F16765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851" w:type="pct"/>
            <w:vAlign w:val="center"/>
          </w:tcPr>
          <w:p w14:paraId="1BC5CC48"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0E3AAB52"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12562,33</w:t>
            </w:r>
          </w:p>
        </w:tc>
      </w:tr>
      <w:tr w:rsidR="00AF34E2" w:rsidRPr="00AC7DCB" w14:paraId="163C06EB" w14:textId="77777777" w:rsidTr="00787313">
        <w:tc>
          <w:tcPr>
            <w:tcW w:w="1766" w:type="pct"/>
            <w:vAlign w:val="center"/>
          </w:tcPr>
          <w:p w14:paraId="380B6544"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84. </w:t>
            </w:r>
            <w:r w:rsidRPr="00AC7DCB">
              <w:rPr>
                <w:rFonts w:ascii="PT Astra Serif" w:eastAsia="Times New Roman" w:hAnsi="PT Astra Serif" w:cs="Times New Roman"/>
                <w:sz w:val="26"/>
                <w:szCs w:val="26"/>
                <w:lang w:eastAsia="ru-RU"/>
              </w:rPr>
              <w:t>Магнит для магнитно-маркерной доски</w:t>
            </w:r>
          </w:p>
        </w:tc>
        <w:tc>
          <w:tcPr>
            <w:tcW w:w="442" w:type="pct"/>
            <w:vAlign w:val="center"/>
          </w:tcPr>
          <w:p w14:paraId="2838BBB2"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238554E9"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4D173FCB"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20 на доску</w:t>
            </w:r>
          </w:p>
        </w:tc>
        <w:tc>
          <w:tcPr>
            <w:tcW w:w="1177" w:type="pct"/>
            <w:vAlign w:val="center"/>
          </w:tcPr>
          <w:p w14:paraId="0FF71DB9"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14,47</w:t>
            </w:r>
          </w:p>
        </w:tc>
      </w:tr>
      <w:tr w:rsidR="00AF34E2" w:rsidRPr="00AC7DCB" w14:paraId="3BDBD9DC" w14:textId="77777777" w:rsidTr="00787313">
        <w:tc>
          <w:tcPr>
            <w:tcW w:w="1766" w:type="pct"/>
            <w:vAlign w:val="center"/>
          </w:tcPr>
          <w:p w14:paraId="17E22E81"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85. </w:t>
            </w:r>
            <w:r w:rsidRPr="00AC7DCB">
              <w:rPr>
                <w:rFonts w:ascii="PT Astra Serif" w:eastAsia="Times New Roman" w:hAnsi="PT Astra Serif" w:cs="Times New Roman"/>
                <w:sz w:val="26"/>
                <w:szCs w:val="26"/>
                <w:lang w:eastAsia="ru-RU"/>
              </w:rPr>
              <w:t>Маркер для магнитно-маркерной доски</w:t>
            </w:r>
          </w:p>
        </w:tc>
        <w:tc>
          <w:tcPr>
            <w:tcW w:w="442" w:type="pct"/>
            <w:vAlign w:val="center"/>
          </w:tcPr>
          <w:p w14:paraId="5B1EC921"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4716CEA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5102CA7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10 доску</w:t>
            </w:r>
          </w:p>
        </w:tc>
        <w:tc>
          <w:tcPr>
            <w:tcW w:w="1177" w:type="pct"/>
            <w:vAlign w:val="center"/>
          </w:tcPr>
          <w:p w14:paraId="731D087F"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78,25</w:t>
            </w:r>
          </w:p>
        </w:tc>
      </w:tr>
      <w:tr w:rsidR="00AF34E2" w:rsidRPr="00AC7DCB" w14:paraId="69BB4F9B" w14:textId="77777777" w:rsidTr="00787313">
        <w:tc>
          <w:tcPr>
            <w:tcW w:w="1766" w:type="pct"/>
            <w:vAlign w:val="center"/>
          </w:tcPr>
          <w:p w14:paraId="7C41B226"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86. </w:t>
            </w:r>
            <w:r w:rsidRPr="00AC7DCB">
              <w:rPr>
                <w:rFonts w:ascii="PT Astra Serif" w:eastAsia="Times New Roman" w:hAnsi="PT Astra Serif" w:cs="Times New Roman"/>
                <w:sz w:val="26"/>
                <w:szCs w:val="26"/>
                <w:lang w:eastAsia="ru-RU"/>
              </w:rPr>
              <w:t>Губка для магнитно-маркерной доски</w:t>
            </w:r>
          </w:p>
        </w:tc>
        <w:tc>
          <w:tcPr>
            <w:tcW w:w="442" w:type="pct"/>
            <w:vAlign w:val="center"/>
          </w:tcPr>
          <w:p w14:paraId="7F5C44DA"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11CA5283"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19CC340C"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 на доску</w:t>
            </w:r>
          </w:p>
        </w:tc>
        <w:tc>
          <w:tcPr>
            <w:tcW w:w="1177" w:type="pct"/>
            <w:vAlign w:val="center"/>
          </w:tcPr>
          <w:p w14:paraId="49F57CA3"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97,73</w:t>
            </w:r>
          </w:p>
        </w:tc>
      </w:tr>
      <w:tr w:rsidR="00AF34E2" w:rsidRPr="00AC7DCB" w14:paraId="6324FD82" w14:textId="77777777" w:rsidTr="00787313">
        <w:tc>
          <w:tcPr>
            <w:tcW w:w="1766" w:type="pct"/>
            <w:tcBorders>
              <w:bottom w:val="single" w:sz="4" w:space="0" w:color="auto"/>
            </w:tcBorders>
            <w:vAlign w:val="center"/>
          </w:tcPr>
          <w:p w14:paraId="51E9D7B5"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87. </w:t>
            </w:r>
            <w:r w:rsidRPr="00AC7DCB">
              <w:rPr>
                <w:rFonts w:ascii="PT Astra Serif" w:eastAsia="Times New Roman" w:hAnsi="PT Astra Serif" w:cs="Times New Roman"/>
                <w:sz w:val="26"/>
                <w:szCs w:val="26"/>
                <w:lang w:eastAsia="ru-RU"/>
              </w:rPr>
              <w:t>Фотобумага</w:t>
            </w:r>
          </w:p>
        </w:tc>
        <w:tc>
          <w:tcPr>
            <w:tcW w:w="442" w:type="pct"/>
            <w:tcBorders>
              <w:bottom w:val="single" w:sz="4" w:space="0" w:color="auto"/>
            </w:tcBorders>
            <w:vAlign w:val="center"/>
          </w:tcPr>
          <w:p w14:paraId="130511E6"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упак.</w:t>
            </w:r>
          </w:p>
        </w:tc>
        <w:tc>
          <w:tcPr>
            <w:tcW w:w="765" w:type="pct"/>
            <w:tcBorders>
              <w:bottom w:val="single" w:sz="4" w:space="0" w:color="auto"/>
            </w:tcBorders>
            <w:vAlign w:val="center"/>
          </w:tcPr>
          <w:p w14:paraId="448C618C"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tcBorders>
              <w:bottom w:val="single" w:sz="4" w:space="0" w:color="auto"/>
            </w:tcBorders>
            <w:vAlign w:val="center"/>
          </w:tcPr>
          <w:p w14:paraId="58870C2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 на Департамент</w:t>
            </w:r>
          </w:p>
        </w:tc>
        <w:tc>
          <w:tcPr>
            <w:tcW w:w="1177" w:type="pct"/>
            <w:tcBorders>
              <w:bottom w:val="single" w:sz="4" w:space="0" w:color="auto"/>
            </w:tcBorders>
            <w:vAlign w:val="center"/>
          </w:tcPr>
          <w:p w14:paraId="4FEA1B45"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944,31</w:t>
            </w:r>
          </w:p>
        </w:tc>
      </w:tr>
      <w:tr w:rsidR="00AF34E2" w:rsidRPr="00AC7DCB" w14:paraId="5B4C80F5" w14:textId="77777777" w:rsidTr="00787313">
        <w:tblPrEx>
          <w:tblBorders>
            <w:insideH w:val="nil"/>
          </w:tblBorders>
        </w:tblPrEx>
        <w:tc>
          <w:tcPr>
            <w:tcW w:w="1766" w:type="pct"/>
            <w:tcBorders>
              <w:top w:val="single" w:sz="4" w:space="0" w:color="auto"/>
              <w:bottom w:val="single" w:sz="4" w:space="0" w:color="auto"/>
            </w:tcBorders>
            <w:vAlign w:val="center"/>
          </w:tcPr>
          <w:p w14:paraId="1D1E3D18"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88. </w:t>
            </w:r>
            <w:r w:rsidRPr="00AC7DCB">
              <w:rPr>
                <w:rFonts w:ascii="PT Astra Serif" w:eastAsia="Times New Roman" w:hAnsi="PT Astra Serif" w:cs="Times New Roman"/>
                <w:sz w:val="26"/>
                <w:szCs w:val="26"/>
                <w:lang w:eastAsia="ru-RU"/>
              </w:rPr>
              <w:t>Короб архивный</w:t>
            </w:r>
          </w:p>
        </w:tc>
        <w:tc>
          <w:tcPr>
            <w:tcW w:w="442" w:type="pct"/>
            <w:tcBorders>
              <w:top w:val="single" w:sz="4" w:space="0" w:color="auto"/>
              <w:bottom w:val="single" w:sz="4" w:space="0" w:color="auto"/>
            </w:tcBorders>
            <w:vAlign w:val="center"/>
          </w:tcPr>
          <w:p w14:paraId="2C1A8588"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tcBorders>
              <w:top w:val="single" w:sz="4" w:space="0" w:color="auto"/>
              <w:bottom w:val="single" w:sz="4" w:space="0" w:color="auto"/>
            </w:tcBorders>
            <w:vAlign w:val="center"/>
          </w:tcPr>
          <w:p w14:paraId="108174A5"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tcBorders>
              <w:top w:val="single" w:sz="4" w:space="0" w:color="auto"/>
              <w:bottom w:val="single" w:sz="4" w:space="0" w:color="auto"/>
            </w:tcBorders>
            <w:vAlign w:val="center"/>
          </w:tcPr>
          <w:p w14:paraId="5164A74C"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20 на приемную</w:t>
            </w:r>
          </w:p>
        </w:tc>
        <w:tc>
          <w:tcPr>
            <w:tcW w:w="1177" w:type="pct"/>
            <w:tcBorders>
              <w:top w:val="single" w:sz="4" w:space="0" w:color="auto"/>
              <w:bottom w:val="single" w:sz="4" w:space="0" w:color="auto"/>
            </w:tcBorders>
            <w:vAlign w:val="center"/>
          </w:tcPr>
          <w:p w14:paraId="1D72E1C8"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388,00</w:t>
            </w:r>
          </w:p>
        </w:tc>
      </w:tr>
      <w:tr w:rsidR="00AF34E2" w:rsidRPr="00AC7DCB" w14:paraId="46259DAF" w14:textId="77777777" w:rsidTr="00787313">
        <w:tblPrEx>
          <w:tblBorders>
            <w:insideH w:val="nil"/>
          </w:tblBorders>
        </w:tblPrEx>
        <w:trPr>
          <w:trHeight w:val="409"/>
        </w:trPr>
        <w:tc>
          <w:tcPr>
            <w:tcW w:w="1766" w:type="pct"/>
            <w:tcBorders>
              <w:top w:val="single" w:sz="4" w:space="0" w:color="auto"/>
              <w:bottom w:val="single" w:sz="4" w:space="0" w:color="auto"/>
            </w:tcBorders>
            <w:vAlign w:val="center"/>
          </w:tcPr>
          <w:p w14:paraId="20FC25E6" w14:textId="77777777" w:rsidR="00AF34E2" w:rsidRPr="00AC7DCB" w:rsidRDefault="00AF34E2" w:rsidP="00787313">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hAnsi="PT Astra Serif"/>
                <w:sz w:val="26"/>
                <w:szCs w:val="26"/>
              </w:rPr>
              <w:t xml:space="preserve">89. </w:t>
            </w:r>
            <w:r w:rsidRPr="00AC7DCB">
              <w:rPr>
                <w:rFonts w:ascii="PT Astra Serif" w:hAnsi="PT Astra Serif"/>
                <w:sz w:val="26"/>
                <w:szCs w:val="26"/>
              </w:rPr>
              <w:t>Маркированный почтовый конверт с литерой «а», размер: 162х229 мм (с подсказом)</w:t>
            </w:r>
          </w:p>
        </w:tc>
        <w:tc>
          <w:tcPr>
            <w:tcW w:w="442" w:type="pct"/>
            <w:tcBorders>
              <w:top w:val="single" w:sz="4" w:space="0" w:color="auto"/>
              <w:bottom w:val="single" w:sz="4" w:space="0" w:color="auto"/>
            </w:tcBorders>
            <w:vAlign w:val="center"/>
          </w:tcPr>
          <w:p w14:paraId="0446BBCE"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tcBorders>
              <w:top w:val="single" w:sz="4" w:space="0" w:color="auto"/>
              <w:bottom w:val="single" w:sz="4" w:space="0" w:color="auto"/>
            </w:tcBorders>
            <w:vAlign w:val="center"/>
          </w:tcPr>
          <w:p w14:paraId="289F79BF"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tcBorders>
              <w:top w:val="single" w:sz="4" w:space="0" w:color="auto"/>
              <w:bottom w:val="single" w:sz="4" w:space="0" w:color="auto"/>
            </w:tcBorders>
            <w:vAlign w:val="center"/>
          </w:tcPr>
          <w:p w14:paraId="090E58CD"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250 на Департа-мент</w:t>
            </w:r>
          </w:p>
        </w:tc>
        <w:tc>
          <w:tcPr>
            <w:tcW w:w="1177" w:type="pct"/>
            <w:tcBorders>
              <w:top w:val="single" w:sz="4" w:space="0" w:color="auto"/>
              <w:bottom w:val="single" w:sz="4" w:space="0" w:color="auto"/>
            </w:tcBorders>
            <w:vAlign w:val="center"/>
          </w:tcPr>
          <w:p w14:paraId="06715DBC"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35,00</w:t>
            </w:r>
          </w:p>
        </w:tc>
      </w:tr>
      <w:tr w:rsidR="00AF34E2" w:rsidRPr="00AC7DCB" w14:paraId="6D804CB8" w14:textId="77777777" w:rsidTr="00787313">
        <w:tblPrEx>
          <w:tblBorders>
            <w:insideH w:val="nil"/>
          </w:tblBorders>
        </w:tblPrEx>
        <w:trPr>
          <w:trHeight w:val="409"/>
        </w:trPr>
        <w:tc>
          <w:tcPr>
            <w:tcW w:w="1766" w:type="pct"/>
            <w:tcBorders>
              <w:top w:val="single" w:sz="4" w:space="0" w:color="auto"/>
              <w:bottom w:val="single" w:sz="4" w:space="0" w:color="auto"/>
            </w:tcBorders>
            <w:vAlign w:val="center"/>
          </w:tcPr>
          <w:p w14:paraId="2C1F18BE" w14:textId="77777777" w:rsidR="00AF34E2" w:rsidRPr="00AC7DCB" w:rsidRDefault="00AF34E2" w:rsidP="00787313">
            <w:pPr>
              <w:widowControl w:val="0"/>
              <w:autoSpaceDE w:val="0"/>
              <w:autoSpaceDN w:val="0"/>
              <w:spacing w:after="0" w:line="240" w:lineRule="auto"/>
              <w:rPr>
                <w:rFonts w:ascii="PT Astra Serif" w:hAnsi="PT Astra Serif"/>
                <w:sz w:val="26"/>
                <w:szCs w:val="26"/>
              </w:rPr>
            </w:pPr>
            <w:r>
              <w:rPr>
                <w:rFonts w:ascii="PT Astra Serif" w:hAnsi="PT Astra Serif"/>
                <w:sz w:val="26"/>
                <w:szCs w:val="26"/>
              </w:rPr>
              <w:t xml:space="preserve">90. </w:t>
            </w:r>
            <w:r w:rsidRPr="00AC7DCB">
              <w:rPr>
                <w:rFonts w:ascii="PT Astra Serif" w:hAnsi="PT Astra Serif"/>
                <w:sz w:val="26"/>
                <w:szCs w:val="26"/>
              </w:rPr>
              <w:t>Бумага для офисной техники А3</w:t>
            </w:r>
          </w:p>
        </w:tc>
        <w:tc>
          <w:tcPr>
            <w:tcW w:w="442" w:type="pct"/>
            <w:tcBorders>
              <w:top w:val="single" w:sz="4" w:space="0" w:color="auto"/>
              <w:bottom w:val="single" w:sz="4" w:space="0" w:color="auto"/>
            </w:tcBorders>
            <w:vAlign w:val="center"/>
          </w:tcPr>
          <w:p w14:paraId="4005068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пач.</w:t>
            </w:r>
          </w:p>
        </w:tc>
        <w:tc>
          <w:tcPr>
            <w:tcW w:w="765" w:type="pct"/>
            <w:tcBorders>
              <w:top w:val="single" w:sz="4" w:space="0" w:color="auto"/>
              <w:bottom w:val="single" w:sz="4" w:space="0" w:color="auto"/>
            </w:tcBorders>
            <w:vAlign w:val="center"/>
          </w:tcPr>
          <w:p w14:paraId="1BD7D976"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tcBorders>
              <w:top w:val="single" w:sz="4" w:space="0" w:color="auto"/>
              <w:bottom w:val="single" w:sz="4" w:space="0" w:color="auto"/>
            </w:tcBorders>
            <w:vAlign w:val="center"/>
          </w:tcPr>
          <w:p w14:paraId="42BE3FBC"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 в год на Департамент</w:t>
            </w:r>
          </w:p>
        </w:tc>
        <w:tc>
          <w:tcPr>
            <w:tcW w:w="1177" w:type="pct"/>
            <w:tcBorders>
              <w:top w:val="single" w:sz="4" w:space="0" w:color="auto"/>
              <w:bottom w:val="single" w:sz="4" w:space="0" w:color="auto"/>
            </w:tcBorders>
            <w:vAlign w:val="center"/>
          </w:tcPr>
          <w:p w14:paraId="179FEE29"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587,50</w:t>
            </w:r>
          </w:p>
        </w:tc>
      </w:tr>
      <w:tr w:rsidR="00AF34E2" w:rsidRPr="00AC7DCB" w14:paraId="77EC6C24" w14:textId="77777777" w:rsidTr="00787313">
        <w:tblPrEx>
          <w:tblBorders>
            <w:insideH w:val="nil"/>
          </w:tblBorders>
        </w:tblPrEx>
        <w:trPr>
          <w:trHeight w:val="409"/>
        </w:trPr>
        <w:tc>
          <w:tcPr>
            <w:tcW w:w="1766" w:type="pct"/>
            <w:tcBorders>
              <w:top w:val="single" w:sz="4" w:space="0" w:color="auto"/>
              <w:bottom w:val="single" w:sz="4" w:space="0" w:color="auto"/>
            </w:tcBorders>
            <w:vAlign w:val="center"/>
          </w:tcPr>
          <w:p w14:paraId="6E0C2707" w14:textId="77777777" w:rsidR="00AF34E2" w:rsidRDefault="00AF34E2" w:rsidP="00787313">
            <w:pPr>
              <w:widowControl w:val="0"/>
              <w:autoSpaceDE w:val="0"/>
              <w:autoSpaceDN w:val="0"/>
              <w:spacing w:after="0" w:line="240" w:lineRule="auto"/>
              <w:rPr>
                <w:rFonts w:ascii="PT Astra Serif" w:hAnsi="PT Astra Serif"/>
                <w:sz w:val="26"/>
                <w:szCs w:val="26"/>
              </w:rPr>
            </w:pPr>
            <w:r>
              <w:rPr>
                <w:rFonts w:ascii="PT Astra Serif" w:hAnsi="PT Astra Serif"/>
                <w:sz w:val="26"/>
                <w:szCs w:val="26"/>
              </w:rPr>
              <w:t>91. Бумага самоклеящаяся А4</w:t>
            </w:r>
          </w:p>
        </w:tc>
        <w:tc>
          <w:tcPr>
            <w:tcW w:w="442" w:type="pct"/>
            <w:tcBorders>
              <w:top w:val="single" w:sz="4" w:space="0" w:color="auto"/>
              <w:bottom w:val="single" w:sz="4" w:space="0" w:color="auto"/>
            </w:tcBorders>
            <w:vAlign w:val="center"/>
          </w:tcPr>
          <w:p w14:paraId="63421EDE"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пачка</w:t>
            </w:r>
          </w:p>
        </w:tc>
        <w:tc>
          <w:tcPr>
            <w:tcW w:w="765" w:type="pct"/>
            <w:tcBorders>
              <w:top w:val="single" w:sz="4" w:space="0" w:color="auto"/>
              <w:bottom w:val="single" w:sz="4" w:space="0" w:color="auto"/>
            </w:tcBorders>
            <w:vAlign w:val="center"/>
          </w:tcPr>
          <w:p w14:paraId="7AA71711"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w:t>
            </w:r>
          </w:p>
        </w:tc>
        <w:tc>
          <w:tcPr>
            <w:tcW w:w="851" w:type="pct"/>
            <w:tcBorders>
              <w:top w:val="single" w:sz="4" w:space="0" w:color="auto"/>
              <w:bottom w:val="single" w:sz="4" w:space="0" w:color="auto"/>
            </w:tcBorders>
            <w:vAlign w:val="center"/>
          </w:tcPr>
          <w:p w14:paraId="772CE102"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не более 4 в </w:t>
            </w:r>
            <w:r>
              <w:rPr>
                <w:rFonts w:ascii="PT Astra Serif" w:eastAsia="Times New Roman" w:hAnsi="PT Astra Serif" w:cs="Times New Roman"/>
                <w:sz w:val="26"/>
                <w:szCs w:val="26"/>
                <w:lang w:eastAsia="ru-RU"/>
              </w:rPr>
              <w:lastRenderedPageBreak/>
              <w:t>год на Департамент</w:t>
            </w:r>
          </w:p>
        </w:tc>
        <w:tc>
          <w:tcPr>
            <w:tcW w:w="1177" w:type="pct"/>
            <w:tcBorders>
              <w:top w:val="single" w:sz="4" w:space="0" w:color="auto"/>
              <w:bottom w:val="single" w:sz="4" w:space="0" w:color="auto"/>
            </w:tcBorders>
            <w:vAlign w:val="center"/>
          </w:tcPr>
          <w:p w14:paraId="0FC0F10E"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lastRenderedPageBreak/>
              <w:t>2 255,33</w:t>
            </w:r>
          </w:p>
        </w:tc>
      </w:tr>
    </w:tbl>
    <w:p w14:paraId="43FD9AE9" w14:textId="77777777" w:rsidR="00AF34E2" w:rsidRPr="00AC7DCB" w:rsidRDefault="00AF34E2" w:rsidP="00AF34E2">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 xml:space="preserve"> </w:t>
      </w:r>
    </w:p>
    <w:p w14:paraId="732CC3F8" w14:textId="77777777" w:rsidR="00AF34E2" w:rsidRPr="00AC7DCB" w:rsidRDefault="00AF34E2" w:rsidP="00AF34E2">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39</w:t>
      </w:r>
    </w:p>
    <w:p w14:paraId="1766ED71" w14:textId="77777777" w:rsidR="00AF34E2" w:rsidRPr="00AC7DCB" w:rsidRDefault="00AF34E2" w:rsidP="00AF34E2">
      <w:pPr>
        <w:widowControl w:val="0"/>
        <w:autoSpaceDE w:val="0"/>
        <w:autoSpaceDN w:val="0"/>
        <w:spacing w:after="0" w:line="240" w:lineRule="auto"/>
        <w:jc w:val="center"/>
        <w:rPr>
          <w:rFonts w:ascii="PT Astra Serif" w:eastAsia="Times New Roman" w:hAnsi="PT Astra Serif" w:cs="Times New Roman"/>
          <w:b/>
          <w:sz w:val="26"/>
          <w:szCs w:val="26"/>
          <w:lang w:eastAsia="ru-RU"/>
        </w:rPr>
      </w:pPr>
      <w:bookmarkStart w:id="32" w:name="P3898"/>
      <w:bookmarkEnd w:id="32"/>
    </w:p>
    <w:p w14:paraId="62AFD4B3" w14:textId="77777777" w:rsidR="00AF34E2" w:rsidRPr="00F56422"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Нормативы, применяемые при расчете затрат на приобретение</w:t>
      </w:r>
    </w:p>
    <w:p w14:paraId="0E7FD044" w14:textId="77777777" w:rsidR="00AF34E2" w:rsidRPr="00F56422"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аптечек для оказания первой помощи работникам</w:t>
      </w:r>
    </w:p>
    <w:p w14:paraId="58657022" w14:textId="77777777" w:rsidR="00AF34E2" w:rsidRPr="00F56422"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5277"/>
        <w:gridCol w:w="2249"/>
        <w:gridCol w:w="2669"/>
      </w:tblGrid>
      <w:tr w:rsidR="00AF34E2" w:rsidRPr="00AC7DCB" w14:paraId="23B93C7B" w14:textId="77777777" w:rsidTr="00787313">
        <w:tc>
          <w:tcPr>
            <w:tcW w:w="2588" w:type="pct"/>
            <w:vAlign w:val="center"/>
          </w:tcPr>
          <w:p w14:paraId="468BA15E"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103" w:type="pct"/>
            <w:vAlign w:val="center"/>
          </w:tcPr>
          <w:p w14:paraId="75BA64E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ед.</w:t>
            </w:r>
          </w:p>
        </w:tc>
        <w:tc>
          <w:tcPr>
            <w:tcW w:w="1309" w:type="pct"/>
            <w:vAlign w:val="center"/>
          </w:tcPr>
          <w:p w14:paraId="0ABD858E"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приобретения за единицу, руб.</w:t>
            </w:r>
          </w:p>
        </w:tc>
      </w:tr>
      <w:tr w:rsidR="00AF34E2" w:rsidRPr="00AC7DCB" w14:paraId="7F86DB01" w14:textId="77777777" w:rsidTr="00787313">
        <w:trPr>
          <w:trHeight w:val="344"/>
        </w:trPr>
        <w:tc>
          <w:tcPr>
            <w:tcW w:w="2588" w:type="pct"/>
            <w:vAlign w:val="center"/>
          </w:tcPr>
          <w:p w14:paraId="1451EE63"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Аптечка для оказания первой помощи работникам (комплектация в соответствии с </w:t>
            </w:r>
            <w:r w:rsidRPr="00D34E11">
              <w:rPr>
                <w:rFonts w:ascii="PT Astra Serif" w:eastAsia="Times New Roman" w:hAnsi="PT Astra Serif" w:cs="Times New Roman"/>
                <w:sz w:val="26"/>
                <w:szCs w:val="26"/>
                <w:lang w:eastAsia="ru-RU"/>
              </w:rPr>
              <w:t>Приказом</w:t>
            </w:r>
            <w:r w:rsidRPr="00AC7DCB">
              <w:rPr>
                <w:rFonts w:ascii="PT Astra Serif" w:eastAsia="Times New Roman" w:hAnsi="PT Astra Serif" w:cs="Times New Roman"/>
                <w:sz w:val="26"/>
                <w:szCs w:val="26"/>
                <w:lang w:eastAsia="ru-RU"/>
              </w:rPr>
              <w:t xml:space="preserve"> Министерства здравоохранения Российской Федерации от </w:t>
            </w:r>
            <w:r>
              <w:rPr>
                <w:rFonts w:ascii="PT Astra Serif" w:eastAsia="Times New Roman" w:hAnsi="PT Astra Serif" w:cs="Times New Roman"/>
                <w:sz w:val="26"/>
                <w:szCs w:val="26"/>
                <w:lang w:eastAsia="ru-RU"/>
              </w:rPr>
              <w:t>15</w:t>
            </w:r>
            <w:r w:rsidRPr="00AC7DCB">
              <w:rPr>
                <w:rFonts w:ascii="PT Astra Serif" w:eastAsia="Times New Roman" w:hAnsi="PT Astra Serif" w:cs="Times New Roman"/>
                <w:sz w:val="26"/>
                <w:szCs w:val="26"/>
                <w:lang w:eastAsia="ru-RU"/>
              </w:rPr>
              <w:t>.</w:t>
            </w:r>
            <w:r>
              <w:rPr>
                <w:rFonts w:ascii="PT Astra Serif" w:eastAsia="Times New Roman" w:hAnsi="PT Astra Serif" w:cs="Times New Roman"/>
                <w:sz w:val="26"/>
                <w:szCs w:val="26"/>
                <w:lang w:eastAsia="ru-RU"/>
              </w:rPr>
              <w:t>12</w:t>
            </w:r>
            <w:r w:rsidRPr="00AC7DCB">
              <w:rPr>
                <w:rFonts w:ascii="PT Astra Serif" w:eastAsia="Times New Roman" w:hAnsi="PT Astra Serif" w:cs="Times New Roman"/>
                <w:sz w:val="26"/>
                <w:szCs w:val="26"/>
                <w:lang w:eastAsia="ru-RU"/>
              </w:rPr>
              <w:t>.20</w:t>
            </w:r>
            <w:r>
              <w:rPr>
                <w:rFonts w:ascii="PT Astra Serif" w:eastAsia="Times New Roman" w:hAnsi="PT Astra Serif" w:cs="Times New Roman"/>
                <w:sz w:val="26"/>
                <w:szCs w:val="26"/>
                <w:lang w:eastAsia="ru-RU"/>
              </w:rPr>
              <w:t xml:space="preserve">20 </w:t>
            </w:r>
            <w:r w:rsidRPr="00AC7DCB">
              <w:rPr>
                <w:rFonts w:ascii="PT Astra Serif" w:eastAsia="Times New Roman" w:hAnsi="PT Astra Serif" w:cs="Times New Roman"/>
                <w:sz w:val="26"/>
                <w:szCs w:val="26"/>
                <w:lang w:eastAsia="ru-RU"/>
              </w:rPr>
              <w:t xml:space="preserve">№ </w:t>
            </w:r>
            <w:r>
              <w:rPr>
                <w:rFonts w:ascii="PT Astra Serif" w:eastAsia="Times New Roman" w:hAnsi="PT Astra Serif" w:cs="Times New Roman"/>
                <w:sz w:val="26"/>
                <w:szCs w:val="26"/>
                <w:lang w:eastAsia="ru-RU"/>
              </w:rPr>
              <w:t>1331н</w:t>
            </w:r>
            <w:r w:rsidRPr="00AC7DCB">
              <w:rPr>
                <w:rFonts w:ascii="PT Astra Serif" w:eastAsia="Times New Roman" w:hAnsi="PT Astra Serif" w:cs="Times New Roman"/>
                <w:sz w:val="26"/>
                <w:szCs w:val="26"/>
                <w:lang w:eastAsia="ru-RU"/>
              </w:rPr>
              <w:t xml:space="preserve"> «Об утверждении требований к комплектации</w:t>
            </w:r>
            <w:r>
              <w:rPr>
                <w:rFonts w:ascii="PT Astra Serif" w:eastAsia="Times New Roman" w:hAnsi="PT Astra Serif" w:cs="Times New Roman"/>
                <w:sz w:val="26"/>
                <w:szCs w:val="26"/>
                <w:lang w:eastAsia="ru-RU"/>
              </w:rPr>
              <w:t xml:space="preserve"> медицинскими</w:t>
            </w:r>
            <w:r w:rsidRPr="00AC7DCB">
              <w:rPr>
                <w:rFonts w:ascii="PT Astra Serif" w:eastAsia="Times New Roman" w:hAnsi="PT Astra Serif" w:cs="Times New Roman"/>
                <w:sz w:val="26"/>
                <w:szCs w:val="26"/>
                <w:lang w:eastAsia="ru-RU"/>
              </w:rPr>
              <w:t xml:space="preserve"> изделиями </w:t>
            </w:r>
            <w:r>
              <w:rPr>
                <w:rFonts w:ascii="PT Astra Serif" w:eastAsia="Times New Roman" w:hAnsi="PT Astra Serif" w:cs="Times New Roman"/>
                <w:sz w:val="26"/>
                <w:szCs w:val="26"/>
                <w:lang w:eastAsia="ru-RU"/>
              </w:rPr>
              <w:t xml:space="preserve">аптечки </w:t>
            </w:r>
            <w:r w:rsidRPr="00AC7DCB">
              <w:rPr>
                <w:rFonts w:ascii="PT Astra Serif" w:eastAsia="Times New Roman" w:hAnsi="PT Astra Serif" w:cs="Times New Roman"/>
                <w:sz w:val="26"/>
                <w:szCs w:val="26"/>
                <w:lang w:eastAsia="ru-RU"/>
              </w:rPr>
              <w:t>для оказания первой помощи работникам»)</w:t>
            </w:r>
          </w:p>
        </w:tc>
        <w:tc>
          <w:tcPr>
            <w:tcW w:w="1103" w:type="pct"/>
            <w:vAlign w:val="center"/>
          </w:tcPr>
          <w:p w14:paraId="26330C2E"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Департамент</w:t>
            </w:r>
          </w:p>
        </w:tc>
        <w:tc>
          <w:tcPr>
            <w:tcW w:w="1309" w:type="pct"/>
            <w:vAlign w:val="center"/>
          </w:tcPr>
          <w:p w14:paraId="0F670DBE"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2267,00</w:t>
            </w:r>
          </w:p>
        </w:tc>
      </w:tr>
    </w:tbl>
    <w:p w14:paraId="738CC346"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A2C55D4" w14:textId="77777777" w:rsidR="00AF34E2" w:rsidRPr="00AC7DCB" w:rsidRDefault="00AF34E2" w:rsidP="00AF34E2">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40</w:t>
      </w:r>
    </w:p>
    <w:p w14:paraId="11E59A88"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30661844" w14:textId="77777777" w:rsidR="00AF34E2" w:rsidRPr="00F56422"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33" w:name="P3918"/>
      <w:bookmarkEnd w:id="33"/>
      <w:r w:rsidRPr="00F56422">
        <w:rPr>
          <w:rFonts w:ascii="PT Astra Serif" w:eastAsia="Times New Roman" w:hAnsi="PT Astra Serif" w:cs="Times New Roman"/>
          <w:sz w:val="26"/>
          <w:szCs w:val="26"/>
          <w:lang w:eastAsia="ru-RU"/>
        </w:rPr>
        <w:t>Нормативы, применяемые при расчете затрат</w:t>
      </w:r>
    </w:p>
    <w:p w14:paraId="57BDBFC5" w14:textId="77777777" w:rsidR="00AF34E2" w:rsidRPr="00F56422"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на приобретение ламп настольных</w:t>
      </w:r>
    </w:p>
    <w:p w14:paraId="2572C4F4" w14:textId="77777777" w:rsidR="00AF34E2" w:rsidRPr="00AC7DCB" w:rsidRDefault="00AF34E2" w:rsidP="00AF34E2">
      <w:pPr>
        <w:widowControl w:val="0"/>
        <w:autoSpaceDE w:val="0"/>
        <w:autoSpaceDN w:val="0"/>
        <w:spacing w:after="0" w:line="240" w:lineRule="auto"/>
        <w:jc w:val="center"/>
        <w:rPr>
          <w:rFonts w:ascii="PT Astra Serif" w:eastAsia="Times New Roman" w:hAnsi="PT Astra Serif" w:cs="Times New Roman"/>
          <w:b/>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430"/>
        <w:gridCol w:w="2076"/>
        <w:gridCol w:w="2575"/>
        <w:gridCol w:w="3114"/>
      </w:tblGrid>
      <w:tr w:rsidR="00AF34E2" w:rsidRPr="00AC7DCB" w14:paraId="77A3321A" w14:textId="77777777" w:rsidTr="00787313">
        <w:tc>
          <w:tcPr>
            <w:tcW w:w="1192" w:type="pct"/>
            <w:vAlign w:val="center"/>
          </w:tcPr>
          <w:p w14:paraId="3EFA9D0E"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018" w:type="pct"/>
            <w:vAlign w:val="center"/>
          </w:tcPr>
          <w:p w14:paraId="2F6808D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ед.</w:t>
            </w:r>
          </w:p>
        </w:tc>
        <w:tc>
          <w:tcPr>
            <w:tcW w:w="1263" w:type="pct"/>
            <w:vAlign w:val="center"/>
          </w:tcPr>
          <w:p w14:paraId="4526EE8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приобретения за 1 единицу, руб.</w:t>
            </w:r>
          </w:p>
        </w:tc>
        <w:tc>
          <w:tcPr>
            <w:tcW w:w="1527" w:type="pct"/>
            <w:vAlign w:val="center"/>
          </w:tcPr>
          <w:p w14:paraId="0199782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должностей</w:t>
            </w:r>
          </w:p>
        </w:tc>
      </w:tr>
      <w:tr w:rsidR="00AF34E2" w:rsidRPr="00AC7DCB" w14:paraId="21042122" w14:textId="77777777" w:rsidTr="00787313">
        <w:tc>
          <w:tcPr>
            <w:tcW w:w="1192" w:type="pct"/>
            <w:vAlign w:val="center"/>
          </w:tcPr>
          <w:p w14:paraId="4AC609A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Лампа настольная</w:t>
            </w:r>
          </w:p>
        </w:tc>
        <w:tc>
          <w:tcPr>
            <w:tcW w:w="1018" w:type="pct"/>
            <w:vAlign w:val="center"/>
          </w:tcPr>
          <w:p w14:paraId="2A6D3AF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263" w:type="pct"/>
            <w:vAlign w:val="center"/>
          </w:tcPr>
          <w:p w14:paraId="3B7AD8E9"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3988,67</w:t>
            </w:r>
          </w:p>
        </w:tc>
        <w:tc>
          <w:tcPr>
            <w:tcW w:w="1527" w:type="pct"/>
            <w:vAlign w:val="center"/>
          </w:tcPr>
          <w:p w14:paraId="72E046AC"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bl>
    <w:p w14:paraId="3677D784"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2E93A557" w14:textId="77777777" w:rsidR="00AF34E2" w:rsidRPr="00AC7DCB" w:rsidRDefault="00AF34E2" w:rsidP="00AF34E2">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41</w:t>
      </w:r>
    </w:p>
    <w:p w14:paraId="713AD1E5"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8932F7B" w14:textId="77777777" w:rsidR="00AF34E2" w:rsidRPr="00F56422"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34" w:name="P3941"/>
      <w:bookmarkEnd w:id="34"/>
      <w:r w:rsidRPr="00F56422">
        <w:rPr>
          <w:rFonts w:ascii="PT Astra Serif" w:eastAsia="Times New Roman" w:hAnsi="PT Astra Serif" w:cs="Times New Roman"/>
          <w:sz w:val="26"/>
          <w:szCs w:val="26"/>
          <w:lang w:eastAsia="ru-RU"/>
        </w:rPr>
        <w:t>Нормативы, применяемые при расчете затрат на приобретение</w:t>
      </w:r>
    </w:p>
    <w:p w14:paraId="41917419" w14:textId="77777777" w:rsidR="00AF34E2" w:rsidRPr="00F56422"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хозяйственных товаров и принадлежностей</w:t>
      </w:r>
    </w:p>
    <w:p w14:paraId="041FCB03" w14:textId="77777777" w:rsidR="00AF34E2" w:rsidRPr="00AC7DCB" w:rsidRDefault="00AF34E2" w:rsidP="00AF34E2">
      <w:pPr>
        <w:widowControl w:val="0"/>
        <w:autoSpaceDE w:val="0"/>
        <w:autoSpaceDN w:val="0"/>
        <w:spacing w:after="0" w:line="240" w:lineRule="auto"/>
        <w:jc w:val="center"/>
        <w:rPr>
          <w:rFonts w:ascii="PT Astra Serif" w:eastAsia="Times New Roman" w:hAnsi="PT Astra Serif" w:cs="Times New Roman"/>
          <w:b/>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788"/>
        <w:gridCol w:w="2817"/>
        <w:gridCol w:w="4590"/>
      </w:tblGrid>
      <w:tr w:rsidR="00AF34E2" w:rsidRPr="00AC7DCB" w14:paraId="54DEA8BD" w14:textId="77777777" w:rsidTr="00787313">
        <w:tc>
          <w:tcPr>
            <w:tcW w:w="1367" w:type="pct"/>
            <w:vAlign w:val="center"/>
          </w:tcPr>
          <w:p w14:paraId="52BBE318"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381" w:type="pct"/>
            <w:vAlign w:val="center"/>
          </w:tcPr>
          <w:p w14:paraId="0D03E19E"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шт.</w:t>
            </w:r>
          </w:p>
        </w:tc>
        <w:tc>
          <w:tcPr>
            <w:tcW w:w="2251" w:type="pct"/>
            <w:vAlign w:val="center"/>
          </w:tcPr>
          <w:p w14:paraId="68F3325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приобретения за единицу товара, руб.</w:t>
            </w:r>
          </w:p>
        </w:tc>
      </w:tr>
      <w:tr w:rsidR="00AF34E2" w:rsidRPr="00AC7DCB" w14:paraId="73AF56C8" w14:textId="77777777" w:rsidTr="00787313">
        <w:tc>
          <w:tcPr>
            <w:tcW w:w="1367" w:type="pct"/>
            <w:vAlign w:val="center"/>
          </w:tcPr>
          <w:p w14:paraId="7CFC4DE5"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 </w:t>
            </w:r>
            <w:r w:rsidRPr="00AC7DCB">
              <w:rPr>
                <w:rFonts w:ascii="PT Astra Serif" w:eastAsia="Times New Roman" w:hAnsi="PT Astra Serif" w:cs="Times New Roman"/>
                <w:sz w:val="26"/>
                <w:szCs w:val="26"/>
                <w:lang w:eastAsia="ru-RU"/>
              </w:rPr>
              <w:t>Лампа для настольного светильника</w:t>
            </w:r>
          </w:p>
        </w:tc>
        <w:tc>
          <w:tcPr>
            <w:tcW w:w="1381" w:type="pct"/>
            <w:vAlign w:val="center"/>
          </w:tcPr>
          <w:p w14:paraId="7645585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светильник</w:t>
            </w:r>
          </w:p>
        </w:tc>
        <w:tc>
          <w:tcPr>
            <w:tcW w:w="2251" w:type="pct"/>
            <w:vAlign w:val="center"/>
          </w:tcPr>
          <w:p w14:paraId="5D5A7E62"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145,00</w:t>
            </w:r>
          </w:p>
        </w:tc>
      </w:tr>
      <w:tr w:rsidR="00AF34E2" w:rsidRPr="00AC7DCB" w14:paraId="639D131D" w14:textId="77777777" w:rsidTr="00787313">
        <w:tc>
          <w:tcPr>
            <w:tcW w:w="1367" w:type="pct"/>
            <w:tcBorders>
              <w:bottom w:val="single" w:sz="4" w:space="0" w:color="auto"/>
            </w:tcBorders>
            <w:vAlign w:val="center"/>
          </w:tcPr>
          <w:p w14:paraId="28A1270D"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Стенд настенный</w:t>
            </w:r>
          </w:p>
        </w:tc>
        <w:tc>
          <w:tcPr>
            <w:tcW w:w="1381" w:type="pct"/>
            <w:tcBorders>
              <w:bottom w:val="single" w:sz="4" w:space="0" w:color="auto"/>
            </w:tcBorders>
            <w:vAlign w:val="center"/>
          </w:tcPr>
          <w:p w14:paraId="4963E2E2"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не более 3 на </w:t>
            </w:r>
            <w:r w:rsidRPr="00AC7DCB">
              <w:rPr>
                <w:rFonts w:ascii="PT Astra Serif" w:eastAsia="Times New Roman" w:hAnsi="PT Astra Serif" w:cs="Times New Roman"/>
                <w:sz w:val="26"/>
                <w:szCs w:val="26"/>
                <w:lang w:eastAsia="ru-RU"/>
              </w:rPr>
              <w:lastRenderedPageBreak/>
              <w:t>Департамент</w:t>
            </w:r>
          </w:p>
        </w:tc>
        <w:tc>
          <w:tcPr>
            <w:tcW w:w="2251" w:type="pct"/>
            <w:tcBorders>
              <w:bottom w:val="single" w:sz="4" w:space="0" w:color="auto"/>
            </w:tcBorders>
            <w:vAlign w:val="center"/>
          </w:tcPr>
          <w:p w14:paraId="1803C4AE"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не более 10553,33</w:t>
            </w:r>
          </w:p>
        </w:tc>
      </w:tr>
      <w:tr w:rsidR="00AF34E2" w:rsidRPr="00AC7DCB" w14:paraId="3B2C0AAE" w14:textId="77777777" w:rsidTr="00787313">
        <w:tblPrEx>
          <w:tblBorders>
            <w:insideH w:val="nil"/>
          </w:tblBorders>
        </w:tblPrEx>
        <w:tc>
          <w:tcPr>
            <w:tcW w:w="1367" w:type="pct"/>
            <w:tcBorders>
              <w:top w:val="single" w:sz="4" w:space="0" w:color="auto"/>
              <w:bottom w:val="single" w:sz="4" w:space="0" w:color="auto"/>
            </w:tcBorders>
            <w:vAlign w:val="center"/>
          </w:tcPr>
          <w:p w14:paraId="1BF31974"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lastRenderedPageBreak/>
              <w:t xml:space="preserve">3. </w:t>
            </w:r>
            <w:r w:rsidRPr="00AC7DCB">
              <w:rPr>
                <w:rFonts w:ascii="PT Astra Serif" w:eastAsia="Times New Roman" w:hAnsi="PT Astra Serif" w:cs="Times New Roman"/>
                <w:sz w:val="26"/>
                <w:szCs w:val="26"/>
                <w:lang w:eastAsia="ru-RU"/>
              </w:rPr>
              <w:t>Мешок для мусора</w:t>
            </w:r>
          </w:p>
        </w:tc>
        <w:tc>
          <w:tcPr>
            <w:tcW w:w="1381" w:type="pct"/>
            <w:tcBorders>
              <w:top w:val="single" w:sz="4" w:space="0" w:color="auto"/>
              <w:bottom w:val="single" w:sz="4" w:space="0" w:color="auto"/>
            </w:tcBorders>
          </w:tcPr>
          <w:p w14:paraId="5824296B"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100 на Департамент</w:t>
            </w:r>
          </w:p>
        </w:tc>
        <w:tc>
          <w:tcPr>
            <w:tcW w:w="2251" w:type="pct"/>
            <w:tcBorders>
              <w:top w:val="single" w:sz="4" w:space="0" w:color="auto"/>
              <w:bottom w:val="single" w:sz="4" w:space="0" w:color="auto"/>
            </w:tcBorders>
            <w:vAlign w:val="center"/>
          </w:tcPr>
          <w:p w14:paraId="7E55C323"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13,68</w:t>
            </w:r>
          </w:p>
        </w:tc>
      </w:tr>
      <w:tr w:rsidR="00AF34E2" w:rsidRPr="00AC7DCB" w14:paraId="0811DF69" w14:textId="77777777" w:rsidTr="00787313">
        <w:tblPrEx>
          <w:tblBorders>
            <w:insideH w:val="nil"/>
          </w:tblBorders>
        </w:tblPrEx>
        <w:tc>
          <w:tcPr>
            <w:tcW w:w="1367" w:type="pct"/>
            <w:tcBorders>
              <w:top w:val="single" w:sz="4" w:space="0" w:color="auto"/>
              <w:bottom w:val="single" w:sz="4" w:space="0" w:color="auto"/>
            </w:tcBorders>
            <w:vAlign w:val="center"/>
          </w:tcPr>
          <w:p w14:paraId="23A27D85" w14:textId="77777777" w:rsidR="00AF34E2"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4. Опечатывающее устройство (штоковое)</w:t>
            </w:r>
          </w:p>
        </w:tc>
        <w:tc>
          <w:tcPr>
            <w:tcW w:w="1381" w:type="pct"/>
            <w:tcBorders>
              <w:top w:val="single" w:sz="4" w:space="0" w:color="auto"/>
              <w:bottom w:val="single" w:sz="4" w:space="0" w:color="auto"/>
            </w:tcBorders>
          </w:tcPr>
          <w:p w14:paraId="2BB615A9"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не более 2 на Департамент</w:t>
            </w:r>
          </w:p>
        </w:tc>
        <w:tc>
          <w:tcPr>
            <w:tcW w:w="2251" w:type="pct"/>
            <w:tcBorders>
              <w:top w:val="single" w:sz="4" w:space="0" w:color="auto"/>
              <w:bottom w:val="single" w:sz="4" w:space="0" w:color="auto"/>
            </w:tcBorders>
            <w:vAlign w:val="center"/>
          </w:tcPr>
          <w:p w14:paraId="0369ACAB"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не более 198,00</w:t>
            </w:r>
          </w:p>
        </w:tc>
      </w:tr>
      <w:tr w:rsidR="00AF34E2" w:rsidRPr="00AC7DCB" w14:paraId="6F96DC77" w14:textId="77777777" w:rsidTr="00787313">
        <w:tblPrEx>
          <w:tblBorders>
            <w:insideH w:val="nil"/>
          </w:tblBorders>
        </w:tblPrEx>
        <w:tc>
          <w:tcPr>
            <w:tcW w:w="1367" w:type="pct"/>
            <w:tcBorders>
              <w:top w:val="single" w:sz="4" w:space="0" w:color="auto"/>
              <w:bottom w:val="single" w:sz="4" w:space="0" w:color="auto"/>
            </w:tcBorders>
            <w:vAlign w:val="center"/>
          </w:tcPr>
          <w:p w14:paraId="30B476F8" w14:textId="77777777" w:rsidR="00AF34E2"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5. Пластилин</w:t>
            </w:r>
          </w:p>
        </w:tc>
        <w:tc>
          <w:tcPr>
            <w:tcW w:w="1381" w:type="pct"/>
            <w:tcBorders>
              <w:top w:val="single" w:sz="4" w:space="0" w:color="auto"/>
              <w:bottom w:val="single" w:sz="4" w:space="0" w:color="auto"/>
            </w:tcBorders>
          </w:tcPr>
          <w:p w14:paraId="1644C7EF" w14:textId="77777777" w:rsidR="00AF34E2"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не более 1 пачки на Департамент</w:t>
            </w:r>
          </w:p>
        </w:tc>
        <w:tc>
          <w:tcPr>
            <w:tcW w:w="2251" w:type="pct"/>
            <w:tcBorders>
              <w:top w:val="single" w:sz="4" w:space="0" w:color="auto"/>
              <w:bottom w:val="single" w:sz="4" w:space="0" w:color="auto"/>
            </w:tcBorders>
            <w:vAlign w:val="center"/>
          </w:tcPr>
          <w:p w14:paraId="67B6EC5F" w14:textId="77777777" w:rsidR="00AF34E2"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не более 130,00</w:t>
            </w:r>
          </w:p>
        </w:tc>
      </w:tr>
      <w:tr w:rsidR="00AF34E2" w:rsidRPr="00AC7DCB" w14:paraId="3E703CE1" w14:textId="77777777" w:rsidTr="00787313">
        <w:tblPrEx>
          <w:tblBorders>
            <w:insideH w:val="nil"/>
          </w:tblBorders>
        </w:tblPrEx>
        <w:tc>
          <w:tcPr>
            <w:tcW w:w="1367" w:type="pct"/>
            <w:tcBorders>
              <w:top w:val="single" w:sz="4" w:space="0" w:color="auto"/>
              <w:bottom w:val="single" w:sz="4" w:space="0" w:color="auto"/>
            </w:tcBorders>
            <w:vAlign w:val="center"/>
          </w:tcPr>
          <w:p w14:paraId="0994A6E9" w14:textId="77777777" w:rsidR="00AF34E2"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6. Пломбир (банковский, печать на пластилин)</w:t>
            </w:r>
          </w:p>
        </w:tc>
        <w:tc>
          <w:tcPr>
            <w:tcW w:w="1381" w:type="pct"/>
            <w:tcBorders>
              <w:top w:val="single" w:sz="4" w:space="0" w:color="auto"/>
              <w:bottom w:val="single" w:sz="4" w:space="0" w:color="auto"/>
            </w:tcBorders>
          </w:tcPr>
          <w:p w14:paraId="26D3FEDB" w14:textId="77777777" w:rsidR="00AF34E2"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не более 2 на Департамент</w:t>
            </w:r>
          </w:p>
        </w:tc>
        <w:tc>
          <w:tcPr>
            <w:tcW w:w="2251" w:type="pct"/>
            <w:tcBorders>
              <w:top w:val="single" w:sz="4" w:space="0" w:color="auto"/>
              <w:bottom w:val="single" w:sz="4" w:space="0" w:color="auto"/>
            </w:tcBorders>
            <w:vAlign w:val="center"/>
          </w:tcPr>
          <w:p w14:paraId="2DE4D29B" w14:textId="77777777" w:rsidR="00AF34E2"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не более 770,00</w:t>
            </w:r>
          </w:p>
        </w:tc>
      </w:tr>
      <w:tr w:rsidR="00AF34E2" w:rsidRPr="00AC7DCB" w14:paraId="38BFCDC2" w14:textId="77777777" w:rsidTr="00787313">
        <w:tblPrEx>
          <w:tblBorders>
            <w:insideH w:val="nil"/>
          </w:tblBorders>
        </w:tblPrEx>
        <w:tc>
          <w:tcPr>
            <w:tcW w:w="1367" w:type="pct"/>
            <w:tcBorders>
              <w:top w:val="single" w:sz="4" w:space="0" w:color="auto"/>
              <w:bottom w:val="single" w:sz="4" w:space="0" w:color="auto"/>
            </w:tcBorders>
            <w:vAlign w:val="center"/>
          </w:tcPr>
          <w:p w14:paraId="72DC62E5" w14:textId="77777777" w:rsidR="00AF34E2"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7. Опечатывающее устройство для замочных скважин</w:t>
            </w:r>
          </w:p>
        </w:tc>
        <w:tc>
          <w:tcPr>
            <w:tcW w:w="1381" w:type="pct"/>
            <w:tcBorders>
              <w:top w:val="single" w:sz="4" w:space="0" w:color="auto"/>
              <w:bottom w:val="single" w:sz="4" w:space="0" w:color="auto"/>
            </w:tcBorders>
          </w:tcPr>
          <w:p w14:paraId="0BCADF42" w14:textId="77777777" w:rsidR="00AF34E2"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не более 3 на Департамент</w:t>
            </w:r>
          </w:p>
        </w:tc>
        <w:tc>
          <w:tcPr>
            <w:tcW w:w="2251" w:type="pct"/>
            <w:tcBorders>
              <w:top w:val="single" w:sz="4" w:space="0" w:color="auto"/>
              <w:bottom w:val="single" w:sz="4" w:space="0" w:color="auto"/>
            </w:tcBorders>
            <w:vAlign w:val="center"/>
          </w:tcPr>
          <w:p w14:paraId="00E3A865" w14:textId="77777777" w:rsidR="00AF34E2"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не более 247,33</w:t>
            </w:r>
          </w:p>
        </w:tc>
      </w:tr>
    </w:tbl>
    <w:p w14:paraId="3145659E"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4E58310B" w14:textId="77777777" w:rsidR="00AF34E2" w:rsidRPr="00AC7DCB" w:rsidRDefault="00AF34E2" w:rsidP="00AF34E2">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42</w:t>
      </w:r>
    </w:p>
    <w:p w14:paraId="285E5A40" w14:textId="77777777" w:rsidR="00AF34E2" w:rsidRPr="00AC7DCB" w:rsidRDefault="00AF34E2" w:rsidP="00AF34E2">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46B90844" w14:textId="77777777" w:rsidR="00AF34E2" w:rsidRPr="00F56422"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35" w:name="P3998"/>
      <w:bookmarkEnd w:id="35"/>
      <w:r w:rsidRPr="00F56422">
        <w:rPr>
          <w:rFonts w:ascii="PT Astra Serif" w:eastAsia="Times New Roman" w:hAnsi="PT Astra Serif" w:cs="Times New Roman"/>
          <w:sz w:val="26"/>
          <w:szCs w:val="26"/>
          <w:lang w:eastAsia="ru-RU"/>
        </w:rPr>
        <w:t>Нормативы, применяемые при расчете затрат на приобретение</w:t>
      </w:r>
    </w:p>
    <w:p w14:paraId="437EE953" w14:textId="77777777" w:rsidR="00AF34E2" w:rsidRPr="00F56422"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образовательных услуг по профессиональной переподготовке</w:t>
      </w:r>
    </w:p>
    <w:p w14:paraId="76CA0012" w14:textId="77777777" w:rsidR="00AF34E2" w:rsidRPr="00F56422" w:rsidRDefault="00AF34E2" w:rsidP="00AF34E2">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и повышению квалификации</w:t>
      </w:r>
    </w:p>
    <w:p w14:paraId="3E71BA76" w14:textId="77777777" w:rsidR="00AF34E2" w:rsidRPr="00AC7DCB" w:rsidRDefault="00AF34E2" w:rsidP="00AF34E2">
      <w:pPr>
        <w:widowControl w:val="0"/>
        <w:autoSpaceDE w:val="0"/>
        <w:autoSpaceDN w:val="0"/>
        <w:spacing w:after="0" w:line="240" w:lineRule="auto"/>
        <w:jc w:val="center"/>
        <w:rPr>
          <w:rFonts w:ascii="PT Astra Serif" w:eastAsia="Times New Roman" w:hAnsi="PT Astra Serif" w:cs="Times New Roman"/>
          <w:b/>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728"/>
        <w:gridCol w:w="2253"/>
        <w:gridCol w:w="5214"/>
      </w:tblGrid>
      <w:tr w:rsidR="00AF34E2" w:rsidRPr="00AC7DCB" w14:paraId="1220F53B" w14:textId="77777777" w:rsidTr="00787313">
        <w:tc>
          <w:tcPr>
            <w:tcW w:w="1338" w:type="pct"/>
            <w:vAlign w:val="center"/>
          </w:tcPr>
          <w:p w14:paraId="2C0B078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Вид дополнительного профессионального образования</w:t>
            </w:r>
          </w:p>
        </w:tc>
        <w:tc>
          <w:tcPr>
            <w:tcW w:w="1105" w:type="pct"/>
            <w:vAlign w:val="center"/>
          </w:tcPr>
          <w:p w14:paraId="3E2C8489"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обучения 1 работника, руб.</w:t>
            </w:r>
          </w:p>
        </w:tc>
        <w:tc>
          <w:tcPr>
            <w:tcW w:w="2557" w:type="pct"/>
            <w:vAlign w:val="center"/>
          </w:tcPr>
          <w:p w14:paraId="4CE541FA"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работников, направляемых на дополнительное профессиональное образование, ед.</w:t>
            </w:r>
          </w:p>
        </w:tc>
      </w:tr>
      <w:tr w:rsidR="00AF34E2" w:rsidRPr="00AC7DCB" w14:paraId="2BEA4CF1" w14:textId="77777777" w:rsidTr="00787313">
        <w:tc>
          <w:tcPr>
            <w:tcW w:w="1338" w:type="pct"/>
            <w:vAlign w:val="center"/>
          </w:tcPr>
          <w:p w14:paraId="156C9102"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 </w:t>
            </w:r>
            <w:r w:rsidRPr="00AC7DCB">
              <w:rPr>
                <w:rFonts w:ascii="PT Astra Serif" w:eastAsia="Times New Roman" w:hAnsi="PT Astra Serif" w:cs="Times New Roman"/>
                <w:sz w:val="26"/>
                <w:szCs w:val="26"/>
                <w:lang w:eastAsia="ru-RU"/>
              </w:rPr>
              <w:t>Повышение квалификации</w:t>
            </w:r>
          </w:p>
        </w:tc>
        <w:tc>
          <w:tcPr>
            <w:tcW w:w="1105" w:type="pct"/>
            <w:vAlign w:val="center"/>
          </w:tcPr>
          <w:p w14:paraId="0103B28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33567,00</w:t>
            </w:r>
          </w:p>
        </w:tc>
        <w:tc>
          <w:tcPr>
            <w:tcW w:w="2557" w:type="pct"/>
            <w:vAlign w:val="center"/>
          </w:tcPr>
          <w:p w14:paraId="05E48C62"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расчетной численности</w:t>
            </w:r>
          </w:p>
        </w:tc>
      </w:tr>
      <w:tr w:rsidR="00AF34E2" w:rsidRPr="00AC7DCB" w14:paraId="0E0D2B9E" w14:textId="77777777" w:rsidTr="00787313">
        <w:trPr>
          <w:trHeight w:val="21"/>
        </w:trPr>
        <w:tc>
          <w:tcPr>
            <w:tcW w:w="1338" w:type="pct"/>
            <w:vAlign w:val="center"/>
          </w:tcPr>
          <w:p w14:paraId="56968782"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Профессиональная переподготовка</w:t>
            </w:r>
          </w:p>
        </w:tc>
        <w:tc>
          <w:tcPr>
            <w:tcW w:w="1105" w:type="pct"/>
            <w:vAlign w:val="center"/>
          </w:tcPr>
          <w:p w14:paraId="67D96B7D"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45516,66</w:t>
            </w:r>
          </w:p>
        </w:tc>
        <w:tc>
          <w:tcPr>
            <w:tcW w:w="2557" w:type="pct"/>
            <w:vAlign w:val="center"/>
          </w:tcPr>
          <w:p w14:paraId="1AFD9A17"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расчетной численности</w:t>
            </w:r>
          </w:p>
        </w:tc>
      </w:tr>
    </w:tbl>
    <w:p w14:paraId="2A4EF5E9" w14:textId="77777777" w:rsidR="00AF34E2" w:rsidRPr="00AC7DCB" w:rsidRDefault="00AF34E2" w:rsidP="00AF34E2">
      <w:pPr>
        <w:pStyle w:val="ConsPlusNormal"/>
        <w:jc w:val="both"/>
        <w:rPr>
          <w:rFonts w:ascii="PT Astra Serif" w:hAnsi="PT Astra Serif" w:cs="Times New Roman"/>
          <w:sz w:val="26"/>
          <w:szCs w:val="26"/>
        </w:rPr>
      </w:pPr>
    </w:p>
    <w:p w14:paraId="323CB740" w14:textId="77777777" w:rsidR="00AF34E2" w:rsidRPr="00AC7DCB" w:rsidRDefault="00AF34E2" w:rsidP="00AF34E2">
      <w:pPr>
        <w:pStyle w:val="ConsPlusNormal"/>
        <w:jc w:val="both"/>
        <w:rPr>
          <w:rFonts w:ascii="PT Astra Serif" w:hAnsi="PT Astra Serif" w:cs="Times New Roman"/>
          <w:sz w:val="26"/>
          <w:szCs w:val="26"/>
        </w:rPr>
      </w:pPr>
    </w:p>
    <w:p w14:paraId="5E4ED04A" w14:textId="77777777" w:rsidR="00AF34E2" w:rsidRPr="00AC7DCB" w:rsidRDefault="00AF34E2" w:rsidP="00AF34E2">
      <w:pPr>
        <w:pStyle w:val="ConsPlusNormal"/>
        <w:jc w:val="right"/>
        <w:rPr>
          <w:rFonts w:ascii="PT Astra Serif" w:hAnsi="PT Astra Serif" w:cs="Times New Roman"/>
          <w:sz w:val="26"/>
          <w:szCs w:val="26"/>
        </w:rPr>
      </w:pPr>
      <w:r w:rsidRPr="00AC7DCB">
        <w:rPr>
          <w:rFonts w:ascii="PT Astra Serif" w:hAnsi="PT Astra Serif" w:cs="Times New Roman"/>
          <w:sz w:val="26"/>
          <w:szCs w:val="26"/>
        </w:rPr>
        <w:t>Таблица 43</w:t>
      </w:r>
    </w:p>
    <w:p w14:paraId="10999003" w14:textId="77777777" w:rsidR="00AF34E2" w:rsidRPr="00AC7DCB" w:rsidRDefault="00AF34E2" w:rsidP="00AF34E2">
      <w:pPr>
        <w:pStyle w:val="ConsPlusNormal"/>
        <w:jc w:val="right"/>
        <w:rPr>
          <w:rFonts w:ascii="PT Astra Serif" w:hAnsi="PT Astra Serif" w:cs="Times New Roman"/>
          <w:sz w:val="26"/>
          <w:szCs w:val="26"/>
        </w:rPr>
      </w:pPr>
    </w:p>
    <w:p w14:paraId="6E36707E" w14:textId="77777777" w:rsidR="00AF34E2" w:rsidRPr="00F56422" w:rsidRDefault="00AF34E2" w:rsidP="00AF34E2">
      <w:pPr>
        <w:spacing w:after="0" w:line="240" w:lineRule="auto"/>
        <w:jc w:val="center"/>
        <w:rPr>
          <w:rFonts w:ascii="PT Astra Serif" w:hAnsi="PT Astra Serif"/>
          <w:bCs/>
          <w:sz w:val="26"/>
          <w:szCs w:val="26"/>
        </w:rPr>
      </w:pPr>
      <w:r w:rsidRPr="00F56422">
        <w:rPr>
          <w:rFonts w:ascii="PT Astra Serif" w:eastAsia="Calibri" w:hAnsi="PT Astra Serif"/>
          <w:bCs/>
          <w:sz w:val="26"/>
          <w:szCs w:val="26"/>
        </w:rPr>
        <w:t xml:space="preserve">Нормативы, применяемые при расчете нормативных затрат на </w:t>
      </w:r>
      <w:r w:rsidRPr="00F56422">
        <w:rPr>
          <w:rFonts w:ascii="PT Astra Serif" w:hAnsi="PT Astra Serif"/>
          <w:bCs/>
          <w:sz w:val="26"/>
          <w:szCs w:val="26"/>
        </w:rPr>
        <w:t>регламентно-профилактический ремонт офисной мебели</w:t>
      </w:r>
    </w:p>
    <w:p w14:paraId="398694D3" w14:textId="77777777" w:rsidR="00AF34E2" w:rsidRPr="00AC7DCB" w:rsidRDefault="00AF34E2" w:rsidP="00AF34E2">
      <w:pPr>
        <w:spacing w:after="0" w:line="240" w:lineRule="auto"/>
        <w:jc w:val="center"/>
        <w:rPr>
          <w:rFonts w:ascii="PT Astra Serif" w:eastAsia="Calibri" w:hAnsi="PT Astra Serif"/>
          <w:b/>
          <w:bCs/>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787"/>
        <w:gridCol w:w="2818"/>
        <w:gridCol w:w="4590"/>
      </w:tblGrid>
      <w:tr w:rsidR="00AF34E2" w:rsidRPr="00AC7DCB" w14:paraId="67595A06" w14:textId="77777777" w:rsidTr="00787313">
        <w:tc>
          <w:tcPr>
            <w:tcW w:w="1367" w:type="pct"/>
            <w:vAlign w:val="center"/>
          </w:tcPr>
          <w:p w14:paraId="7B0830A6"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382" w:type="pct"/>
            <w:vAlign w:val="center"/>
          </w:tcPr>
          <w:p w14:paraId="043F53E2"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шт.</w:t>
            </w:r>
          </w:p>
        </w:tc>
        <w:tc>
          <w:tcPr>
            <w:tcW w:w="2251" w:type="pct"/>
            <w:vAlign w:val="center"/>
          </w:tcPr>
          <w:p w14:paraId="0C81B715"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услуги за единицу работ, руб.</w:t>
            </w:r>
          </w:p>
        </w:tc>
      </w:tr>
      <w:tr w:rsidR="00AF34E2" w:rsidRPr="000A1007" w14:paraId="159B4BE5" w14:textId="77777777" w:rsidTr="00787313">
        <w:tc>
          <w:tcPr>
            <w:tcW w:w="1367" w:type="pct"/>
            <w:vAlign w:val="center"/>
          </w:tcPr>
          <w:p w14:paraId="69DF7743"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Кресло</w:t>
            </w:r>
          </w:p>
        </w:tc>
        <w:tc>
          <w:tcPr>
            <w:tcW w:w="1382" w:type="pct"/>
            <w:vAlign w:val="center"/>
          </w:tcPr>
          <w:p w14:paraId="3CEF3270" w14:textId="77777777" w:rsidR="00AF34E2" w:rsidRPr="00AC7DCB"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сотрудника</w:t>
            </w:r>
          </w:p>
        </w:tc>
        <w:tc>
          <w:tcPr>
            <w:tcW w:w="2251" w:type="pct"/>
            <w:vAlign w:val="center"/>
          </w:tcPr>
          <w:p w14:paraId="3F6EB825" w14:textId="77777777" w:rsidR="00AF34E2" w:rsidRPr="000A1007" w:rsidRDefault="00AF34E2"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1 650,00</w:t>
            </w:r>
          </w:p>
        </w:tc>
      </w:tr>
    </w:tbl>
    <w:p w14:paraId="01BB4B9D" w14:textId="77777777" w:rsidR="00AF34E2" w:rsidRPr="00AC7DCB" w:rsidRDefault="00AF34E2" w:rsidP="00AF34E2">
      <w:pPr>
        <w:pStyle w:val="ConsPlusNormal"/>
        <w:jc w:val="both"/>
        <w:rPr>
          <w:rFonts w:ascii="PT Astra Serif" w:hAnsi="PT Astra Serif" w:cs="Times New Roman"/>
          <w:sz w:val="26"/>
          <w:szCs w:val="26"/>
        </w:rPr>
      </w:pPr>
    </w:p>
    <w:p w14:paraId="09507B17" w14:textId="77777777" w:rsidR="00AF34E2" w:rsidRPr="00AC7DCB" w:rsidRDefault="00AF34E2" w:rsidP="00AF34E2">
      <w:pPr>
        <w:pStyle w:val="ConsPlusNormal"/>
        <w:jc w:val="both"/>
        <w:rPr>
          <w:rFonts w:ascii="PT Astra Serif" w:hAnsi="PT Astra Serif" w:cs="Times New Roman"/>
          <w:sz w:val="26"/>
          <w:szCs w:val="26"/>
        </w:rPr>
      </w:pPr>
    </w:p>
    <w:p w14:paraId="6F8EC58C" w14:textId="77777777" w:rsidR="00AF34E2" w:rsidRDefault="00AF34E2" w:rsidP="00AF34E2">
      <w:pPr>
        <w:pStyle w:val="ConsPlusNormal"/>
        <w:jc w:val="right"/>
        <w:rPr>
          <w:rFonts w:ascii="PT Astra Serif" w:hAnsi="PT Astra Serif" w:cs="Times New Roman"/>
          <w:sz w:val="26"/>
          <w:szCs w:val="26"/>
        </w:rPr>
      </w:pPr>
    </w:p>
    <w:p w14:paraId="533D726D" w14:textId="77777777" w:rsidR="00AF34E2" w:rsidRPr="00AC7DCB" w:rsidRDefault="00AF34E2" w:rsidP="00AF34E2">
      <w:pPr>
        <w:pStyle w:val="ConsPlusNormal"/>
        <w:jc w:val="right"/>
        <w:rPr>
          <w:rFonts w:ascii="PT Astra Serif" w:hAnsi="PT Astra Serif" w:cs="Times New Roman"/>
          <w:sz w:val="26"/>
          <w:szCs w:val="26"/>
        </w:rPr>
      </w:pPr>
      <w:r>
        <w:rPr>
          <w:rFonts w:ascii="PT Astra Serif" w:hAnsi="PT Astra Serif" w:cs="Times New Roman"/>
          <w:sz w:val="26"/>
          <w:szCs w:val="26"/>
        </w:rPr>
        <w:lastRenderedPageBreak/>
        <w:t>Таблица 44</w:t>
      </w:r>
    </w:p>
    <w:p w14:paraId="775BA3C6" w14:textId="77777777" w:rsidR="00AF34E2" w:rsidRPr="00AC7DCB" w:rsidRDefault="00AF34E2" w:rsidP="00AF34E2">
      <w:pPr>
        <w:pStyle w:val="ConsPlusNormal"/>
        <w:jc w:val="right"/>
        <w:rPr>
          <w:rFonts w:ascii="PT Astra Serif" w:hAnsi="PT Astra Serif" w:cs="Times New Roman"/>
          <w:sz w:val="26"/>
          <w:szCs w:val="26"/>
        </w:rPr>
      </w:pPr>
    </w:p>
    <w:p w14:paraId="11A6DD84" w14:textId="77777777" w:rsidR="00AF34E2" w:rsidRPr="00F56422" w:rsidRDefault="00AF34E2" w:rsidP="00AF34E2">
      <w:pPr>
        <w:spacing w:after="0" w:line="240" w:lineRule="auto"/>
        <w:jc w:val="center"/>
        <w:rPr>
          <w:rFonts w:ascii="PT Astra Serif" w:hAnsi="PT Astra Serif"/>
          <w:bCs/>
          <w:sz w:val="26"/>
          <w:szCs w:val="26"/>
        </w:rPr>
      </w:pPr>
      <w:r w:rsidRPr="00F56422">
        <w:rPr>
          <w:rFonts w:ascii="PT Astra Serif" w:eastAsia="Calibri" w:hAnsi="PT Astra Serif"/>
          <w:bCs/>
          <w:sz w:val="26"/>
          <w:szCs w:val="26"/>
        </w:rPr>
        <w:t xml:space="preserve">Нормативы, применяемые при расчете нормативных затрат на </w:t>
      </w:r>
      <w:r>
        <w:rPr>
          <w:rFonts w:ascii="PT Astra Serif" w:hAnsi="PT Astra Serif"/>
          <w:bCs/>
          <w:sz w:val="26"/>
          <w:szCs w:val="26"/>
        </w:rPr>
        <w:t>заправку картриджей</w:t>
      </w:r>
    </w:p>
    <w:p w14:paraId="498CCAB9" w14:textId="77777777" w:rsidR="00AF34E2" w:rsidRPr="00AC7DCB" w:rsidRDefault="00AF34E2" w:rsidP="00AF34E2">
      <w:pPr>
        <w:spacing w:after="0" w:line="240" w:lineRule="auto"/>
        <w:jc w:val="center"/>
        <w:rPr>
          <w:rFonts w:ascii="PT Astra Serif" w:eastAsia="Calibri" w:hAnsi="PT Astra Serif"/>
          <w:b/>
          <w:bCs/>
          <w:sz w:val="26"/>
          <w:szCs w:val="26"/>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107"/>
        <w:gridCol w:w="2691"/>
        <w:gridCol w:w="3397"/>
      </w:tblGrid>
      <w:tr w:rsidR="00AF34E2" w:rsidRPr="001A1C71" w14:paraId="10CF9980" w14:textId="77777777" w:rsidTr="00787313">
        <w:trPr>
          <w:trHeight w:val="554"/>
        </w:trPr>
        <w:tc>
          <w:tcPr>
            <w:tcW w:w="2014" w:type="pct"/>
            <w:tcBorders>
              <w:top w:val="single" w:sz="4" w:space="0" w:color="000000"/>
              <w:left w:val="single" w:sz="4" w:space="0" w:color="000000"/>
              <w:bottom w:val="single" w:sz="4" w:space="0" w:color="000000"/>
              <w:right w:val="single" w:sz="4" w:space="0" w:color="000000"/>
            </w:tcBorders>
            <w:vAlign w:val="center"/>
          </w:tcPr>
          <w:p w14:paraId="3949F6C5" w14:textId="77777777" w:rsidR="00AF34E2" w:rsidRPr="001A1C71" w:rsidRDefault="00AF34E2" w:rsidP="00787313">
            <w:pPr>
              <w:ind w:right="57"/>
              <w:jc w:val="center"/>
              <w:rPr>
                <w:rFonts w:ascii="PT Astra Serif" w:eastAsia="PT Astra Serif" w:hAnsi="PT Astra Serif" w:cs="PT Astra Serif"/>
                <w:sz w:val="26"/>
                <w:szCs w:val="26"/>
              </w:rPr>
            </w:pPr>
            <w:r w:rsidRPr="001A1C71">
              <w:rPr>
                <w:rFonts w:ascii="PT Astra Serif" w:eastAsia="PT Astra Serif" w:hAnsi="PT Astra Serif" w:cs="PT Astra Serif"/>
                <w:sz w:val="26"/>
                <w:szCs w:val="26"/>
                <w:lang w:bidi="en-US"/>
              </w:rPr>
              <w:t>Наименование услуги</w:t>
            </w:r>
          </w:p>
        </w:tc>
        <w:tc>
          <w:tcPr>
            <w:tcW w:w="1320" w:type="pct"/>
            <w:tcBorders>
              <w:top w:val="single" w:sz="4" w:space="0" w:color="000000"/>
              <w:left w:val="single" w:sz="4" w:space="0" w:color="000000"/>
              <w:bottom w:val="single" w:sz="4" w:space="0" w:color="000000"/>
              <w:right w:val="single" w:sz="4" w:space="0" w:color="000000"/>
            </w:tcBorders>
            <w:vAlign w:val="center"/>
          </w:tcPr>
          <w:p w14:paraId="658CBC0E" w14:textId="77777777" w:rsidR="00AF34E2" w:rsidRPr="001A1C71" w:rsidRDefault="00AF34E2" w:rsidP="00787313">
            <w:pPr>
              <w:ind w:right="57"/>
              <w:jc w:val="center"/>
              <w:rPr>
                <w:rFonts w:ascii="PT Astra Serif" w:eastAsia="PT Astra Serif" w:hAnsi="PT Astra Serif" w:cs="PT Astra Serif"/>
                <w:sz w:val="26"/>
                <w:szCs w:val="26"/>
              </w:rPr>
            </w:pPr>
            <w:r w:rsidRPr="001A1C71">
              <w:rPr>
                <w:rFonts w:ascii="PT Astra Serif" w:eastAsia="PT Astra Serif" w:hAnsi="PT Astra Serif" w:cs="PT Astra Serif"/>
                <w:sz w:val="26"/>
                <w:szCs w:val="26"/>
                <w:lang w:bidi="en-US"/>
              </w:rPr>
              <w:t>Количество заправок в год, шт.</w:t>
            </w:r>
          </w:p>
        </w:tc>
        <w:tc>
          <w:tcPr>
            <w:tcW w:w="1667" w:type="pct"/>
            <w:tcBorders>
              <w:top w:val="single" w:sz="4" w:space="0" w:color="000000"/>
              <w:left w:val="single" w:sz="4" w:space="0" w:color="000000"/>
              <w:bottom w:val="single" w:sz="4" w:space="0" w:color="000000"/>
              <w:right w:val="single" w:sz="4" w:space="0" w:color="000000"/>
            </w:tcBorders>
          </w:tcPr>
          <w:p w14:paraId="631752C7" w14:textId="77777777" w:rsidR="00AF34E2" w:rsidRPr="001A1C71" w:rsidRDefault="00AF34E2" w:rsidP="00787313">
            <w:pPr>
              <w:ind w:right="57"/>
              <w:jc w:val="center"/>
              <w:rPr>
                <w:rFonts w:ascii="PT Astra Serif" w:eastAsia="PT Astra Serif" w:hAnsi="PT Astra Serif" w:cs="PT Astra Serif"/>
                <w:sz w:val="26"/>
                <w:szCs w:val="26"/>
              </w:rPr>
            </w:pPr>
            <w:r w:rsidRPr="001A1C71">
              <w:rPr>
                <w:rFonts w:ascii="PT Astra Serif" w:eastAsia="PT Astra Serif" w:hAnsi="PT Astra Serif" w:cs="PT Astra Serif"/>
                <w:sz w:val="26"/>
                <w:szCs w:val="26"/>
                <w:lang w:bidi="en-US"/>
              </w:rPr>
              <w:t>Цена за единицу услуги, руб.</w:t>
            </w:r>
          </w:p>
        </w:tc>
      </w:tr>
      <w:tr w:rsidR="00AF34E2" w:rsidRPr="001A1C71" w14:paraId="31D4A653" w14:textId="77777777" w:rsidTr="00787313">
        <w:trPr>
          <w:trHeight w:val="554"/>
        </w:trPr>
        <w:tc>
          <w:tcPr>
            <w:tcW w:w="2014" w:type="pct"/>
            <w:tcBorders>
              <w:top w:val="single" w:sz="4" w:space="0" w:color="000000"/>
              <w:left w:val="single" w:sz="4" w:space="0" w:color="000000"/>
              <w:bottom w:val="single" w:sz="4" w:space="0" w:color="000000"/>
              <w:right w:val="single" w:sz="4" w:space="0" w:color="000000"/>
            </w:tcBorders>
            <w:vAlign w:val="center"/>
          </w:tcPr>
          <w:p w14:paraId="07408AFC" w14:textId="77777777" w:rsidR="00AF34E2" w:rsidRDefault="00AF34E2" w:rsidP="00787313">
            <w:pPr>
              <w:spacing w:after="0" w:line="240" w:lineRule="auto"/>
              <w:jc w:val="center"/>
              <w:rPr>
                <w:rFonts w:ascii="PT Astra Serif" w:hAnsi="PT Astra Serif"/>
                <w:sz w:val="26"/>
                <w:szCs w:val="26"/>
              </w:rPr>
            </w:pPr>
            <w:r>
              <w:rPr>
                <w:rFonts w:ascii="PT Astra Serif" w:hAnsi="PT Astra Serif"/>
                <w:sz w:val="26"/>
                <w:szCs w:val="26"/>
              </w:rPr>
              <w:t xml:space="preserve">1. </w:t>
            </w:r>
            <w:r w:rsidRPr="001A1C71">
              <w:rPr>
                <w:rFonts w:ascii="PT Astra Serif" w:hAnsi="PT Astra Serif"/>
                <w:sz w:val="26"/>
                <w:szCs w:val="26"/>
              </w:rPr>
              <w:t xml:space="preserve">Оказание услуг по заправке </w:t>
            </w:r>
          </w:p>
          <w:p w14:paraId="5220A3F6" w14:textId="77777777" w:rsidR="00AF34E2" w:rsidRPr="001A1C71" w:rsidRDefault="00AF34E2" w:rsidP="00787313">
            <w:pPr>
              <w:spacing w:after="0" w:line="240" w:lineRule="auto"/>
              <w:jc w:val="center"/>
              <w:rPr>
                <w:rFonts w:ascii="PT Astra Serif" w:eastAsia="PT Astra Serif" w:hAnsi="PT Astra Serif" w:cs="PT Astra Serif"/>
                <w:sz w:val="26"/>
                <w:szCs w:val="26"/>
              </w:rPr>
            </w:pPr>
            <w:r w:rsidRPr="001A1C71">
              <w:rPr>
                <w:rFonts w:ascii="PT Astra Serif" w:hAnsi="PT Astra Serif"/>
                <w:sz w:val="26"/>
                <w:szCs w:val="26"/>
              </w:rPr>
              <w:t xml:space="preserve">картриджа </w:t>
            </w:r>
            <w:r w:rsidRPr="001A1C71">
              <w:rPr>
                <w:rFonts w:ascii="PT Astra Serif" w:hAnsi="PT Astra Serif"/>
                <w:sz w:val="26"/>
                <w:szCs w:val="26"/>
                <w:lang w:val="en-US"/>
              </w:rPr>
              <w:t>HP</w:t>
            </w:r>
            <w:r w:rsidRPr="001A1C71">
              <w:rPr>
                <w:rFonts w:ascii="PT Astra Serif" w:hAnsi="PT Astra Serif"/>
                <w:sz w:val="26"/>
                <w:szCs w:val="26"/>
              </w:rPr>
              <w:t xml:space="preserve"> </w:t>
            </w:r>
            <w:r w:rsidRPr="001A1C71">
              <w:rPr>
                <w:rFonts w:ascii="PT Astra Serif" w:hAnsi="PT Astra Serif"/>
                <w:sz w:val="26"/>
                <w:szCs w:val="26"/>
                <w:lang w:val="en-US"/>
              </w:rPr>
              <w:t>ce</w:t>
            </w:r>
            <w:r w:rsidRPr="001A1C71">
              <w:rPr>
                <w:rFonts w:ascii="PT Astra Serif" w:hAnsi="PT Astra Serif"/>
                <w:sz w:val="26"/>
                <w:szCs w:val="26"/>
              </w:rPr>
              <w:t>285</w:t>
            </w:r>
            <w:r w:rsidRPr="001A1C71">
              <w:rPr>
                <w:rFonts w:ascii="PT Astra Serif" w:hAnsi="PT Astra Serif"/>
                <w:sz w:val="26"/>
                <w:szCs w:val="26"/>
                <w:lang w:val="en-US"/>
              </w:rPr>
              <w:t>A</w:t>
            </w:r>
          </w:p>
        </w:tc>
        <w:tc>
          <w:tcPr>
            <w:tcW w:w="1320" w:type="pct"/>
            <w:tcBorders>
              <w:top w:val="single" w:sz="4" w:space="0" w:color="000000"/>
              <w:left w:val="single" w:sz="4" w:space="0" w:color="000000"/>
              <w:bottom w:val="single" w:sz="4" w:space="0" w:color="000000"/>
              <w:right w:val="single" w:sz="4" w:space="0" w:color="000000"/>
            </w:tcBorders>
          </w:tcPr>
          <w:p w14:paraId="493EF9F8" w14:textId="77777777" w:rsidR="00AF34E2" w:rsidRPr="001A1C71" w:rsidRDefault="00AF34E2" w:rsidP="00787313">
            <w:pPr>
              <w:jc w:val="center"/>
              <w:rPr>
                <w:rFonts w:ascii="PT Astra Serif" w:hAnsi="PT Astra Serif"/>
                <w:sz w:val="26"/>
                <w:szCs w:val="26"/>
              </w:rPr>
            </w:pPr>
            <w:r w:rsidRPr="001A1C71">
              <w:rPr>
                <w:rFonts w:ascii="PT Astra Serif" w:hAnsi="PT Astra Serif"/>
                <w:sz w:val="26"/>
                <w:szCs w:val="26"/>
              </w:rPr>
              <w:t>50</w:t>
            </w:r>
          </w:p>
        </w:tc>
        <w:tc>
          <w:tcPr>
            <w:tcW w:w="1667" w:type="pct"/>
            <w:tcBorders>
              <w:top w:val="single" w:sz="4" w:space="0" w:color="000000"/>
              <w:left w:val="single" w:sz="4" w:space="0" w:color="000000"/>
              <w:bottom w:val="single" w:sz="4" w:space="0" w:color="000000"/>
              <w:right w:val="single" w:sz="4" w:space="0" w:color="000000"/>
            </w:tcBorders>
            <w:vAlign w:val="center"/>
          </w:tcPr>
          <w:p w14:paraId="100884A0" w14:textId="77777777" w:rsidR="00AF34E2" w:rsidRPr="001A1C71" w:rsidRDefault="00AF34E2" w:rsidP="00787313">
            <w:pPr>
              <w:jc w:val="center"/>
              <w:rPr>
                <w:rFonts w:ascii="PT Astra Serif" w:eastAsia="PT Astra Serif" w:hAnsi="PT Astra Serif" w:cs="PT Astra Serif"/>
                <w:sz w:val="26"/>
                <w:szCs w:val="26"/>
              </w:rPr>
            </w:pPr>
            <w:r>
              <w:rPr>
                <w:rFonts w:ascii="PT Astra Serif" w:eastAsia="PT Astra Serif" w:hAnsi="PT Astra Serif" w:cs="PT Astra Serif"/>
                <w:sz w:val="26"/>
                <w:szCs w:val="26"/>
              </w:rPr>
              <w:t>не более 423</w:t>
            </w:r>
            <w:r w:rsidRPr="001A1C71">
              <w:rPr>
                <w:rFonts w:ascii="PT Astra Serif" w:eastAsia="PT Astra Serif" w:hAnsi="PT Astra Serif" w:cs="PT Astra Serif"/>
                <w:sz w:val="26"/>
                <w:szCs w:val="26"/>
              </w:rPr>
              <w:t>,</w:t>
            </w:r>
            <w:r>
              <w:rPr>
                <w:rFonts w:ascii="PT Astra Serif" w:eastAsia="PT Astra Serif" w:hAnsi="PT Astra Serif" w:cs="PT Astra Serif"/>
                <w:sz w:val="26"/>
                <w:szCs w:val="26"/>
              </w:rPr>
              <w:t>33</w:t>
            </w:r>
          </w:p>
        </w:tc>
      </w:tr>
      <w:tr w:rsidR="00AF34E2" w:rsidRPr="001A1C71" w14:paraId="6DC633AB" w14:textId="77777777" w:rsidTr="00787313">
        <w:trPr>
          <w:trHeight w:val="554"/>
        </w:trPr>
        <w:tc>
          <w:tcPr>
            <w:tcW w:w="2014" w:type="pct"/>
            <w:tcBorders>
              <w:top w:val="single" w:sz="4" w:space="0" w:color="000000"/>
              <w:left w:val="single" w:sz="4" w:space="0" w:color="000000"/>
              <w:bottom w:val="single" w:sz="4" w:space="0" w:color="000000"/>
              <w:right w:val="single" w:sz="4" w:space="0" w:color="000000"/>
            </w:tcBorders>
            <w:vAlign w:val="center"/>
          </w:tcPr>
          <w:p w14:paraId="45FD7A78" w14:textId="77777777" w:rsidR="00AF34E2" w:rsidRPr="001A1C71" w:rsidRDefault="00AF34E2" w:rsidP="00787313">
            <w:pPr>
              <w:spacing w:after="0" w:line="240" w:lineRule="auto"/>
              <w:jc w:val="center"/>
              <w:rPr>
                <w:rFonts w:ascii="PT Astra Serif" w:eastAsia="PT Astra Serif" w:hAnsi="PT Astra Serif" w:cs="PT Astra Serif"/>
                <w:sz w:val="26"/>
                <w:szCs w:val="26"/>
              </w:rPr>
            </w:pPr>
            <w:r>
              <w:rPr>
                <w:rFonts w:ascii="PT Astra Serif" w:hAnsi="PT Astra Serif"/>
                <w:sz w:val="26"/>
                <w:szCs w:val="26"/>
              </w:rPr>
              <w:t xml:space="preserve">2. </w:t>
            </w:r>
            <w:r w:rsidRPr="001A1C71">
              <w:rPr>
                <w:rFonts w:ascii="PT Astra Serif" w:hAnsi="PT Astra Serif"/>
                <w:sz w:val="26"/>
                <w:szCs w:val="26"/>
              </w:rPr>
              <w:t xml:space="preserve">Оказание услуг по заправке картриджа </w:t>
            </w:r>
            <w:r w:rsidRPr="001A1C71">
              <w:rPr>
                <w:rFonts w:ascii="PT Astra Serif" w:hAnsi="PT Astra Serif"/>
                <w:sz w:val="26"/>
                <w:szCs w:val="26"/>
                <w:lang w:val="en-US"/>
              </w:rPr>
              <w:t>HP</w:t>
            </w:r>
            <w:r w:rsidRPr="001A1C71">
              <w:rPr>
                <w:rFonts w:ascii="PT Astra Serif" w:hAnsi="PT Astra Serif"/>
                <w:sz w:val="26"/>
                <w:szCs w:val="26"/>
              </w:rPr>
              <w:t xml:space="preserve"> </w:t>
            </w:r>
            <w:r w:rsidRPr="001A1C71">
              <w:rPr>
                <w:rFonts w:ascii="PT Astra Serif" w:hAnsi="PT Astra Serif"/>
                <w:sz w:val="26"/>
                <w:szCs w:val="26"/>
                <w:lang w:val="en-US"/>
              </w:rPr>
              <w:t>cf</w:t>
            </w:r>
            <w:r w:rsidRPr="001A1C71">
              <w:rPr>
                <w:rFonts w:ascii="PT Astra Serif" w:hAnsi="PT Astra Serif"/>
                <w:sz w:val="26"/>
                <w:szCs w:val="26"/>
              </w:rPr>
              <w:t>283</w:t>
            </w:r>
            <w:r w:rsidRPr="001A1C71">
              <w:rPr>
                <w:rFonts w:ascii="PT Astra Serif" w:hAnsi="PT Astra Serif"/>
                <w:sz w:val="26"/>
                <w:szCs w:val="26"/>
                <w:lang w:val="en-US"/>
              </w:rPr>
              <w:t>A</w:t>
            </w:r>
          </w:p>
        </w:tc>
        <w:tc>
          <w:tcPr>
            <w:tcW w:w="1320" w:type="pct"/>
            <w:tcBorders>
              <w:top w:val="single" w:sz="4" w:space="0" w:color="000000"/>
              <w:left w:val="single" w:sz="4" w:space="0" w:color="000000"/>
              <w:bottom w:val="single" w:sz="4" w:space="0" w:color="000000"/>
              <w:right w:val="single" w:sz="4" w:space="0" w:color="000000"/>
            </w:tcBorders>
          </w:tcPr>
          <w:p w14:paraId="28502FE7" w14:textId="77777777" w:rsidR="00AF34E2" w:rsidRPr="00A8475C" w:rsidRDefault="00AF34E2" w:rsidP="00787313">
            <w:pPr>
              <w:jc w:val="center"/>
              <w:rPr>
                <w:rFonts w:ascii="PT Astra Serif" w:hAnsi="PT Astra Serif"/>
                <w:sz w:val="26"/>
                <w:szCs w:val="26"/>
              </w:rPr>
            </w:pPr>
            <w:r w:rsidRPr="00A8475C">
              <w:rPr>
                <w:rFonts w:ascii="PT Astra Serif" w:hAnsi="PT Astra Serif"/>
                <w:sz w:val="26"/>
                <w:szCs w:val="26"/>
              </w:rPr>
              <w:t>20</w:t>
            </w:r>
          </w:p>
        </w:tc>
        <w:tc>
          <w:tcPr>
            <w:tcW w:w="1667" w:type="pct"/>
            <w:tcBorders>
              <w:top w:val="single" w:sz="4" w:space="0" w:color="000000"/>
              <w:left w:val="single" w:sz="4" w:space="0" w:color="000000"/>
              <w:bottom w:val="single" w:sz="4" w:space="0" w:color="000000"/>
              <w:right w:val="single" w:sz="4" w:space="0" w:color="000000"/>
            </w:tcBorders>
            <w:vAlign w:val="center"/>
          </w:tcPr>
          <w:p w14:paraId="274A7062" w14:textId="77777777" w:rsidR="00AF34E2" w:rsidRPr="001A1C71" w:rsidRDefault="00AF34E2" w:rsidP="00787313">
            <w:pPr>
              <w:jc w:val="center"/>
              <w:rPr>
                <w:rFonts w:ascii="PT Astra Serif" w:eastAsia="PT Astra Serif" w:hAnsi="PT Astra Serif" w:cs="PT Astra Serif"/>
                <w:sz w:val="26"/>
                <w:szCs w:val="26"/>
              </w:rPr>
            </w:pPr>
            <w:r>
              <w:rPr>
                <w:rFonts w:ascii="PT Astra Serif" w:eastAsia="PT Astra Serif" w:hAnsi="PT Astra Serif" w:cs="PT Astra Serif"/>
                <w:sz w:val="26"/>
                <w:szCs w:val="26"/>
              </w:rPr>
              <w:t>не более 420</w:t>
            </w:r>
            <w:r w:rsidRPr="001A1C71">
              <w:rPr>
                <w:rFonts w:ascii="PT Astra Serif" w:eastAsia="PT Astra Serif" w:hAnsi="PT Astra Serif" w:cs="PT Astra Serif"/>
                <w:sz w:val="26"/>
                <w:szCs w:val="26"/>
              </w:rPr>
              <w:t>,00</w:t>
            </w:r>
          </w:p>
        </w:tc>
      </w:tr>
      <w:tr w:rsidR="00AF34E2" w:rsidRPr="001A1C71" w14:paraId="6ECB4D6D" w14:textId="77777777" w:rsidTr="00787313">
        <w:trPr>
          <w:trHeight w:val="554"/>
        </w:trPr>
        <w:tc>
          <w:tcPr>
            <w:tcW w:w="2014" w:type="pct"/>
            <w:tcBorders>
              <w:top w:val="single" w:sz="4" w:space="0" w:color="000000"/>
              <w:left w:val="single" w:sz="4" w:space="0" w:color="000000"/>
              <w:bottom w:val="single" w:sz="4" w:space="0" w:color="000000"/>
              <w:right w:val="single" w:sz="4" w:space="0" w:color="000000"/>
            </w:tcBorders>
            <w:vAlign w:val="center"/>
          </w:tcPr>
          <w:p w14:paraId="67B91FAE" w14:textId="77777777" w:rsidR="00AF34E2" w:rsidRPr="001A1C71" w:rsidRDefault="00AF34E2" w:rsidP="00787313">
            <w:pPr>
              <w:spacing w:after="0" w:line="240" w:lineRule="auto"/>
              <w:jc w:val="center"/>
              <w:rPr>
                <w:rFonts w:ascii="PT Astra Serif" w:eastAsia="PT Astra Serif" w:hAnsi="PT Astra Serif" w:cs="PT Astra Serif"/>
                <w:sz w:val="26"/>
                <w:szCs w:val="26"/>
              </w:rPr>
            </w:pPr>
            <w:r>
              <w:rPr>
                <w:rFonts w:ascii="PT Astra Serif" w:hAnsi="PT Astra Serif"/>
                <w:sz w:val="26"/>
                <w:szCs w:val="26"/>
              </w:rPr>
              <w:t xml:space="preserve">3. </w:t>
            </w:r>
            <w:r w:rsidRPr="001A1C71">
              <w:rPr>
                <w:rFonts w:ascii="PT Astra Serif" w:hAnsi="PT Astra Serif"/>
                <w:sz w:val="26"/>
                <w:szCs w:val="26"/>
              </w:rPr>
              <w:t xml:space="preserve">Оказание услуг по заправке картриджа </w:t>
            </w:r>
            <w:r w:rsidRPr="001A1C71">
              <w:rPr>
                <w:rFonts w:ascii="PT Astra Serif" w:hAnsi="PT Astra Serif"/>
                <w:sz w:val="26"/>
                <w:szCs w:val="26"/>
                <w:lang w:val="en-US"/>
              </w:rPr>
              <w:t>HP</w:t>
            </w:r>
            <w:r w:rsidRPr="001A1C71">
              <w:rPr>
                <w:rFonts w:ascii="PT Astra Serif" w:hAnsi="PT Astra Serif"/>
                <w:sz w:val="26"/>
                <w:szCs w:val="26"/>
              </w:rPr>
              <w:t xml:space="preserve"> </w:t>
            </w:r>
            <w:r w:rsidRPr="001A1C71">
              <w:rPr>
                <w:rFonts w:ascii="PT Astra Serif" w:hAnsi="PT Astra Serif"/>
                <w:sz w:val="26"/>
                <w:szCs w:val="26"/>
                <w:lang w:val="en-US"/>
              </w:rPr>
              <w:t>LJ</w:t>
            </w:r>
            <w:r w:rsidRPr="001A1C71">
              <w:rPr>
                <w:rFonts w:ascii="PT Astra Serif" w:hAnsi="PT Astra Serif"/>
                <w:sz w:val="26"/>
                <w:szCs w:val="26"/>
              </w:rPr>
              <w:t xml:space="preserve"> 59</w:t>
            </w:r>
            <w:r w:rsidRPr="001A1C71">
              <w:rPr>
                <w:rFonts w:ascii="PT Astra Serif" w:hAnsi="PT Astra Serif"/>
                <w:sz w:val="26"/>
                <w:szCs w:val="26"/>
                <w:lang w:val="en-US"/>
              </w:rPr>
              <w:t>x</w:t>
            </w:r>
            <w:r w:rsidRPr="001A1C71">
              <w:rPr>
                <w:rFonts w:ascii="PT Astra Serif" w:hAnsi="PT Astra Serif"/>
                <w:sz w:val="26"/>
                <w:szCs w:val="26"/>
              </w:rPr>
              <w:t xml:space="preserve"> </w:t>
            </w:r>
            <w:r w:rsidRPr="001A1C71">
              <w:rPr>
                <w:rFonts w:ascii="PT Astra Serif" w:hAnsi="PT Astra Serif"/>
                <w:sz w:val="26"/>
                <w:szCs w:val="26"/>
                <w:lang w:val="en-US"/>
              </w:rPr>
              <w:t>c</w:t>
            </w:r>
            <w:r w:rsidRPr="001A1C71">
              <w:rPr>
                <w:rFonts w:ascii="PT Astra Serif" w:hAnsi="PT Astra Serif"/>
                <w:sz w:val="26"/>
                <w:szCs w:val="26"/>
              </w:rPr>
              <w:t>259</w:t>
            </w:r>
            <w:r w:rsidRPr="001A1C71">
              <w:rPr>
                <w:rFonts w:ascii="PT Astra Serif" w:hAnsi="PT Astra Serif"/>
                <w:sz w:val="26"/>
                <w:szCs w:val="26"/>
                <w:lang w:val="en-US"/>
              </w:rPr>
              <w:t>x</w:t>
            </w:r>
          </w:p>
        </w:tc>
        <w:tc>
          <w:tcPr>
            <w:tcW w:w="1320" w:type="pct"/>
            <w:tcBorders>
              <w:top w:val="single" w:sz="4" w:space="0" w:color="000000"/>
              <w:left w:val="single" w:sz="4" w:space="0" w:color="000000"/>
              <w:bottom w:val="single" w:sz="4" w:space="0" w:color="000000"/>
              <w:right w:val="single" w:sz="4" w:space="0" w:color="000000"/>
            </w:tcBorders>
          </w:tcPr>
          <w:p w14:paraId="44013A17" w14:textId="77777777" w:rsidR="00AF34E2" w:rsidRPr="00A8475C" w:rsidRDefault="00AF34E2" w:rsidP="00787313">
            <w:pPr>
              <w:jc w:val="center"/>
              <w:rPr>
                <w:rFonts w:ascii="PT Astra Serif" w:hAnsi="PT Astra Serif"/>
                <w:sz w:val="26"/>
                <w:szCs w:val="26"/>
              </w:rPr>
            </w:pPr>
            <w:r w:rsidRPr="00A8475C">
              <w:rPr>
                <w:rFonts w:ascii="PT Astra Serif" w:hAnsi="PT Astra Serif"/>
                <w:sz w:val="26"/>
                <w:szCs w:val="26"/>
              </w:rPr>
              <w:t>5</w:t>
            </w:r>
          </w:p>
        </w:tc>
        <w:tc>
          <w:tcPr>
            <w:tcW w:w="1667" w:type="pct"/>
            <w:tcBorders>
              <w:top w:val="single" w:sz="4" w:space="0" w:color="000000"/>
              <w:left w:val="single" w:sz="4" w:space="0" w:color="000000"/>
              <w:bottom w:val="single" w:sz="4" w:space="0" w:color="000000"/>
              <w:right w:val="single" w:sz="4" w:space="0" w:color="000000"/>
            </w:tcBorders>
            <w:vAlign w:val="center"/>
          </w:tcPr>
          <w:p w14:paraId="7E1E6310" w14:textId="77777777" w:rsidR="00AF34E2" w:rsidRPr="001A1C71" w:rsidRDefault="00AF34E2" w:rsidP="00787313">
            <w:pPr>
              <w:jc w:val="center"/>
              <w:rPr>
                <w:rFonts w:ascii="PT Astra Serif" w:eastAsia="PT Astra Serif" w:hAnsi="PT Astra Serif" w:cs="PT Astra Serif"/>
                <w:sz w:val="26"/>
                <w:szCs w:val="26"/>
              </w:rPr>
            </w:pPr>
            <w:r>
              <w:rPr>
                <w:rFonts w:ascii="PT Astra Serif" w:eastAsia="PT Astra Serif" w:hAnsi="PT Astra Serif" w:cs="PT Astra Serif"/>
                <w:sz w:val="26"/>
                <w:szCs w:val="26"/>
              </w:rPr>
              <w:t>не более 583</w:t>
            </w:r>
            <w:r w:rsidRPr="001A1C71">
              <w:rPr>
                <w:rFonts w:ascii="PT Astra Serif" w:eastAsia="PT Astra Serif" w:hAnsi="PT Astra Serif" w:cs="PT Astra Serif"/>
                <w:sz w:val="26"/>
                <w:szCs w:val="26"/>
              </w:rPr>
              <w:t>,</w:t>
            </w:r>
            <w:r>
              <w:rPr>
                <w:rFonts w:ascii="PT Astra Serif" w:eastAsia="PT Astra Serif" w:hAnsi="PT Astra Serif" w:cs="PT Astra Serif"/>
                <w:sz w:val="26"/>
                <w:szCs w:val="26"/>
              </w:rPr>
              <w:t>33</w:t>
            </w:r>
          </w:p>
        </w:tc>
      </w:tr>
      <w:tr w:rsidR="00AF34E2" w:rsidRPr="001A1C71" w14:paraId="782B984D" w14:textId="77777777" w:rsidTr="00787313">
        <w:trPr>
          <w:trHeight w:val="554"/>
        </w:trPr>
        <w:tc>
          <w:tcPr>
            <w:tcW w:w="2014" w:type="pct"/>
            <w:tcBorders>
              <w:top w:val="single" w:sz="4" w:space="0" w:color="000000"/>
              <w:left w:val="single" w:sz="4" w:space="0" w:color="000000"/>
              <w:bottom w:val="single" w:sz="4" w:space="0" w:color="000000"/>
              <w:right w:val="single" w:sz="4" w:space="0" w:color="000000"/>
            </w:tcBorders>
          </w:tcPr>
          <w:p w14:paraId="08664F1A" w14:textId="77777777" w:rsidR="00AF34E2" w:rsidRPr="001A1C71" w:rsidRDefault="00AF34E2" w:rsidP="00787313">
            <w:pPr>
              <w:spacing w:after="0" w:line="240" w:lineRule="auto"/>
              <w:jc w:val="center"/>
              <w:rPr>
                <w:rFonts w:ascii="PT Astra Serif" w:hAnsi="PT Astra Serif"/>
                <w:sz w:val="26"/>
                <w:szCs w:val="26"/>
              </w:rPr>
            </w:pPr>
            <w:r>
              <w:rPr>
                <w:rFonts w:ascii="PT Astra Serif" w:hAnsi="PT Astra Serif"/>
                <w:sz w:val="26"/>
                <w:szCs w:val="26"/>
              </w:rPr>
              <w:t xml:space="preserve">4. </w:t>
            </w:r>
            <w:r w:rsidRPr="001A1C71">
              <w:rPr>
                <w:rFonts w:ascii="PT Astra Serif" w:hAnsi="PT Astra Serif"/>
                <w:sz w:val="26"/>
                <w:szCs w:val="26"/>
              </w:rPr>
              <w:t xml:space="preserve">Оказание услуг по заправке картриджа </w:t>
            </w:r>
            <w:r w:rsidRPr="001A1C71">
              <w:rPr>
                <w:rFonts w:ascii="PT Astra Serif" w:hAnsi="PT Astra Serif"/>
                <w:sz w:val="26"/>
                <w:szCs w:val="26"/>
                <w:lang w:val="en-US"/>
              </w:rPr>
              <w:t>Kyocera</w:t>
            </w:r>
            <w:r w:rsidRPr="001A1C71">
              <w:rPr>
                <w:rFonts w:ascii="PT Astra Serif" w:hAnsi="PT Astra Serif"/>
                <w:sz w:val="26"/>
                <w:szCs w:val="26"/>
              </w:rPr>
              <w:t xml:space="preserve"> </w:t>
            </w:r>
            <w:r w:rsidRPr="001A1C71">
              <w:rPr>
                <w:rFonts w:ascii="PT Astra Serif" w:hAnsi="PT Astra Serif"/>
                <w:sz w:val="26"/>
                <w:szCs w:val="26"/>
                <w:lang w:val="en-US"/>
              </w:rPr>
              <w:t>TK</w:t>
            </w:r>
            <w:r w:rsidRPr="001A1C71">
              <w:rPr>
                <w:rFonts w:ascii="PT Astra Serif" w:hAnsi="PT Astra Serif"/>
                <w:sz w:val="26"/>
                <w:szCs w:val="26"/>
              </w:rPr>
              <w:t>-1120</w:t>
            </w:r>
          </w:p>
        </w:tc>
        <w:tc>
          <w:tcPr>
            <w:tcW w:w="1320" w:type="pct"/>
            <w:tcBorders>
              <w:top w:val="single" w:sz="4" w:space="0" w:color="000000"/>
              <w:left w:val="single" w:sz="4" w:space="0" w:color="000000"/>
              <w:bottom w:val="single" w:sz="4" w:space="0" w:color="000000"/>
              <w:right w:val="single" w:sz="4" w:space="0" w:color="000000"/>
            </w:tcBorders>
          </w:tcPr>
          <w:p w14:paraId="57F55FB3" w14:textId="77777777" w:rsidR="00AF34E2" w:rsidRPr="00A8475C" w:rsidRDefault="00AF34E2" w:rsidP="00787313">
            <w:pPr>
              <w:jc w:val="center"/>
              <w:rPr>
                <w:rFonts w:ascii="PT Astra Serif" w:hAnsi="PT Astra Serif"/>
                <w:sz w:val="26"/>
                <w:szCs w:val="26"/>
              </w:rPr>
            </w:pPr>
            <w:r w:rsidRPr="00A8475C">
              <w:rPr>
                <w:rFonts w:ascii="PT Astra Serif" w:hAnsi="PT Astra Serif"/>
                <w:sz w:val="26"/>
                <w:szCs w:val="26"/>
              </w:rPr>
              <w:t>5</w:t>
            </w:r>
          </w:p>
        </w:tc>
        <w:tc>
          <w:tcPr>
            <w:tcW w:w="1667" w:type="pct"/>
            <w:tcBorders>
              <w:top w:val="single" w:sz="4" w:space="0" w:color="000000"/>
              <w:left w:val="single" w:sz="4" w:space="0" w:color="000000"/>
              <w:bottom w:val="single" w:sz="4" w:space="0" w:color="000000"/>
              <w:right w:val="single" w:sz="4" w:space="0" w:color="000000"/>
            </w:tcBorders>
            <w:vAlign w:val="center"/>
          </w:tcPr>
          <w:p w14:paraId="7B654C43" w14:textId="77777777" w:rsidR="00AF34E2" w:rsidRPr="001A1C71" w:rsidRDefault="00AF34E2" w:rsidP="00787313">
            <w:pPr>
              <w:jc w:val="center"/>
              <w:rPr>
                <w:rFonts w:ascii="PT Astra Serif" w:eastAsia="PT Astra Serif" w:hAnsi="PT Astra Serif" w:cs="PT Astra Serif"/>
                <w:sz w:val="26"/>
                <w:szCs w:val="26"/>
              </w:rPr>
            </w:pPr>
            <w:r>
              <w:rPr>
                <w:rFonts w:ascii="PT Astra Serif" w:eastAsia="PT Astra Serif" w:hAnsi="PT Astra Serif" w:cs="PT Astra Serif"/>
                <w:sz w:val="26"/>
                <w:szCs w:val="26"/>
              </w:rPr>
              <w:t>не более 576,67</w:t>
            </w:r>
          </w:p>
        </w:tc>
      </w:tr>
      <w:tr w:rsidR="00AF34E2" w:rsidRPr="001A1C71" w14:paraId="710C1529" w14:textId="77777777" w:rsidTr="00787313">
        <w:trPr>
          <w:trHeight w:val="554"/>
        </w:trPr>
        <w:tc>
          <w:tcPr>
            <w:tcW w:w="2014" w:type="pct"/>
            <w:tcBorders>
              <w:top w:val="single" w:sz="4" w:space="0" w:color="000000"/>
              <w:left w:val="single" w:sz="4" w:space="0" w:color="000000"/>
              <w:bottom w:val="single" w:sz="4" w:space="0" w:color="000000"/>
              <w:right w:val="single" w:sz="4" w:space="0" w:color="000000"/>
            </w:tcBorders>
          </w:tcPr>
          <w:p w14:paraId="3B7ECCD1" w14:textId="77777777" w:rsidR="00AF34E2" w:rsidRPr="001A1C71" w:rsidRDefault="00AF34E2" w:rsidP="00787313">
            <w:pPr>
              <w:spacing w:after="0" w:line="240" w:lineRule="auto"/>
              <w:jc w:val="center"/>
              <w:rPr>
                <w:rFonts w:ascii="PT Astra Serif" w:hAnsi="PT Astra Serif"/>
                <w:sz w:val="26"/>
                <w:szCs w:val="26"/>
              </w:rPr>
            </w:pPr>
            <w:r>
              <w:rPr>
                <w:rFonts w:ascii="PT Astra Serif" w:hAnsi="PT Astra Serif"/>
                <w:sz w:val="26"/>
                <w:szCs w:val="26"/>
              </w:rPr>
              <w:t xml:space="preserve">5. </w:t>
            </w:r>
            <w:r w:rsidRPr="001A1C71">
              <w:rPr>
                <w:rFonts w:ascii="PT Astra Serif" w:hAnsi="PT Astra Serif"/>
                <w:sz w:val="26"/>
                <w:szCs w:val="26"/>
              </w:rPr>
              <w:t xml:space="preserve">Оказание услуг по заправке картриджа </w:t>
            </w:r>
            <w:r w:rsidRPr="001A1C71">
              <w:rPr>
                <w:rFonts w:ascii="PT Astra Serif" w:hAnsi="PT Astra Serif"/>
                <w:sz w:val="26"/>
                <w:szCs w:val="26"/>
                <w:lang w:val="en-US"/>
              </w:rPr>
              <w:t>Kyocera</w:t>
            </w:r>
            <w:r w:rsidRPr="001A1C71">
              <w:rPr>
                <w:rFonts w:ascii="PT Astra Serif" w:hAnsi="PT Astra Serif"/>
                <w:sz w:val="26"/>
                <w:szCs w:val="26"/>
              </w:rPr>
              <w:t xml:space="preserve"> </w:t>
            </w:r>
            <w:r w:rsidRPr="001A1C71">
              <w:rPr>
                <w:rFonts w:ascii="PT Astra Serif" w:hAnsi="PT Astra Serif"/>
                <w:sz w:val="26"/>
                <w:szCs w:val="26"/>
                <w:lang w:val="en-US"/>
              </w:rPr>
              <w:t>TK</w:t>
            </w:r>
            <w:r w:rsidRPr="001A1C71">
              <w:rPr>
                <w:rFonts w:ascii="PT Astra Serif" w:hAnsi="PT Astra Serif"/>
                <w:sz w:val="26"/>
                <w:szCs w:val="26"/>
              </w:rPr>
              <w:t>-130</w:t>
            </w:r>
          </w:p>
        </w:tc>
        <w:tc>
          <w:tcPr>
            <w:tcW w:w="1320" w:type="pct"/>
            <w:tcBorders>
              <w:top w:val="single" w:sz="4" w:space="0" w:color="000000"/>
              <w:left w:val="single" w:sz="4" w:space="0" w:color="000000"/>
              <w:bottom w:val="single" w:sz="4" w:space="0" w:color="000000"/>
              <w:right w:val="single" w:sz="4" w:space="0" w:color="000000"/>
            </w:tcBorders>
          </w:tcPr>
          <w:p w14:paraId="0A8437BC" w14:textId="77777777" w:rsidR="00AF34E2" w:rsidRPr="00A8475C" w:rsidRDefault="00AF34E2" w:rsidP="00787313">
            <w:pPr>
              <w:jc w:val="center"/>
              <w:rPr>
                <w:rFonts w:ascii="PT Astra Serif" w:hAnsi="PT Astra Serif"/>
                <w:sz w:val="26"/>
                <w:szCs w:val="26"/>
              </w:rPr>
            </w:pPr>
            <w:r w:rsidRPr="00A8475C">
              <w:rPr>
                <w:rFonts w:ascii="PT Astra Serif" w:hAnsi="PT Astra Serif"/>
                <w:sz w:val="26"/>
                <w:szCs w:val="26"/>
              </w:rPr>
              <w:t>4</w:t>
            </w:r>
          </w:p>
        </w:tc>
        <w:tc>
          <w:tcPr>
            <w:tcW w:w="1667" w:type="pct"/>
            <w:tcBorders>
              <w:top w:val="single" w:sz="4" w:space="0" w:color="000000"/>
              <w:left w:val="single" w:sz="4" w:space="0" w:color="000000"/>
              <w:bottom w:val="single" w:sz="4" w:space="0" w:color="000000"/>
              <w:right w:val="single" w:sz="4" w:space="0" w:color="000000"/>
            </w:tcBorders>
            <w:vAlign w:val="center"/>
          </w:tcPr>
          <w:p w14:paraId="0D5AD78E" w14:textId="77777777" w:rsidR="00AF34E2" w:rsidRPr="001A1C71" w:rsidRDefault="00AF34E2" w:rsidP="00787313">
            <w:pPr>
              <w:jc w:val="center"/>
              <w:rPr>
                <w:rFonts w:ascii="PT Astra Serif" w:eastAsia="PT Astra Serif" w:hAnsi="PT Astra Serif" w:cs="PT Astra Serif"/>
                <w:sz w:val="26"/>
                <w:szCs w:val="26"/>
              </w:rPr>
            </w:pPr>
            <w:r>
              <w:rPr>
                <w:rFonts w:ascii="PT Astra Serif" w:eastAsia="PT Astra Serif" w:hAnsi="PT Astra Serif" w:cs="PT Astra Serif"/>
                <w:sz w:val="26"/>
                <w:szCs w:val="26"/>
              </w:rPr>
              <w:t>не более 1 070</w:t>
            </w:r>
            <w:r w:rsidRPr="001A1C71">
              <w:rPr>
                <w:rFonts w:ascii="PT Astra Serif" w:eastAsia="PT Astra Serif" w:hAnsi="PT Astra Serif" w:cs="PT Astra Serif"/>
                <w:sz w:val="26"/>
                <w:szCs w:val="26"/>
              </w:rPr>
              <w:t>,00</w:t>
            </w:r>
          </w:p>
        </w:tc>
      </w:tr>
      <w:tr w:rsidR="00AF34E2" w:rsidRPr="001A1C71" w14:paraId="1F185CFD" w14:textId="77777777" w:rsidTr="00787313">
        <w:trPr>
          <w:trHeight w:val="554"/>
        </w:trPr>
        <w:tc>
          <w:tcPr>
            <w:tcW w:w="2014" w:type="pct"/>
            <w:tcBorders>
              <w:top w:val="single" w:sz="4" w:space="0" w:color="000000"/>
              <w:left w:val="single" w:sz="4" w:space="0" w:color="000000"/>
              <w:bottom w:val="single" w:sz="4" w:space="0" w:color="000000"/>
              <w:right w:val="single" w:sz="4" w:space="0" w:color="000000"/>
            </w:tcBorders>
          </w:tcPr>
          <w:p w14:paraId="7794B708" w14:textId="77777777" w:rsidR="00AF34E2" w:rsidRPr="001A1C71" w:rsidRDefault="00AF34E2" w:rsidP="00787313">
            <w:pPr>
              <w:spacing w:after="0" w:line="240" w:lineRule="auto"/>
              <w:jc w:val="center"/>
              <w:rPr>
                <w:rFonts w:ascii="PT Astra Serif" w:hAnsi="PT Astra Serif"/>
                <w:sz w:val="26"/>
                <w:szCs w:val="26"/>
              </w:rPr>
            </w:pPr>
            <w:r>
              <w:rPr>
                <w:rFonts w:ascii="PT Astra Serif" w:hAnsi="PT Astra Serif"/>
                <w:sz w:val="26"/>
                <w:szCs w:val="26"/>
              </w:rPr>
              <w:t>6. О</w:t>
            </w:r>
            <w:r w:rsidRPr="001A1C71">
              <w:rPr>
                <w:rFonts w:ascii="PT Astra Serif" w:hAnsi="PT Astra Serif"/>
                <w:sz w:val="26"/>
                <w:szCs w:val="26"/>
              </w:rPr>
              <w:t xml:space="preserve">казание услуг по заправке картриджа </w:t>
            </w:r>
            <w:r w:rsidRPr="001A1C71">
              <w:rPr>
                <w:rFonts w:ascii="PT Astra Serif" w:hAnsi="PT Astra Serif"/>
                <w:sz w:val="26"/>
                <w:szCs w:val="26"/>
                <w:lang w:val="en-US"/>
              </w:rPr>
              <w:t>Kyocera</w:t>
            </w:r>
            <w:r w:rsidRPr="001A1C71">
              <w:rPr>
                <w:rFonts w:ascii="PT Astra Serif" w:hAnsi="PT Astra Serif"/>
                <w:sz w:val="26"/>
                <w:szCs w:val="26"/>
              </w:rPr>
              <w:t xml:space="preserve"> </w:t>
            </w:r>
            <w:r w:rsidRPr="001A1C71">
              <w:rPr>
                <w:rFonts w:ascii="PT Astra Serif" w:hAnsi="PT Astra Serif"/>
                <w:sz w:val="26"/>
                <w:szCs w:val="26"/>
                <w:lang w:val="en-US"/>
              </w:rPr>
              <w:t>TK</w:t>
            </w:r>
            <w:r w:rsidRPr="001A1C71">
              <w:rPr>
                <w:rFonts w:ascii="PT Astra Serif" w:hAnsi="PT Astra Serif"/>
                <w:sz w:val="26"/>
                <w:szCs w:val="26"/>
              </w:rPr>
              <w:t xml:space="preserve"> 8115</w:t>
            </w:r>
            <w:r w:rsidRPr="001A1C71">
              <w:rPr>
                <w:rFonts w:ascii="PT Astra Serif" w:hAnsi="PT Astra Serif"/>
                <w:sz w:val="26"/>
                <w:szCs w:val="26"/>
                <w:lang w:val="en-US"/>
              </w:rPr>
              <w:t>Y</w:t>
            </w:r>
          </w:p>
        </w:tc>
        <w:tc>
          <w:tcPr>
            <w:tcW w:w="1320" w:type="pct"/>
            <w:tcBorders>
              <w:top w:val="single" w:sz="4" w:space="0" w:color="000000"/>
              <w:left w:val="single" w:sz="4" w:space="0" w:color="000000"/>
              <w:bottom w:val="single" w:sz="4" w:space="0" w:color="000000"/>
              <w:right w:val="single" w:sz="4" w:space="0" w:color="000000"/>
            </w:tcBorders>
          </w:tcPr>
          <w:p w14:paraId="1F3EB8E7" w14:textId="77777777" w:rsidR="00AF34E2" w:rsidRPr="00A8475C" w:rsidRDefault="00AF34E2" w:rsidP="00787313">
            <w:pPr>
              <w:jc w:val="center"/>
              <w:rPr>
                <w:rFonts w:ascii="PT Astra Serif" w:hAnsi="PT Astra Serif"/>
                <w:sz w:val="26"/>
                <w:szCs w:val="26"/>
              </w:rPr>
            </w:pPr>
            <w:r w:rsidRPr="00A8475C">
              <w:rPr>
                <w:rFonts w:ascii="PT Astra Serif" w:hAnsi="PT Astra Serif"/>
                <w:sz w:val="26"/>
                <w:szCs w:val="26"/>
              </w:rPr>
              <w:t>3</w:t>
            </w:r>
          </w:p>
        </w:tc>
        <w:tc>
          <w:tcPr>
            <w:tcW w:w="1667" w:type="pct"/>
            <w:tcBorders>
              <w:top w:val="single" w:sz="4" w:space="0" w:color="000000"/>
              <w:left w:val="single" w:sz="4" w:space="0" w:color="000000"/>
              <w:bottom w:val="single" w:sz="4" w:space="0" w:color="000000"/>
              <w:right w:val="single" w:sz="4" w:space="0" w:color="000000"/>
            </w:tcBorders>
            <w:vAlign w:val="center"/>
          </w:tcPr>
          <w:p w14:paraId="4448274C" w14:textId="77777777" w:rsidR="00AF34E2" w:rsidRPr="001A1C71" w:rsidRDefault="00AF34E2" w:rsidP="00787313">
            <w:pPr>
              <w:jc w:val="center"/>
              <w:rPr>
                <w:rFonts w:ascii="PT Astra Serif" w:eastAsia="PT Astra Serif" w:hAnsi="PT Astra Serif" w:cs="PT Astra Serif"/>
                <w:sz w:val="26"/>
                <w:szCs w:val="26"/>
              </w:rPr>
            </w:pPr>
            <w:r>
              <w:rPr>
                <w:rFonts w:ascii="PT Astra Serif" w:eastAsia="PT Astra Serif" w:hAnsi="PT Astra Serif" w:cs="PT Astra Serif"/>
                <w:sz w:val="26"/>
                <w:szCs w:val="26"/>
              </w:rPr>
              <w:t>не более 1 283,33</w:t>
            </w:r>
          </w:p>
        </w:tc>
      </w:tr>
      <w:tr w:rsidR="00AF34E2" w:rsidRPr="001A1C71" w14:paraId="6F072220" w14:textId="77777777" w:rsidTr="00787313">
        <w:trPr>
          <w:trHeight w:val="554"/>
        </w:trPr>
        <w:tc>
          <w:tcPr>
            <w:tcW w:w="2014" w:type="pct"/>
            <w:tcBorders>
              <w:top w:val="single" w:sz="4" w:space="0" w:color="000000"/>
              <w:left w:val="single" w:sz="4" w:space="0" w:color="000000"/>
              <w:bottom w:val="single" w:sz="4" w:space="0" w:color="000000"/>
              <w:right w:val="single" w:sz="4" w:space="0" w:color="000000"/>
            </w:tcBorders>
          </w:tcPr>
          <w:p w14:paraId="04B4093D" w14:textId="77777777" w:rsidR="00AF34E2" w:rsidRPr="001A1C71" w:rsidRDefault="00AF34E2" w:rsidP="00787313">
            <w:pPr>
              <w:spacing w:after="0" w:line="240" w:lineRule="auto"/>
              <w:jc w:val="center"/>
              <w:rPr>
                <w:rFonts w:ascii="PT Astra Serif" w:hAnsi="PT Astra Serif"/>
                <w:sz w:val="26"/>
                <w:szCs w:val="26"/>
              </w:rPr>
            </w:pPr>
            <w:r>
              <w:rPr>
                <w:rFonts w:ascii="PT Astra Serif" w:hAnsi="PT Astra Serif"/>
                <w:sz w:val="26"/>
                <w:szCs w:val="26"/>
              </w:rPr>
              <w:t xml:space="preserve">7. </w:t>
            </w:r>
            <w:r w:rsidRPr="001A1C71">
              <w:rPr>
                <w:rFonts w:ascii="PT Astra Serif" w:hAnsi="PT Astra Serif"/>
                <w:sz w:val="26"/>
                <w:szCs w:val="26"/>
              </w:rPr>
              <w:t xml:space="preserve">Оказание услуг по заправке картриджа </w:t>
            </w:r>
            <w:r w:rsidRPr="001A1C71">
              <w:rPr>
                <w:rFonts w:ascii="PT Astra Serif" w:hAnsi="PT Astra Serif"/>
                <w:sz w:val="26"/>
                <w:szCs w:val="26"/>
                <w:lang w:val="en-US"/>
              </w:rPr>
              <w:t>Kyocera</w:t>
            </w:r>
            <w:r w:rsidRPr="001A1C71">
              <w:rPr>
                <w:rFonts w:ascii="PT Astra Serif" w:hAnsi="PT Astra Serif"/>
                <w:sz w:val="26"/>
                <w:szCs w:val="26"/>
              </w:rPr>
              <w:t xml:space="preserve"> </w:t>
            </w:r>
            <w:r w:rsidRPr="001A1C71">
              <w:rPr>
                <w:rFonts w:ascii="PT Astra Serif" w:hAnsi="PT Astra Serif"/>
                <w:sz w:val="26"/>
                <w:szCs w:val="26"/>
                <w:lang w:val="en-US"/>
              </w:rPr>
              <w:t>TK</w:t>
            </w:r>
            <w:r w:rsidRPr="001A1C71">
              <w:rPr>
                <w:rFonts w:ascii="PT Astra Serif" w:hAnsi="PT Astra Serif"/>
                <w:sz w:val="26"/>
                <w:szCs w:val="26"/>
              </w:rPr>
              <w:t xml:space="preserve"> 8115</w:t>
            </w:r>
            <w:r w:rsidRPr="001A1C71">
              <w:rPr>
                <w:rFonts w:ascii="PT Astra Serif" w:hAnsi="PT Astra Serif"/>
                <w:sz w:val="26"/>
                <w:szCs w:val="26"/>
                <w:lang w:val="en-US"/>
              </w:rPr>
              <w:t>C</w:t>
            </w:r>
          </w:p>
        </w:tc>
        <w:tc>
          <w:tcPr>
            <w:tcW w:w="1320" w:type="pct"/>
            <w:tcBorders>
              <w:top w:val="single" w:sz="4" w:space="0" w:color="000000"/>
              <w:left w:val="single" w:sz="4" w:space="0" w:color="000000"/>
              <w:bottom w:val="single" w:sz="4" w:space="0" w:color="000000"/>
              <w:right w:val="single" w:sz="4" w:space="0" w:color="000000"/>
            </w:tcBorders>
          </w:tcPr>
          <w:p w14:paraId="09D32CE6" w14:textId="77777777" w:rsidR="00AF34E2" w:rsidRPr="00A8475C" w:rsidRDefault="00AF34E2" w:rsidP="00787313">
            <w:pPr>
              <w:jc w:val="center"/>
              <w:rPr>
                <w:rFonts w:ascii="PT Astra Serif" w:hAnsi="PT Astra Serif"/>
                <w:sz w:val="26"/>
                <w:szCs w:val="26"/>
              </w:rPr>
            </w:pPr>
            <w:r w:rsidRPr="00A8475C">
              <w:rPr>
                <w:rFonts w:ascii="PT Astra Serif" w:hAnsi="PT Astra Serif"/>
                <w:sz w:val="26"/>
                <w:szCs w:val="26"/>
              </w:rPr>
              <w:t>3</w:t>
            </w:r>
          </w:p>
        </w:tc>
        <w:tc>
          <w:tcPr>
            <w:tcW w:w="1667" w:type="pct"/>
            <w:tcBorders>
              <w:top w:val="single" w:sz="4" w:space="0" w:color="000000"/>
              <w:left w:val="single" w:sz="4" w:space="0" w:color="000000"/>
              <w:bottom w:val="single" w:sz="4" w:space="0" w:color="000000"/>
              <w:right w:val="single" w:sz="4" w:space="0" w:color="000000"/>
            </w:tcBorders>
            <w:vAlign w:val="center"/>
          </w:tcPr>
          <w:p w14:paraId="056E2ED4" w14:textId="77777777" w:rsidR="00AF34E2" w:rsidRPr="001A1C71" w:rsidRDefault="00AF34E2" w:rsidP="00787313">
            <w:pPr>
              <w:jc w:val="center"/>
              <w:rPr>
                <w:rFonts w:ascii="PT Astra Serif" w:eastAsia="PT Astra Serif" w:hAnsi="PT Astra Serif" w:cs="PT Astra Serif"/>
                <w:sz w:val="26"/>
                <w:szCs w:val="26"/>
              </w:rPr>
            </w:pPr>
            <w:r>
              <w:rPr>
                <w:rFonts w:ascii="PT Astra Serif" w:eastAsia="PT Astra Serif" w:hAnsi="PT Astra Serif" w:cs="PT Astra Serif"/>
                <w:sz w:val="26"/>
                <w:szCs w:val="26"/>
              </w:rPr>
              <w:t>не более 1 283,33</w:t>
            </w:r>
          </w:p>
        </w:tc>
      </w:tr>
      <w:tr w:rsidR="00AF34E2" w:rsidRPr="001A1C71" w14:paraId="30446F71" w14:textId="77777777" w:rsidTr="00787313">
        <w:trPr>
          <w:trHeight w:val="554"/>
        </w:trPr>
        <w:tc>
          <w:tcPr>
            <w:tcW w:w="2014" w:type="pct"/>
            <w:tcBorders>
              <w:top w:val="single" w:sz="4" w:space="0" w:color="000000"/>
              <w:left w:val="single" w:sz="4" w:space="0" w:color="000000"/>
              <w:bottom w:val="single" w:sz="4" w:space="0" w:color="000000"/>
              <w:right w:val="single" w:sz="4" w:space="0" w:color="000000"/>
            </w:tcBorders>
          </w:tcPr>
          <w:p w14:paraId="7FB51EC8" w14:textId="77777777" w:rsidR="00AF34E2" w:rsidRPr="001A1C71" w:rsidRDefault="00AF34E2" w:rsidP="00787313">
            <w:pPr>
              <w:spacing w:after="0" w:line="240" w:lineRule="auto"/>
              <w:jc w:val="center"/>
              <w:rPr>
                <w:rFonts w:ascii="PT Astra Serif" w:hAnsi="PT Astra Serif"/>
                <w:sz w:val="26"/>
                <w:szCs w:val="26"/>
              </w:rPr>
            </w:pPr>
            <w:r>
              <w:rPr>
                <w:rFonts w:ascii="PT Astra Serif" w:hAnsi="PT Astra Serif"/>
                <w:sz w:val="26"/>
                <w:szCs w:val="26"/>
              </w:rPr>
              <w:t xml:space="preserve">8. </w:t>
            </w:r>
            <w:r w:rsidRPr="001A1C71">
              <w:rPr>
                <w:rFonts w:ascii="PT Astra Serif" w:hAnsi="PT Astra Serif"/>
                <w:sz w:val="26"/>
                <w:szCs w:val="26"/>
              </w:rPr>
              <w:t xml:space="preserve">Оказание услуг по заправке картриджа </w:t>
            </w:r>
            <w:r w:rsidRPr="001A1C71">
              <w:rPr>
                <w:rFonts w:ascii="PT Astra Serif" w:hAnsi="PT Astra Serif"/>
                <w:sz w:val="26"/>
                <w:szCs w:val="26"/>
                <w:lang w:val="en-US"/>
              </w:rPr>
              <w:t>Kyocera</w:t>
            </w:r>
            <w:r w:rsidRPr="001A1C71">
              <w:rPr>
                <w:rFonts w:ascii="PT Astra Serif" w:hAnsi="PT Astra Serif"/>
                <w:sz w:val="26"/>
                <w:szCs w:val="26"/>
              </w:rPr>
              <w:t xml:space="preserve"> </w:t>
            </w:r>
            <w:r w:rsidRPr="001A1C71">
              <w:rPr>
                <w:rFonts w:ascii="PT Astra Serif" w:hAnsi="PT Astra Serif"/>
                <w:sz w:val="26"/>
                <w:szCs w:val="26"/>
                <w:lang w:val="en-US"/>
              </w:rPr>
              <w:t>TK</w:t>
            </w:r>
            <w:r w:rsidRPr="001A1C71">
              <w:rPr>
                <w:rFonts w:ascii="PT Astra Serif" w:hAnsi="PT Astra Serif"/>
                <w:sz w:val="26"/>
                <w:szCs w:val="26"/>
              </w:rPr>
              <w:t xml:space="preserve"> 8115</w:t>
            </w:r>
            <w:r w:rsidRPr="001A1C71">
              <w:rPr>
                <w:rFonts w:ascii="PT Astra Serif" w:hAnsi="PT Astra Serif"/>
                <w:sz w:val="26"/>
                <w:szCs w:val="26"/>
                <w:lang w:val="en-US"/>
              </w:rPr>
              <w:t>K</w:t>
            </w:r>
          </w:p>
        </w:tc>
        <w:tc>
          <w:tcPr>
            <w:tcW w:w="1320" w:type="pct"/>
            <w:tcBorders>
              <w:top w:val="single" w:sz="4" w:space="0" w:color="000000"/>
              <w:left w:val="single" w:sz="4" w:space="0" w:color="000000"/>
              <w:bottom w:val="single" w:sz="4" w:space="0" w:color="000000"/>
              <w:right w:val="single" w:sz="4" w:space="0" w:color="000000"/>
            </w:tcBorders>
          </w:tcPr>
          <w:p w14:paraId="626AD3EB" w14:textId="77777777" w:rsidR="00AF34E2" w:rsidRPr="00A8475C" w:rsidRDefault="00AF34E2" w:rsidP="00787313">
            <w:pPr>
              <w:jc w:val="center"/>
              <w:rPr>
                <w:rFonts w:ascii="PT Astra Serif" w:hAnsi="PT Astra Serif"/>
                <w:sz w:val="26"/>
                <w:szCs w:val="26"/>
              </w:rPr>
            </w:pPr>
            <w:r w:rsidRPr="00A8475C">
              <w:rPr>
                <w:rFonts w:ascii="PT Astra Serif" w:hAnsi="PT Astra Serif"/>
                <w:sz w:val="26"/>
                <w:szCs w:val="26"/>
              </w:rPr>
              <w:t>3</w:t>
            </w:r>
          </w:p>
        </w:tc>
        <w:tc>
          <w:tcPr>
            <w:tcW w:w="1667" w:type="pct"/>
            <w:tcBorders>
              <w:top w:val="single" w:sz="4" w:space="0" w:color="000000"/>
              <w:left w:val="single" w:sz="4" w:space="0" w:color="000000"/>
              <w:bottom w:val="single" w:sz="4" w:space="0" w:color="000000"/>
              <w:right w:val="single" w:sz="4" w:space="0" w:color="000000"/>
            </w:tcBorders>
            <w:vAlign w:val="center"/>
          </w:tcPr>
          <w:p w14:paraId="3750C28D" w14:textId="77777777" w:rsidR="00AF34E2" w:rsidRPr="001A1C71" w:rsidRDefault="00AF34E2" w:rsidP="00787313">
            <w:pPr>
              <w:jc w:val="center"/>
              <w:rPr>
                <w:rFonts w:ascii="PT Astra Serif" w:eastAsia="PT Astra Serif" w:hAnsi="PT Astra Serif" w:cs="PT Astra Serif"/>
                <w:sz w:val="26"/>
                <w:szCs w:val="26"/>
              </w:rPr>
            </w:pPr>
            <w:r>
              <w:rPr>
                <w:rFonts w:ascii="PT Astra Serif" w:eastAsia="PT Astra Serif" w:hAnsi="PT Astra Serif" w:cs="PT Astra Serif"/>
                <w:sz w:val="26"/>
                <w:szCs w:val="26"/>
              </w:rPr>
              <w:t>не более 1 283,33</w:t>
            </w:r>
          </w:p>
        </w:tc>
      </w:tr>
      <w:tr w:rsidR="00AF34E2" w:rsidRPr="001A1C71" w14:paraId="4C323816" w14:textId="77777777" w:rsidTr="00787313">
        <w:trPr>
          <w:trHeight w:val="554"/>
        </w:trPr>
        <w:tc>
          <w:tcPr>
            <w:tcW w:w="2014" w:type="pct"/>
            <w:tcBorders>
              <w:top w:val="single" w:sz="4" w:space="0" w:color="000000"/>
              <w:left w:val="single" w:sz="4" w:space="0" w:color="000000"/>
              <w:bottom w:val="single" w:sz="4" w:space="0" w:color="000000"/>
              <w:right w:val="single" w:sz="4" w:space="0" w:color="000000"/>
            </w:tcBorders>
          </w:tcPr>
          <w:p w14:paraId="4C74222F" w14:textId="77777777" w:rsidR="00AF34E2" w:rsidRPr="001A1C71" w:rsidRDefault="00AF34E2" w:rsidP="00787313">
            <w:pPr>
              <w:spacing w:after="0" w:line="240" w:lineRule="auto"/>
              <w:jc w:val="center"/>
              <w:rPr>
                <w:rFonts w:ascii="PT Astra Serif" w:hAnsi="PT Astra Serif"/>
                <w:sz w:val="26"/>
                <w:szCs w:val="26"/>
              </w:rPr>
            </w:pPr>
            <w:r>
              <w:rPr>
                <w:rFonts w:ascii="PT Astra Serif" w:hAnsi="PT Astra Serif"/>
                <w:sz w:val="26"/>
                <w:szCs w:val="26"/>
              </w:rPr>
              <w:t xml:space="preserve">9. </w:t>
            </w:r>
            <w:r w:rsidRPr="001A1C71">
              <w:rPr>
                <w:rFonts w:ascii="PT Astra Serif" w:hAnsi="PT Astra Serif"/>
                <w:sz w:val="26"/>
                <w:szCs w:val="26"/>
              </w:rPr>
              <w:t xml:space="preserve">Оказание услуг по заправке картриджа </w:t>
            </w:r>
            <w:r w:rsidRPr="001A1C71">
              <w:rPr>
                <w:rFonts w:ascii="PT Astra Serif" w:hAnsi="PT Astra Serif"/>
                <w:sz w:val="26"/>
                <w:szCs w:val="26"/>
                <w:lang w:val="en-US"/>
              </w:rPr>
              <w:t>Kyocera</w:t>
            </w:r>
            <w:r w:rsidRPr="001A1C71">
              <w:rPr>
                <w:rFonts w:ascii="PT Astra Serif" w:hAnsi="PT Astra Serif"/>
                <w:sz w:val="26"/>
                <w:szCs w:val="26"/>
              </w:rPr>
              <w:t xml:space="preserve"> </w:t>
            </w:r>
            <w:r w:rsidRPr="001A1C71">
              <w:rPr>
                <w:rFonts w:ascii="PT Astra Serif" w:hAnsi="PT Astra Serif"/>
                <w:sz w:val="26"/>
                <w:szCs w:val="26"/>
                <w:lang w:val="en-US"/>
              </w:rPr>
              <w:t>TK</w:t>
            </w:r>
            <w:r w:rsidRPr="001A1C71">
              <w:rPr>
                <w:rFonts w:ascii="PT Astra Serif" w:hAnsi="PT Astra Serif"/>
                <w:sz w:val="26"/>
                <w:szCs w:val="26"/>
              </w:rPr>
              <w:t xml:space="preserve"> 8115</w:t>
            </w:r>
            <w:r w:rsidRPr="001A1C71">
              <w:rPr>
                <w:rFonts w:ascii="PT Astra Serif" w:hAnsi="PT Astra Serif"/>
                <w:sz w:val="26"/>
                <w:szCs w:val="26"/>
                <w:lang w:val="en-US"/>
              </w:rPr>
              <w:t>M</w:t>
            </w:r>
          </w:p>
        </w:tc>
        <w:tc>
          <w:tcPr>
            <w:tcW w:w="1320" w:type="pct"/>
            <w:tcBorders>
              <w:top w:val="single" w:sz="4" w:space="0" w:color="000000"/>
              <w:left w:val="single" w:sz="4" w:space="0" w:color="000000"/>
              <w:bottom w:val="single" w:sz="4" w:space="0" w:color="000000"/>
              <w:right w:val="single" w:sz="4" w:space="0" w:color="000000"/>
            </w:tcBorders>
          </w:tcPr>
          <w:p w14:paraId="1E5040A4" w14:textId="77777777" w:rsidR="00AF34E2" w:rsidRPr="00A8475C" w:rsidRDefault="00AF34E2" w:rsidP="00787313">
            <w:pPr>
              <w:jc w:val="center"/>
              <w:rPr>
                <w:rFonts w:ascii="PT Astra Serif" w:hAnsi="PT Astra Serif"/>
                <w:sz w:val="26"/>
                <w:szCs w:val="26"/>
              </w:rPr>
            </w:pPr>
            <w:r w:rsidRPr="00A8475C">
              <w:rPr>
                <w:rFonts w:ascii="PT Astra Serif" w:hAnsi="PT Astra Serif"/>
                <w:sz w:val="26"/>
                <w:szCs w:val="26"/>
              </w:rPr>
              <w:t>3</w:t>
            </w:r>
          </w:p>
        </w:tc>
        <w:tc>
          <w:tcPr>
            <w:tcW w:w="1667" w:type="pct"/>
            <w:tcBorders>
              <w:top w:val="single" w:sz="4" w:space="0" w:color="000000"/>
              <w:left w:val="single" w:sz="4" w:space="0" w:color="000000"/>
              <w:bottom w:val="single" w:sz="4" w:space="0" w:color="000000"/>
              <w:right w:val="single" w:sz="4" w:space="0" w:color="000000"/>
            </w:tcBorders>
            <w:vAlign w:val="center"/>
          </w:tcPr>
          <w:p w14:paraId="07CC85B5" w14:textId="77777777" w:rsidR="00AF34E2" w:rsidRPr="001A1C71" w:rsidRDefault="00AF34E2" w:rsidP="00787313">
            <w:pPr>
              <w:jc w:val="center"/>
              <w:rPr>
                <w:rFonts w:ascii="PT Astra Serif" w:eastAsia="PT Astra Serif" w:hAnsi="PT Astra Serif" w:cs="PT Astra Serif"/>
                <w:sz w:val="26"/>
                <w:szCs w:val="26"/>
              </w:rPr>
            </w:pPr>
            <w:r>
              <w:rPr>
                <w:rFonts w:ascii="PT Astra Serif" w:eastAsia="PT Astra Serif" w:hAnsi="PT Astra Serif" w:cs="PT Astra Serif"/>
                <w:sz w:val="26"/>
                <w:szCs w:val="26"/>
              </w:rPr>
              <w:t>не более 1 283,33</w:t>
            </w:r>
          </w:p>
        </w:tc>
      </w:tr>
      <w:tr w:rsidR="00AF34E2" w:rsidRPr="001A1C71" w14:paraId="0B3690A7" w14:textId="77777777" w:rsidTr="00787313">
        <w:trPr>
          <w:trHeight w:val="554"/>
        </w:trPr>
        <w:tc>
          <w:tcPr>
            <w:tcW w:w="2014" w:type="pct"/>
            <w:tcBorders>
              <w:top w:val="single" w:sz="4" w:space="0" w:color="000000"/>
              <w:left w:val="single" w:sz="4" w:space="0" w:color="000000"/>
              <w:bottom w:val="single" w:sz="4" w:space="0" w:color="000000"/>
              <w:right w:val="single" w:sz="4" w:space="0" w:color="000000"/>
            </w:tcBorders>
          </w:tcPr>
          <w:p w14:paraId="3D9E7AD6" w14:textId="77777777" w:rsidR="00AF34E2" w:rsidRPr="001A1C71" w:rsidRDefault="00AF34E2" w:rsidP="00787313">
            <w:pPr>
              <w:spacing w:after="0" w:line="240" w:lineRule="auto"/>
              <w:jc w:val="center"/>
              <w:rPr>
                <w:rFonts w:ascii="PT Astra Serif" w:hAnsi="PT Astra Serif"/>
                <w:sz w:val="26"/>
                <w:szCs w:val="26"/>
              </w:rPr>
            </w:pPr>
            <w:r>
              <w:rPr>
                <w:rFonts w:ascii="PT Astra Serif" w:hAnsi="PT Astra Serif"/>
                <w:sz w:val="26"/>
                <w:szCs w:val="26"/>
              </w:rPr>
              <w:t xml:space="preserve">10. </w:t>
            </w:r>
            <w:r w:rsidRPr="001A1C71">
              <w:rPr>
                <w:rFonts w:ascii="PT Astra Serif" w:hAnsi="PT Astra Serif"/>
                <w:sz w:val="26"/>
                <w:szCs w:val="26"/>
              </w:rPr>
              <w:t xml:space="preserve">Оказание услуг по заправке картриджа </w:t>
            </w:r>
            <w:r w:rsidRPr="001A1C71">
              <w:rPr>
                <w:rFonts w:ascii="PT Astra Serif" w:hAnsi="PT Astra Serif"/>
                <w:sz w:val="26"/>
                <w:szCs w:val="26"/>
                <w:lang w:val="en-US"/>
              </w:rPr>
              <w:t>HP</w:t>
            </w:r>
            <w:r w:rsidRPr="001A1C71">
              <w:rPr>
                <w:rFonts w:ascii="PT Astra Serif" w:hAnsi="PT Astra Serif"/>
                <w:sz w:val="26"/>
                <w:szCs w:val="26"/>
              </w:rPr>
              <w:t xml:space="preserve"> </w:t>
            </w:r>
            <w:r w:rsidRPr="001A1C71">
              <w:rPr>
                <w:rFonts w:ascii="PT Astra Serif" w:hAnsi="PT Astra Serif"/>
                <w:sz w:val="26"/>
                <w:szCs w:val="26"/>
                <w:lang w:val="en-US"/>
              </w:rPr>
              <w:t>LJ</w:t>
            </w:r>
            <w:r w:rsidRPr="001A1C71">
              <w:rPr>
                <w:rFonts w:ascii="PT Astra Serif" w:hAnsi="PT Astra Serif"/>
                <w:sz w:val="26"/>
                <w:szCs w:val="26"/>
              </w:rPr>
              <w:t xml:space="preserve"> 131</w:t>
            </w:r>
            <w:r w:rsidRPr="001A1C71">
              <w:rPr>
                <w:rFonts w:ascii="PT Astra Serif" w:hAnsi="PT Astra Serif"/>
                <w:sz w:val="26"/>
                <w:szCs w:val="26"/>
                <w:lang w:val="en-US"/>
              </w:rPr>
              <w:t>A</w:t>
            </w:r>
            <w:r w:rsidRPr="001A1C71">
              <w:rPr>
                <w:rFonts w:ascii="PT Astra Serif" w:hAnsi="PT Astra Serif"/>
                <w:sz w:val="26"/>
                <w:szCs w:val="26"/>
              </w:rPr>
              <w:t xml:space="preserve"> </w:t>
            </w:r>
            <w:r w:rsidRPr="001A1C71">
              <w:rPr>
                <w:rFonts w:ascii="PT Astra Serif" w:hAnsi="PT Astra Serif"/>
                <w:sz w:val="26"/>
                <w:szCs w:val="26"/>
                <w:lang w:val="en-US"/>
              </w:rPr>
              <w:t>CF</w:t>
            </w:r>
            <w:r w:rsidRPr="001A1C71">
              <w:rPr>
                <w:rFonts w:ascii="PT Astra Serif" w:hAnsi="PT Astra Serif"/>
                <w:sz w:val="26"/>
                <w:szCs w:val="26"/>
              </w:rPr>
              <w:t>211</w:t>
            </w:r>
            <w:r w:rsidRPr="001A1C71">
              <w:rPr>
                <w:rFonts w:ascii="PT Astra Serif" w:hAnsi="PT Astra Serif"/>
                <w:sz w:val="26"/>
                <w:szCs w:val="26"/>
                <w:lang w:val="en-US"/>
              </w:rPr>
              <w:t>A</w:t>
            </w:r>
          </w:p>
        </w:tc>
        <w:tc>
          <w:tcPr>
            <w:tcW w:w="1320" w:type="pct"/>
            <w:tcBorders>
              <w:top w:val="single" w:sz="4" w:space="0" w:color="000000"/>
              <w:left w:val="single" w:sz="4" w:space="0" w:color="000000"/>
              <w:bottom w:val="single" w:sz="4" w:space="0" w:color="000000"/>
              <w:right w:val="single" w:sz="4" w:space="0" w:color="000000"/>
            </w:tcBorders>
          </w:tcPr>
          <w:p w14:paraId="03DB2B3A" w14:textId="77777777" w:rsidR="00AF34E2" w:rsidRPr="00A8475C" w:rsidRDefault="00AF34E2" w:rsidP="00787313">
            <w:pPr>
              <w:jc w:val="center"/>
              <w:rPr>
                <w:rFonts w:ascii="PT Astra Serif" w:hAnsi="PT Astra Serif"/>
                <w:sz w:val="26"/>
                <w:szCs w:val="26"/>
              </w:rPr>
            </w:pPr>
            <w:r w:rsidRPr="00A8475C">
              <w:rPr>
                <w:rFonts w:ascii="PT Astra Serif" w:hAnsi="PT Astra Serif"/>
                <w:sz w:val="26"/>
                <w:szCs w:val="26"/>
              </w:rPr>
              <w:t>2</w:t>
            </w:r>
          </w:p>
        </w:tc>
        <w:tc>
          <w:tcPr>
            <w:tcW w:w="1667" w:type="pct"/>
            <w:tcBorders>
              <w:top w:val="single" w:sz="4" w:space="0" w:color="000000"/>
              <w:left w:val="single" w:sz="4" w:space="0" w:color="000000"/>
              <w:bottom w:val="single" w:sz="4" w:space="0" w:color="000000"/>
              <w:right w:val="single" w:sz="4" w:space="0" w:color="000000"/>
            </w:tcBorders>
            <w:vAlign w:val="center"/>
          </w:tcPr>
          <w:p w14:paraId="0A160E7D" w14:textId="77777777" w:rsidR="00AF34E2" w:rsidRPr="001A1C71" w:rsidRDefault="00AF34E2" w:rsidP="00787313">
            <w:pPr>
              <w:jc w:val="center"/>
              <w:rPr>
                <w:rFonts w:ascii="PT Astra Serif" w:eastAsia="PT Astra Serif" w:hAnsi="PT Astra Serif" w:cs="PT Astra Serif"/>
                <w:sz w:val="26"/>
                <w:szCs w:val="26"/>
              </w:rPr>
            </w:pPr>
            <w:r>
              <w:rPr>
                <w:rFonts w:ascii="PT Astra Serif" w:eastAsia="PT Astra Serif" w:hAnsi="PT Astra Serif" w:cs="PT Astra Serif"/>
                <w:sz w:val="26"/>
                <w:szCs w:val="26"/>
              </w:rPr>
              <w:t>не более 585</w:t>
            </w:r>
            <w:r w:rsidRPr="001A1C71">
              <w:rPr>
                <w:rFonts w:ascii="PT Astra Serif" w:eastAsia="PT Astra Serif" w:hAnsi="PT Astra Serif" w:cs="PT Astra Serif"/>
                <w:sz w:val="26"/>
                <w:szCs w:val="26"/>
              </w:rPr>
              <w:t>,00</w:t>
            </w:r>
          </w:p>
        </w:tc>
      </w:tr>
      <w:tr w:rsidR="00AF34E2" w:rsidRPr="001A1C71" w14:paraId="1DD235F5" w14:textId="77777777" w:rsidTr="00787313">
        <w:trPr>
          <w:trHeight w:val="554"/>
        </w:trPr>
        <w:tc>
          <w:tcPr>
            <w:tcW w:w="2014" w:type="pct"/>
            <w:tcBorders>
              <w:top w:val="single" w:sz="4" w:space="0" w:color="000000"/>
              <w:left w:val="single" w:sz="4" w:space="0" w:color="000000"/>
              <w:bottom w:val="single" w:sz="4" w:space="0" w:color="000000"/>
              <w:right w:val="single" w:sz="4" w:space="0" w:color="000000"/>
            </w:tcBorders>
          </w:tcPr>
          <w:p w14:paraId="475815D5" w14:textId="77777777" w:rsidR="00AF34E2" w:rsidRPr="001A1C71" w:rsidRDefault="00AF34E2" w:rsidP="00787313">
            <w:pPr>
              <w:spacing w:after="0" w:line="240" w:lineRule="auto"/>
              <w:jc w:val="center"/>
              <w:rPr>
                <w:rFonts w:ascii="PT Astra Serif" w:hAnsi="PT Astra Serif"/>
                <w:sz w:val="26"/>
                <w:szCs w:val="26"/>
              </w:rPr>
            </w:pPr>
            <w:r>
              <w:rPr>
                <w:rFonts w:ascii="PT Astra Serif" w:hAnsi="PT Astra Serif"/>
                <w:sz w:val="26"/>
                <w:szCs w:val="26"/>
              </w:rPr>
              <w:t xml:space="preserve">11. </w:t>
            </w:r>
            <w:r w:rsidRPr="001A1C71">
              <w:rPr>
                <w:rFonts w:ascii="PT Astra Serif" w:hAnsi="PT Astra Serif"/>
                <w:sz w:val="26"/>
                <w:szCs w:val="26"/>
              </w:rPr>
              <w:t xml:space="preserve">Оказание услуг по заправке картриджа </w:t>
            </w:r>
            <w:r w:rsidRPr="001A1C71">
              <w:rPr>
                <w:rFonts w:ascii="PT Astra Serif" w:hAnsi="PT Astra Serif"/>
                <w:sz w:val="26"/>
                <w:szCs w:val="26"/>
                <w:lang w:val="en-US"/>
              </w:rPr>
              <w:t>HP</w:t>
            </w:r>
            <w:r w:rsidRPr="001A1C71">
              <w:rPr>
                <w:rFonts w:ascii="PT Astra Serif" w:hAnsi="PT Astra Serif"/>
                <w:sz w:val="26"/>
                <w:szCs w:val="26"/>
              </w:rPr>
              <w:t xml:space="preserve"> </w:t>
            </w:r>
            <w:r w:rsidRPr="001A1C71">
              <w:rPr>
                <w:rFonts w:ascii="PT Astra Serif" w:hAnsi="PT Astra Serif"/>
                <w:sz w:val="26"/>
                <w:szCs w:val="26"/>
                <w:lang w:val="en-US"/>
              </w:rPr>
              <w:t>LJ</w:t>
            </w:r>
            <w:r w:rsidRPr="001A1C71">
              <w:rPr>
                <w:rFonts w:ascii="PT Astra Serif" w:hAnsi="PT Astra Serif"/>
                <w:sz w:val="26"/>
                <w:szCs w:val="26"/>
              </w:rPr>
              <w:t xml:space="preserve"> 131</w:t>
            </w:r>
            <w:r w:rsidRPr="001A1C71">
              <w:rPr>
                <w:rFonts w:ascii="PT Astra Serif" w:hAnsi="PT Astra Serif"/>
                <w:sz w:val="26"/>
                <w:szCs w:val="26"/>
                <w:lang w:val="en-US"/>
              </w:rPr>
              <w:t>A</w:t>
            </w:r>
            <w:r w:rsidRPr="001A1C71">
              <w:rPr>
                <w:rFonts w:ascii="PT Astra Serif" w:hAnsi="PT Astra Serif"/>
                <w:sz w:val="26"/>
                <w:szCs w:val="26"/>
              </w:rPr>
              <w:t xml:space="preserve"> </w:t>
            </w:r>
            <w:r w:rsidRPr="001A1C71">
              <w:rPr>
                <w:rFonts w:ascii="PT Astra Serif" w:hAnsi="PT Astra Serif"/>
                <w:sz w:val="26"/>
                <w:szCs w:val="26"/>
                <w:lang w:val="en-US"/>
              </w:rPr>
              <w:t>CF</w:t>
            </w:r>
            <w:r w:rsidRPr="001A1C71">
              <w:rPr>
                <w:rFonts w:ascii="PT Astra Serif" w:hAnsi="PT Astra Serif"/>
                <w:sz w:val="26"/>
                <w:szCs w:val="26"/>
              </w:rPr>
              <w:t>212</w:t>
            </w:r>
            <w:r w:rsidRPr="001A1C71">
              <w:rPr>
                <w:rFonts w:ascii="PT Astra Serif" w:hAnsi="PT Astra Serif"/>
                <w:sz w:val="26"/>
                <w:szCs w:val="26"/>
                <w:lang w:val="en-US"/>
              </w:rPr>
              <w:t>A</w:t>
            </w:r>
          </w:p>
        </w:tc>
        <w:tc>
          <w:tcPr>
            <w:tcW w:w="1320" w:type="pct"/>
            <w:tcBorders>
              <w:top w:val="single" w:sz="4" w:space="0" w:color="000000"/>
              <w:left w:val="single" w:sz="4" w:space="0" w:color="000000"/>
              <w:bottom w:val="single" w:sz="4" w:space="0" w:color="000000"/>
              <w:right w:val="single" w:sz="4" w:space="0" w:color="000000"/>
            </w:tcBorders>
          </w:tcPr>
          <w:p w14:paraId="194A6AF1" w14:textId="77777777" w:rsidR="00AF34E2" w:rsidRPr="00A8475C" w:rsidRDefault="00AF34E2" w:rsidP="00787313">
            <w:pPr>
              <w:jc w:val="center"/>
              <w:rPr>
                <w:rFonts w:ascii="PT Astra Serif" w:hAnsi="PT Astra Serif"/>
                <w:sz w:val="26"/>
                <w:szCs w:val="26"/>
              </w:rPr>
            </w:pPr>
            <w:r w:rsidRPr="00A8475C">
              <w:rPr>
                <w:rFonts w:ascii="PT Astra Serif" w:hAnsi="PT Astra Serif"/>
                <w:sz w:val="26"/>
                <w:szCs w:val="26"/>
              </w:rPr>
              <w:t>2</w:t>
            </w:r>
          </w:p>
        </w:tc>
        <w:tc>
          <w:tcPr>
            <w:tcW w:w="1667" w:type="pct"/>
            <w:tcBorders>
              <w:top w:val="single" w:sz="4" w:space="0" w:color="000000"/>
              <w:left w:val="single" w:sz="4" w:space="0" w:color="000000"/>
              <w:bottom w:val="single" w:sz="4" w:space="0" w:color="000000"/>
              <w:right w:val="single" w:sz="4" w:space="0" w:color="000000"/>
            </w:tcBorders>
            <w:vAlign w:val="center"/>
          </w:tcPr>
          <w:p w14:paraId="56F55BDE" w14:textId="77777777" w:rsidR="00AF34E2" w:rsidRPr="001A1C71" w:rsidRDefault="00AF34E2" w:rsidP="00787313">
            <w:pPr>
              <w:jc w:val="center"/>
              <w:rPr>
                <w:rFonts w:ascii="PT Astra Serif" w:eastAsia="PT Astra Serif" w:hAnsi="PT Astra Serif" w:cs="PT Astra Serif"/>
                <w:sz w:val="26"/>
                <w:szCs w:val="26"/>
              </w:rPr>
            </w:pPr>
            <w:r>
              <w:rPr>
                <w:rFonts w:ascii="PT Astra Serif" w:eastAsia="PT Astra Serif" w:hAnsi="PT Astra Serif" w:cs="PT Astra Serif"/>
                <w:sz w:val="26"/>
                <w:szCs w:val="26"/>
              </w:rPr>
              <w:t>не более 585</w:t>
            </w:r>
            <w:r w:rsidRPr="001A1C71">
              <w:rPr>
                <w:rFonts w:ascii="PT Astra Serif" w:eastAsia="PT Astra Serif" w:hAnsi="PT Astra Serif" w:cs="PT Astra Serif"/>
                <w:sz w:val="26"/>
                <w:szCs w:val="26"/>
              </w:rPr>
              <w:t>,00</w:t>
            </w:r>
          </w:p>
        </w:tc>
      </w:tr>
      <w:tr w:rsidR="00AF34E2" w:rsidRPr="001A1C71" w14:paraId="1C57CD86" w14:textId="77777777" w:rsidTr="00787313">
        <w:trPr>
          <w:trHeight w:val="554"/>
        </w:trPr>
        <w:tc>
          <w:tcPr>
            <w:tcW w:w="2014" w:type="pct"/>
            <w:tcBorders>
              <w:top w:val="single" w:sz="4" w:space="0" w:color="000000"/>
              <w:left w:val="single" w:sz="4" w:space="0" w:color="000000"/>
              <w:bottom w:val="single" w:sz="4" w:space="0" w:color="000000"/>
              <w:right w:val="single" w:sz="4" w:space="0" w:color="000000"/>
            </w:tcBorders>
          </w:tcPr>
          <w:p w14:paraId="246CB778" w14:textId="77777777" w:rsidR="00AF34E2" w:rsidRPr="001A1C71" w:rsidRDefault="00AF34E2" w:rsidP="00787313">
            <w:pPr>
              <w:spacing w:after="0" w:line="240" w:lineRule="auto"/>
              <w:jc w:val="center"/>
              <w:rPr>
                <w:rFonts w:ascii="PT Astra Serif" w:hAnsi="PT Astra Serif"/>
                <w:sz w:val="26"/>
                <w:szCs w:val="26"/>
              </w:rPr>
            </w:pPr>
            <w:r>
              <w:rPr>
                <w:rFonts w:ascii="PT Astra Serif" w:hAnsi="PT Astra Serif"/>
                <w:sz w:val="26"/>
                <w:szCs w:val="26"/>
              </w:rPr>
              <w:t xml:space="preserve">12. </w:t>
            </w:r>
            <w:r w:rsidRPr="001A1C71">
              <w:rPr>
                <w:rFonts w:ascii="PT Astra Serif" w:hAnsi="PT Astra Serif"/>
                <w:sz w:val="26"/>
                <w:szCs w:val="26"/>
              </w:rPr>
              <w:t xml:space="preserve">Оказание услуг по заправке картриджа </w:t>
            </w:r>
            <w:r w:rsidRPr="001A1C71">
              <w:rPr>
                <w:rFonts w:ascii="PT Astra Serif" w:hAnsi="PT Astra Serif"/>
                <w:sz w:val="26"/>
                <w:szCs w:val="26"/>
                <w:lang w:val="en-US"/>
              </w:rPr>
              <w:t>HP</w:t>
            </w:r>
            <w:r w:rsidRPr="001A1C71">
              <w:rPr>
                <w:rFonts w:ascii="PT Astra Serif" w:hAnsi="PT Astra Serif"/>
                <w:sz w:val="26"/>
                <w:szCs w:val="26"/>
              </w:rPr>
              <w:t xml:space="preserve"> </w:t>
            </w:r>
            <w:r w:rsidRPr="001A1C71">
              <w:rPr>
                <w:rFonts w:ascii="PT Astra Serif" w:hAnsi="PT Astra Serif"/>
                <w:sz w:val="26"/>
                <w:szCs w:val="26"/>
                <w:lang w:val="en-US"/>
              </w:rPr>
              <w:t>LJ</w:t>
            </w:r>
            <w:r w:rsidRPr="001A1C71">
              <w:rPr>
                <w:rFonts w:ascii="PT Astra Serif" w:hAnsi="PT Astra Serif"/>
                <w:sz w:val="26"/>
                <w:szCs w:val="26"/>
              </w:rPr>
              <w:t xml:space="preserve"> 131</w:t>
            </w:r>
            <w:r w:rsidRPr="001A1C71">
              <w:rPr>
                <w:rFonts w:ascii="PT Astra Serif" w:hAnsi="PT Astra Serif"/>
                <w:sz w:val="26"/>
                <w:szCs w:val="26"/>
                <w:lang w:val="en-US"/>
              </w:rPr>
              <w:t>A</w:t>
            </w:r>
            <w:r w:rsidRPr="001A1C71">
              <w:rPr>
                <w:rFonts w:ascii="PT Astra Serif" w:hAnsi="PT Astra Serif"/>
                <w:sz w:val="26"/>
                <w:szCs w:val="26"/>
              </w:rPr>
              <w:t xml:space="preserve"> </w:t>
            </w:r>
            <w:r w:rsidRPr="001A1C71">
              <w:rPr>
                <w:rFonts w:ascii="PT Astra Serif" w:hAnsi="PT Astra Serif"/>
                <w:sz w:val="26"/>
                <w:szCs w:val="26"/>
                <w:lang w:val="en-US"/>
              </w:rPr>
              <w:t>CF</w:t>
            </w:r>
            <w:r w:rsidRPr="001A1C71">
              <w:rPr>
                <w:rFonts w:ascii="PT Astra Serif" w:hAnsi="PT Astra Serif"/>
                <w:sz w:val="26"/>
                <w:szCs w:val="26"/>
              </w:rPr>
              <w:t>213</w:t>
            </w:r>
            <w:r w:rsidRPr="001A1C71">
              <w:rPr>
                <w:rFonts w:ascii="PT Astra Serif" w:hAnsi="PT Astra Serif"/>
                <w:sz w:val="26"/>
                <w:szCs w:val="26"/>
                <w:lang w:val="en-US"/>
              </w:rPr>
              <w:t>A</w:t>
            </w:r>
          </w:p>
        </w:tc>
        <w:tc>
          <w:tcPr>
            <w:tcW w:w="1320" w:type="pct"/>
            <w:tcBorders>
              <w:top w:val="single" w:sz="4" w:space="0" w:color="000000"/>
              <w:left w:val="single" w:sz="4" w:space="0" w:color="000000"/>
              <w:bottom w:val="single" w:sz="4" w:space="0" w:color="000000"/>
              <w:right w:val="single" w:sz="4" w:space="0" w:color="000000"/>
            </w:tcBorders>
          </w:tcPr>
          <w:p w14:paraId="79C74AA9" w14:textId="77777777" w:rsidR="00AF34E2" w:rsidRPr="00A8475C" w:rsidRDefault="00AF34E2" w:rsidP="00787313">
            <w:pPr>
              <w:jc w:val="center"/>
              <w:rPr>
                <w:rFonts w:ascii="PT Astra Serif" w:hAnsi="PT Astra Serif"/>
                <w:sz w:val="26"/>
                <w:szCs w:val="26"/>
              </w:rPr>
            </w:pPr>
            <w:r w:rsidRPr="00A8475C">
              <w:rPr>
                <w:rFonts w:ascii="PT Astra Serif" w:hAnsi="PT Astra Serif"/>
                <w:sz w:val="26"/>
                <w:szCs w:val="26"/>
              </w:rPr>
              <w:t>2</w:t>
            </w:r>
          </w:p>
        </w:tc>
        <w:tc>
          <w:tcPr>
            <w:tcW w:w="1667" w:type="pct"/>
            <w:tcBorders>
              <w:top w:val="single" w:sz="4" w:space="0" w:color="000000"/>
              <w:left w:val="single" w:sz="4" w:space="0" w:color="000000"/>
              <w:bottom w:val="single" w:sz="4" w:space="0" w:color="000000"/>
              <w:right w:val="single" w:sz="4" w:space="0" w:color="000000"/>
            </w:tcBorders>
            <w:vAlign w:val="center"/>
          </w:tcPr>
          <w:p w14:paraId="6D882DF4" w14:textId="77777777" w:rsidR="00AF34E2" w:rsidRPr="001A1C71" w:rsidRDefault="00AF34E2" w:rsidP="00787313">
            <w:pPr>
              <w:jc w:val="center"/>
              <w:rPr>
                <w:rFonts w:ascii="PT Astra Serif" w:eastAsia="PT Astra Serif" w:hAnsi="PT Astra Serif" w:cs="PT Astra Serif"/>
                <w:sz w:val="26"/>
                <w:szCs w:val="26"/>
              </w:rPr>
            </w:pPr>
            <w:r>
              <w:rPr>
                <w:rFonts w:ascii="PT Astra Serif" w:eastAsia="PT Astra Serif" w:hAnsi="PT Astra Serif" w:cs="PT Astra Serif"/>
                <w:sz w:val="26"/>
                <w:szCs w:val="26"/>
              </w:rPr>
              <w:t>не более 585</w:t>
            </w:r>
            <w:r w:rsidRPr="001A1C71">
              <w:rPr>
                <w:rFonts w:ascii="PT Astra Serif" w:eastAsia="PT Astra Serif" w:hAnsi="PT Astra Serif" w:cs="PT Astra Serif"/>
                <w:sz w:val="26"/>
                <w:szCs w:val="26"/>
              </w:rPr>
              <w:t>,00</w:t>
            </w:r>
          </w:p>
        </w:tc>
      </w:tr>
      <w:tr w:rsidR="00AF34E2" w:rsidRPr="001A1C71" w14:paraId="43FE6EC4" w14:textId="77777777" w:rsidTr="00787313">
        <w:trPr>
          <w:trHeight w:val="554"/>
        </w:trPr>
        <w:tc>
          <w:tcPr>
            <w:tcW w:w="2014" w:type="pct"/>
            <w:tcBorders>
              <w:top w:val="single" w:sz="4" w:space="0" w:color="000000"/>
              <w:left w:val="single" w:sz="4" w:space="0" w:color="000000"/>
              <w:bottom w:val="single" w:sz="4" w:space="0" w:color="000000"/>
              <w:right w:val="single" w:sz="4" w:space="0" w:color="000000"/>
            </w:tcBorders>
          </w:tcPr>
          <w:p w14:paraId="6F744619" w14:textId="77777777" w:rsidR="00AF34E2" w:rsidRPr="001A1C71" w:rsidRDefault="00AF34E2" w:rsidP="00787313">
            <w:pPr>
              <w:spacing w:after="0" w:line="240" w:lineRule="auto"/>
              <w:jc w:val="center"/>
              <w:rPr>
                <w:rFonts w:ascii="PT Astra Serif" w:hAnsi="PT Astra Serif"/>
                <w:sz w:val="26"/>
                <w:szCs w:val="26"/>
              </w:rPr>
            </w:pPr>
            <w:r>
              <w:rPr>
                <w:rFonts w:ascii="PT Astra Serif" w:hAnsi="PT Astra Serif"/>
                <w:sz w:val="26"/>
                <w:szCs w:val="26"/>
              </w:rPr>
              <w:t xml:space="preserve">13. </w:t>
            </w:r>
            <w:r w:rsidRPr="001A1C71">
              <w:rPr>
                <w:rFonts w:ascii="PT Astra Serif" w:hAnsi="PT Astra Serif"/>
                <w:sz w:val="26"/>
                <w:szCs w:val="26"/>
              </w:rPr>
              <w:t xml:space="preserve">Оказание услуг по заправке картриджа </w:t>
            </w:r>
            <w:r w:rsidRPr="001A1C71">
              <w:rPr>
                <w:rFonts w:ascii="PT Astra Serif" w:hAnsi="PT Astra Serif"/>
                <w:sz w:val="26"/>
                <w:szCs w:val="26"/>
                <w:lang w:val="en-US"/>
              </w:rPr>
              <w:t>HP</w:t>
            </w:r>
            <w:r w:rsidRPr="001A1C71">
              <w:rPr>
                <w:rFonts w:ascii="PT Astra Serif" w:hAnsi="PT Astra Serif"/>
                <w:sz w:val="26"/>
                <w:szCs w:val="26"/>
              </w:rPr>
              <w:t xml:space="preserve"> </w:t>
            </w:r>
            <w:r w:rsidRPr="001A1C71">
              <w:rPr>
                <w:rFonts w:ascii="PT Astra Serif" w:hAnsi="PT Astra Serif"/>
                <w:sz w:val="26"/>
                <w:szCs w:val="26"/>
                <w:lang w:val="en-US"/>
              </w:rPr>
              <w:t>LJ</w:t>
            </w:r>
            <w:r w:rsidRPr="001A1C71">
              <w:rPr>
                <w:rFonts w:ascii="PT Astra Serif" w:hAnsi="PT Astra Serif"/>
                <w:sz w:val="26"/>
                <w:szCs w:val="26"/>
              </w:rPr>
              <w:t xml:space="preserve"> 131</w:t>
            </w:r>
            <w:r w:rsidRPr="001A1C71">
              <w:rPr>
                <w:rFonts w:ascii="PT Astra Serif" w:hAnsi="PT Astra Serif"/>
                <w:sz w:val="26"/>
                <w:szCs w:val="26"/>
                <w:lang w:val="en-US"/>
              </w:rPr>
              <w:t>A</w:t>
            </w:r>
            <w:r w:rsidRPr="001A1C71">
              <w:rPr>
                <w:rFonts w:ascii="PT Astra Serif" w:hAnsi="PT Astra Serif"/>
                <w:sz w:val="26"/>
                <w:szCs w:val="26"/>
              </w:rPr>
              <w:t xml:space="preserve"> </w:t>
            </w:r>
            <w:r w:rsidRPr="001A1C71">
              <w:rPr>
                <w:rFonts w:ascii="PT Astra Serif" w:hAnsi="PT Astra Serif"/>
                <w:sz w:val="26"/>
                <w:szCs w:val="26"/>
                <w:lang w:val="en-US"/>
              </w:rPr>
              <w:t>CF</w:t>
            </w:r>
            <w:r w:rsidRPr="001A1C71">
              <w:rPr>
                <w:rFonts w:ascii="PT Astra Serif" w:hAnsi="PT Astra Serif"/>
                <w:sz w:val="26"/>
                <w:szCs w:val="26"/>
              </w:rPr>
              <w:t>210</w:t>
            </w:r>
            <w:r w:rsidRPr="001A1C71">
              <w:rPr>
                <w:rFonts w:ascii="PT Astra Serif" w:hAnsi="PT Astra Serif"/>
                <w:sz w:val="26"/>
                <w:szCs w:val="26"/>
                <w:lang w:val="en-US"/>
              </w:rPr>
              <w:t>A</w:t>
            </w:r>
          </w:p>
        </w:tc>
        <w:tc>
          <w:tcPr>
            <w:tcW w:w="1320" w:type="pct"/>
            <w:tcBorders>
              <w:top w:val="single" w:sz="4" w:space="0" w:color="000000"/>
              <w:left w:val="single" w:sz="4" w:space="0" w:color="000000"/>
              <w:bottom w:val="single" w:sz="4" w:space="0" w:color="000000"/>
              <w:right w:val="single" w:sz="4" w:space="0" w:color="000000"/>
            </w:tcBorders>
          </w:tcPr>
          <w:p w14:paraId="5AB224AB" w14:textId="77777777" w:rsidR="00AF34E2" w:rsidRPr="00A8475C" w:rsidRDefault="00AF34E2" w:rsidP="00787313">
            <w:pPr>
              <w:jc w:val="center"/>
              <w:rPr>
                <w:rFonts w:ascii="PT Astra Serif" w:hAnsi="PT Astra Serif"/>
                <w:sz w:val="26"/>
                <w:szCs w:val="26"/>
              </w:rPr>
            </w:pPr>
            <w:r w:rsidRPr="00A8475C">
              <w:rPr>
                <w:rFonts w:ascii="PT Astra Serif" w:hAnsi="PT Astra Serif"/>
                <w:sz w:val="26"/>
                <w:szCs w:val="26"/>
              </w:rPr>
              <w:t>2</w:t>
            </w:r>
          </w:p>
        </w:tc>
        <w:tc>
          <w:tcPr>
            <w:tcW w:w="1667" w:type="pct"/>
            <w:tcBorders>
              <w:top w:val="single" w:sz="4" w:space="0" w:color="000000"/>
              <w:left w:val="single" w:sz="4" w:space="0" w:color="000000"/>
              <w:bottom w:val="single" w:sz="4" w:space="0" w:color="000000"/>
              <w:right w:val="single" w:sz="4" w:space="0" w:color="000000"/>
            </w:tcBorders>
            <w:vAlign w:val="center"/>
          </w:tcPr>
          <w:p w14:paraId="7F358A0F" w14:textId="77777777" w:rsidR="00AF34E2" w:rsidRPr="001A1C71" w:rsidRDefault="00AF34E2" w:rsidP="00787313">
            <w:pPr>
              <w:jc w:val="center"/>
              <w:rPr>
                <w:rFonts w:ascii="PT Astra Serif" w:eastAsia="PT Astra Serif" w:hAnsi="PT Astra Serif" w:cs="PT Astra Serif"/>
                <w:sz w:val="26"/>
                <w:szCs w:val="26"/>
              </w:rPr>
            </w:pPr>
            <w:r>
              <w:rPr>
                <w:rFonts w:ascii="PT Astra Serif" w:eastAsia="PT Astra Serif" w:hAnsi="PT Astra Serif" w:cs="PT Astra Serif"/>
                <w:sz w:val="26"/>
                <w:szCs w:val="26"/>
              </w:rPr>
              <w:t>не более 585</w:t>
            </w:r>
            <w:r w:rsidRPr="001A1C71">
              <w:rPr>
                <w:rFonts w:ascii="PT Astra Serif" w:eastAsia="PT Astra Serif" w:hAnsi="PT Astra Serif" w:cs="PT Astra Serif"/>
                <w:sz w:val="26"/>
                <w:szCs w:val="26"/>
              </w:rPr>
              <w:t>,00</w:t>
            </w:r>
          </w:p>
        </w:tc>
      </w:tr>
    </w:tbl>
    <w:p w14:paraId="12EC1EDC" w14:textId="77777777" w:rsidR="00AF34E2" w:rsidRDefault="00AF34E2" w:rsidP="00AF34E2">
      <w:pPr>
        <w:pStyle w:val="ConsPlusNormal"/>
        <w:jc w:val="center"/>
        <w:rPr>
          <w:rFonts w:ascii="PT Astra Serif" w:hAnsi="PT Astra Serif" w:cs="Times New Roman"/>
          <w:sz w:val="26"/>
          <w:szCs w:val="26"/>
        </w:rPr>
      </w:pPr>
    </w:p>
    <w:p w14:paraId="12E55D55" w14:textId="77777777" w:rsidR="00787313" w:rsidRDefault="00787313" w:rsidP="00AF34E2">
      <w:pPr>
        <w:pStyle w:val="ConsPlusNormal"/>
        <w:jc w:val="center"/>
        <w:rPr>
          <w:rFonts w:ascii="PT Astra Serif" w:hAnsi="PT Astra Serif" w:cs="Times New Roman"/>
          <w:sz w:val="26"/>
          <w:szCs w:val="26"/>
        </w:rPr>
      </w:pPr>
    </w:p>
    <w:p w14:paraId="043A4798" w14:textId="4AD95128" w:rsidR="00787313" w:rsidRDefault="00787313" w:rsidP="00787313">
      <w:pPr>
        <w:pStyle w:val="ConsPlusNormal"/>
        <w:jc w:val="right"/>
        <w:rPr>
          <w:rFonts w:ascii="PT Astra Serif" w:hAnsi="PT Astra Serif" w:cs="Times New Roman"/>
          <w:sz w:val="26"/>
          <w:szCs w:val="26"/>
        </w:rPr>
      </w:pPr>
      <w:r>
        <w:rPr>
          <w:rFonts w:ascii="PT Astra Serif" w:hAnsi="PT Astra Serif" w:cs="Times New Roman"/>
          <w:sz w:val="26"/>
          <w:szCs w:val="26"/>
        </w:rPr>
        <w:t>Таблица 45</w:t>
      </w:r>
    </w:p>
    <w:p w14:paraId="0E0B5B8D" w14:textId="77777777" w:rsidR="00787313" w:rsidRDefault="00787313" w:rsidP="00787313">
      <w:pPr>
        <w:pStyle w:val="ConsPlusNormal"/>
        <w:jc w:val="right"/>
        <w:rPr>
          <w:rFonts w:ascii="PT Astra Serif" w:hAnsi="PT Astra Serif" w:cs="Times New Roman"/>
          <w:sz w:val="26"/>
          <w:szCs w:val="26"/>
        </w:rPr>
      </w:pPr>
    </w:p>
    <w:p w14:paraId="5C218A79" w14:textId="1D3DDE27" w:rsidR="00787313" w:rsidRPr="00787313" w:rsidRDefault="0009042B" w:rsidP="00787313">
      <w:pPr>
        <w:pStyle w:val="ConsPlusNormal"/>
        <w:jc w:val="center"/>
        <w:rPr>
          <w:rFonts w:ascii="PT Astra Serif" w:hAnsi="PT Astra Serif" w:cs="Times New Roman"/>
          <w:sz w:val="26"/>
          <w:szCs w:val="26"/>
        </w:rPr>
      </w:pPr>
      <w:r>
        <w:rPr>
          <w:rFonts w:ascii="PT Astra Serif" w:eastAsia="Calibri" w:hAnsi="PT Astra Serif"/>
          <w:bCs/>
          <w:sz w:val="26"/>
          <w:szCs w:val="26"/>
          <w:lang w:eastAsia="en-US"/>
        </w:rPr>
        <w:t>Нормативы, применяемые при расчете нормативных затрат на приобретение средств подвижной связи и услуг подвижной связи</w:t>
      </w:r>
    </w:p>
    <w:p w14:paraId="78F33D68" w14:textId="70BCA2B5" w:rsidR="00533CD3" w:rsidRDefault="00533CD3" w:rsidP="00AF34E2">
      <w:pPr>
        <w:pStyle w:val="ConsPlusNormal"/>
        <w:jc w:val="center"/>
        <w:rPr>
          <w:rFonts w:ascii="PT Astra Serif" w:hAnsi="PT Astra Serif" w:cs="Times New Roman"/>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096"/>
        <w:gridCol w:w="1425"/>
        <w:gridCol w:w="2158"/>
        <w:gridCol w:w="2259"/>
        <w:gridCol w:w="2257"/>
      </w:tblGrid>
      <w:tr w:rsidR="006F16D4" w:rsidRPr="00AC7DCB" w14:paraId="436B0481" w14:textId="1EE1A5BF" w:rsidTr="006F16D4">
        <w:tc>
          <w:tcPr>
            <w:tcW w:w="719" w:type="pct"/>
            <w:vAlign w:val="center"/>
          </w:tcPr>
          <w:p w14:paraId="5CB078CC" w14:textId="3B40E253" w:rsidR="006F16D4" w:rsidRPr="00AC7DCB" w:rsidRDefault="006F16D4"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Количество средств связи (шт.)</w:t>
            </w:r>
          </w:p>
        </w:tc>
        <w:tc>
          <w:tcPr>
            <w:tcW w:w="727" w:type="pct"/>
            <w:vAlign w:val="center"/>
          </w:tcPr>
          <w:p w14:paraId="791704D8" w14:textId="6CE228B7" w:rsidR="006F16D4" w:rsidRPr="006F16D4" w:rsidRDefault="006F16D4"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Количество </w:t>
            </w:r>
            <w:r>
              <w:rPr>
                <w:rFonts w:ascii="PT Astra Serif" w:eastAsia="Times New Roman" w:hAnsi="PT Astra Serif" w:cs="Times New Roman"/>
                <w:sz w:val="26"/>
                <w:szCs w:val="26"/>
                <w:lang w:val="en-US" w:eastAsia="ru-RU"/>
              </w:rPr>
              <w:t>SIM</w:t>
            </w:r>
            <w:r w:rsidRPr="006F16D4">
              <w:rPr>
                <w:rFonts w:ascii="PT Astra Serif" w:eastAsia="Times New Roman" w:hAnsi="PT Astra Serif" w:cs="Times New Roman"/>
                <w:sz w:val="26"/>
                <w:szCs w:val="26"/>
                <w:lang w:eastAsia="ru-RU"/>
              </w:rPr>
              <w:t>-</w:t>
            </w:r>
            <w:r>
              <w:rPr>
                <w:rFonts w:ascii="PT Astra Serif" w:eastAsia="Times New Roman" w:hAnsi="PT Astra Serif" w:cs="Times New Roman"/>
                <w:sz w:val="26"/>
                <w:szCs w:val="26"/>
                <w:lang w:eastAsia="ru-RU"/>
              </w:rPr>
              <w:t>карт на одну должность (шт.)</w:t>
            </w:r>
          </w:p>
        </w:tc>
        <w:tc>
          <w:tcPr>
            <w:tcW w:w="1185" w:type="pct"/>
            <w:vAlign w:val="center"/>
          </w:tcPr>
          <w:p w14:paraId="0321D167" w14:textId="294ACBEE" w:rsidR="006F16D4" w:rsidRPr="00AC7DCB" w:rsidRDefault="006F16D4"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Цена приобретения средств связи</w:t>
            </w:r>
          </w:p>
        </w:tc>
        <w:tc>
          <w:tcPr>
            <w:tcW w:w="1185" w:type="pct"/>
          </w:tcPr>
          <w:p w14:paraId="6461E28B" w14:textId="357E257B" w:rsidR="006F16D4" w:rsidRDefault="006F16D4"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Расходы на услуги связи</w:t>
            </w:r>
          </w:p>
        </w:tc>
        <w:tc>
          <w:tcPr>
            <w:tcW w:w="1184" w:type="pct"/>
          </w:tcPr>
          <w:p w14:paraId="51A06402" w14:textId="4370A61E" w:rsidR="006F16D4" w:rsidRDefault="006F16D4" w:rsidP="00787313">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Категория должностей</w:t>
            </w:r>
          </w:p>
        </w:tc>
      </w:tr>
      <w:tr w:rsidR="006F16D4" w:rsidRPr="000A1007" w14:paraId="74328800" w14:textId="11296F7B" w:rsidTr="006F16D4">
        <w:tc>
          <w:tcPr>
            <w:tcW w:w="719" w:type="pct"/>
            <w:vAlign w:val="center"/>
          </w:tcPr>
          <w:p w14:paraId="7B98A985" w14:textId="76E01C97" w:rsidR="006F16D4" w:rsidRPr="006F16D4" w:rsidRDefault="006F16D4" w:rsidP="006F16D4">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6F16D4">
              <w:rPr>
                <w:rFonts w:ascii="PT Astra Serif" w:eastAsia="Times New Roman" w:hAnsi="PT Astra Serif" w:cs="Times New Roman"/>
                <w:sz w:val="26"/>
                <w:szCs w:val="26"/>
                <w:lang w:eastAsia="ru-RU"/>
              </w:rPr>
              <w:lastRenderedPageBreak/>
              <w:t>Не более 1 единицы в расчете на государственного гражданского служащего</w:t>
            </w:r>
          </w:p>
        </w:tc>
        <w:tc>
          <w:tcPr>
            <w:tcW w:w="727" w:type="pct"/>
            <w:vAlign w:val="center"/>
          </w:tcPr>
          <w:p w14:paraId="2AAC504C" w14:textId="0EB5BB61" w:rsidR="006F16D4" w:rsidRPr="006F16D4" w:rsidRDefault="006F16D4" w:rsidP="006F16D4">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6F16D4">
              <w:rPr>
                <w:rFonts w:ascii="PT Astra Serif" w:eastAsia="Times New Roman" w:hAnsi="PT Astra Serif" w:cs="Times New Roman"/>
                <w:sz w:val="26"/>
                <w:szCs w:val="26"/>
                <w:lang w:eastAsia="ru-RU"/>
              </w:rPr>
              <w:t>1</w:t>
            </w:r>
          </w:p>
        </w:tc>
        <w:tc>
          <w:tcPr>
            <w:tcW w:w="1185" w:type="pct"/>
            <w:vAlign w:val="center"/>
          </w:tcPr>
          <w:p w14:paraId="2F914C8D" w14:textId="72426BEE" w:rsidR="006F16D4" w:rsidRPr="006F16D4" w:rsidRDefault="006F16D4" w:rsidP="006F16D4">
            <w:pPr>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Н</w:t>
            </w:r>
            <w:r w:rsidRPr="006F16D4">
              <w:rPr>
                <w:rFonts w:ascii="PT Astra Serif" w:eastAsia="Times New Roman" w:hAnsi="PT Astra Serif" w:cs="Times New Roman"/>
                <w:sz w:val="26"/>
                <w:szCs w:val="26"/>
                <w:lang w:eastAsia="ru-RU"/>
              </w:rPr>
              <w:t>е более 15</w:t>
            </w:r>
            <w:r>
              <w:rPr>
                <w:rFonts w:ascii="PT Astra Serif" w:eastAsia="Times New Roman" w:hAnsi="PT Astra Serif" w:cs="Times New Roman"/>
                <w:sz w:val="26"/>
                <w:szCs w:val="26"/>
                <w:lang w:eastAsia="ru-RU"/>
              </w:rPr>
              <w:t> 000,00</w:t>
            </w:r>
            <w:r w:rsidRPr="006F16D4">
              <w:rPr>
                <w:rFonts w:ascii="PT Astra Serif" w:eastAsia="Times New Roman" w:hAnsi="PT Astra Serif" w:cs="Times New Roman"/>
                <w:sz w:val="26"/>
                <w:szCs w:val="26"/>
                <w:lang w:eastAsia="ru-RU"/>
              </w:rPr>
              <w:t xml:space="preserve"> руб</w:t>
            </w:r>
            <w:r>
              <w:rPr>
                <w:rFonts w:ascii="PT Astra Serif" w:eastAsia="Times New Roman" w:hAnsi="PT Astra Serif" w:cs="Times New Roman"/>
                <w:sz w:val="26"/>
                <w:szCs w:val="26"/>
                <w:lang w:eastAsia="ru-RU"/>
              </w:rPr>
              <w:t>.</w:t>
            </w:r>
          </w:p>
        </w:tc>
        <w:tc>
          <w:tcPr>
            <w:tcW w:w="1185" w:type="pct"/>
          </w:tcPr>
          <w:p w14:paraId="2C25B727" w14:textId="7A99339B" w:rsidR="006F16D4" w:rsidRPr="006F16D4" w:rsidRDefault="006F16D4" w:rsidP="006F16D4">
            <w:pPr>
              <w:spacing w:after="0" w:line="240" w:lineRule="auto"/>
              <w:jc w:val="center"/>
              <w:rPr>
                <w:rFonts w:ascii="PT Astra Serif" w:eastAsia="Times New Roman" w:hAnsi="PT Astra Serif" w:cs="Times New Roman"/>
                <w:sz w:val="26"/>
                <w:szCs w:val="26"/>
                <w:lang w:eastAsia="ru-RU"/>
              </w:rPr>
            </w:pPr>
            <w:r w:rsidRPr="006F16D4">
              <w:rPr>
                <w:rFonts w:ascii="PT Astra Serif" w:eastAsia="Times New Roman" w:hAnsi="PT Astra Serif" w:cs="Times New Roman"/>
                <w:sz w:val="26"/>
                <w:szCs w:val="26"/>
                <w:lang w:eastAsia="ru-RU"/>
              </w:rPr>
              <w:t>ежемесячные расходы не более 4</w:t>
            </w:r>
            <w:r>
              <w:rPr>
                <w:rFonts w:ascii="PT Astra Serif" w:eastAsia="Times New Roman" w:hAnsi="PT Astra Serif" w:cs="Times New Roman"/>
                <w:sz w:val="26"/>
                <w:szCs w:val="26"/>
                <w:lang w:eastAsia="ru-RU"/>
              </w:rPr>
              <w:t> 000,00</w:t>
            </w:r>
            <w:r w:rsidRPr="006F16D4">
              <w:rPr>
                <w:rFonts w:ascii="PT Astra Serif" w:eastAsia="Times New Roman" w:hAnsi="PT Astra Serif" w:cs="Times New Roman"/>
                <w:sz w:val="26"/>
                <w:szCs w:val="26"/>
                <w:lang w:eastAsia="ru-RU"/>
              </w:rPr>
              <w:t xml:space="preserve"> руб</w:t>
            </w:r>
            <w:r>
              <w:rPr>
                <w:rFonts w:ascii="PT Astra Serif" w:eastAsia="Times New Roman" w:hAnsi="PT Astra Serif" w:cs="Times New Roman"/>
                <w:sz w:val="26"/>
                <w:szCs w:val="26"/>
                <w:lang w:eastAsia="ru-RU"/>
              </w:rPr>
              <w:t>.</w:t>
            </w:r>
          </w:p>
        </w:tc>
        <w:tc>
          <w:tcPr>
            <w:tcW w:w="1184" w:type="pct"/>
          </w:tcPr>
          <w:p w14:paraId="7DA6717C" w14:textId="056B316B" w:rsidR="006F16D4" w:rsidRPr="006F16D4" w:rsidRDefault="006F16D4" w:rsidP="006F16D4">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6F16D4">
              <w:rPr>
                <w:rFonts w:ascii="PT Astra Serif" w:eastAsia="Times New Roman" w:hAnsi="PT Astra Serif" w:cs="Times New Roman"/>
                <w:sz w:val="26"/>
                <w:szCs w:val="26"/>
                <w:lang w:eastAsia="ru-RU"/>
              </w:rPr>
              <w:t>высш</w:t>
            </w:r>
            <w:r>
              <w:rPr>
                <w:rFonts w:ascii="PT Astra Serif" w:eastAsia="Times New Roman" w:hAnsi="PT Astra Serif" w:cs="Times New Roman"/>
                <w:sz w:val="26"/>
                <w:szCs w:val="26"/>
                <w:lang w:eastAsia="ru-RU"/>
              </w:rPr>
              <w:t>ая</w:t>
            </w:r>
            <w:r w:rsidRPr="006F16D4">
              <w:rPr>
                <w:rFonts w:ascii="PT Astra Serif" w:eastAsia="Times New Roman" w:hAnsi="PT Astra Serif" w:cs="Times New Roman"/>
                <w:sz w:val="26"/>
                <w:szCs w:val="26"/>
                <w:lang w:eastAsia="ru-RU"/>
              </w:rPr>
              <w:t xml:space="preserve"> (главн</w:t>
            </w:r>
            <w:r>
              <w:rPr>
                <w:rFonts w:ascii="PT Astra Serif" w:eastAsia="Times New Roman" w:hAnsi="PT Astra Serif" w:cs="Times New Roman"/>
                <w:sz w:val="26"/>
                <w:szCs w:val="26"/>
                <w:lang w:eastAsia="ru-RU"/>
              </w:rPr>
              <w:t>ая</w:t>
            </w:r>
            <w:r w:rsidRPr="006F16D4">
              <w:rPr>
                <w:rFonts w:ascii="PT Astra Serif" w:eastAsia="Times New Roman" w:hAnsi="PT Astra Serif" w:cs="Times New Roman"/>
                <w:sz w:val="26"/>
                <w:szCs w:val="26"/>
                <w:lang w:eastAsia="ru-RU"/>
              </w:rPr>
              <w:t xml:space="preserve"> или ведущ</w:t>
            </w:r>
            <w:r>
              <w:rPr>
                <w:rFonts w:ascii="PT Astra Serif" w:eastAsia="Times New Roman" w:hAnsi="PT Astra Serif" w:cs="Times New Roman"/>
                <w:sz w:val="26"/>
                <w:szCs w:val="26"/>
                <w:lang w:eastAsia="ru-RU"/>
              </w:rPr>
              <w:t>ая) группа должностей категории «руководители»</w:t>
            </w:r>
          </w:p>
        </w:tc>
      </w:tr>
    </w:tbl>
    <w:p w14:paraId="208C4E43" w14:textId="77777777" w:rsidR="00787313" w:rsidRPr="000A1007" w:rsidRDefault="00787313" w:rsidP="00AF34E2">
      <w:pPr>
        <w:pStyle w:val="ConsPlusNormal"/>
        <w:jc w:val="center"/>
        <w:rPr>
          <w:rFonts w:ascii="PT Astra Serif" w:hAnsi="PT Astra Serif" w:cs="Times New Roman"/>
          <w:sz w:val="26"/>
          <w:szCs w:val="26"/>
        </w:rPr>
      </w:pPr>
    </w:p>
    <w:sectPr w:rsidR="00787313" w:rsidRPr="000A1007" w:rsidSect="00E457A6">
      <w:headerReference w:type="default" r:id="rId58"/>
      <w:footerReference w:type="default" r:id="rId59"/>
      <w:headerReference w:type="first" r:id="rId60"/>
      <w:pgSz w:w="11906" w:h="16838"/>
      <w:pgMar w:top="567" w:right="567" w:bottom="1134" w:left="1134"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DC7037" w14:textId="77777777" w:rsidR="006352B8" w:rsidRDefault="006352B8" w:rsidP="00D75AF1">
      <w:pPr>
        <w:spacing w:after="0" w:line="240" w:lineRule="auto"/>
      </w:pPr>
      <w:r>
        <w:separator/>
      </w:r>
    </w:p>
  </w:endnote>
  <w:endnote w:type="continuationSeparator" w:id="0">
    <w:p w14:paraId="0ACA6E92" w14:textId="77777777" w:rsidR="006352B8" w:rsidRDefault="006352B8" w:rsidP="00D75A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PT Astra Serif">
    <w:altName w:val="Times New Roman"/>
    <w:panose1 w:val="020A0603040505020204"/>
    <w:charset w:val="CC"/>
    <w:family w:val="roman"/>
    <w:pitch w:val="variable"/>
    <w:sig w:usb0="A00002EF" w:usb1="5000204B" w:usb2="00000020" w:usb3="00000000" w:csb0="00000097"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8937B9" w14:textId="77777777" w:rsidR="00730B01" w:rsidRDefault="00730B01">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2E170C" w14:textId="77777777" w:rsidR="006352B8" w:rsidRDefault="006352B8" w:rsidP="00D75AF1">
      <w:pPr>
        <w:spacing w:after="0" w:line="240" w:lineRule="auto"/>
      </w:pPr>
      <w:r>
        <w:separator/>
      </w:r>
    </w:p>
  </w:footnote>
  <w:footnote w:type="continuationSeparator" w:id="0">
    <w:p w14:paraId="410857CC" w14:textId="77777777" w:rsidR="006352B8" w:rsidRDefault="006352B8" w:rsidP="00D75AF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113E0" w14:textId="65CE64F7" w:rsidR="00730B01" w:rsidRPr="00E64808" w:rsidRDefault="00730B01">
    <w:pPr>
      <w:pStyle w:val="a5"/>
      <w:jc w:val="cent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73750455"/>
      <w:docPartObj>
        <w:docPartGallery w:val="Page Numbers (Top of Page)"/>
        <w:docPartUnique/>
      </w:docPartObj>
    </w:sdtPr>
    <w:sdtEndPr>
      <w:rPr>
        <w:rFonts w:ascii="PT Astra Serif" w:eastAsia="Times New Roman" w:hAnsi="PT Astra Serif" w:cs="Times New Roman"/>
        <w:sz w:val="26"/>
        <w:szCs w:val="26"/>
        <w:lang w:eastAsia="ru-RU"/>
      </w:rPr>
    </w:sdtEndPr>
    <w:sdtContent>
      <w:p w14:paraId="7FCBF930" w14:textId="2749617B" w:rsidR="00730B01" w:rsidRPr="008E625E" w:rsidRDefault="00730B01">
        <w:pPr>
          <w:pStyle w:val="a5"/>
          <w:jc w:val="center"/>
          <w:rPr>
            <w:rFonts w:ascii="PT Astra Serif" w:eastAsia="Times New Roman" w:hAnsi="PT Astra Serif" w:cs="Times New Roman"/>
            <w:sz w:val="26"/>
            <w:szCs w:val="26"/>
            <w:lang w:eastAsia="ru-RU"/>
          </w:rPr>
        </w:pPr>
        <w:r w:rsidRPr="008E625E">
          <w:rPr>
            <w:rFonts w:ascii="PT Astra Serif" w:eastAsia="Times New Roman" w:hAnsi="PT Astra Serif" w:cs="Times New Roman"/>
            <w:sz w:val="26"/>
            <w:szCs w:val="26"/>
            <w:lang w:eastAsia="ru-RU"/>
          </w:rPr>
          <w:fldChar w:fldCharType="begin"/>
        </w:r>
        <w:r w:rsidRPr="008E625E">
          <w:rPr>
            <w:rFonts w:ascii="PT Astra Serif" w:eastAsia="Times New Roman" w:hAnsi="PT Astra Serif" w:cs="Times New Roman"/>
            <w:sz w:val="26"/>
            <w:szCs w:val="26"/>
            <w:lang w:eastAsia="ru-RU"/>
          </w:rPr>
          <w:instrText>PAGE   \* MERGEFORMAT</w:instrText>
        </w:r>
        <w:r w:rsidRPr="008E625E">
          <w:rPr>
            <w:rFonts w:ascii="PT Astra Serif" w:eastAsia="Times New Roman" w:hAnsi="PT Astra Serif" w:cs="Times New Roman"/>
            <w:sz w:val="26"/>
            <w:szCs w:val="26"/>
            <w:lang w:eastAsia="ru-RU"/>
          </w:rPr>
          <w:fldChar w:fldCharType="separate"/>
        </w:r>
        <w:r w:rsidR="00A02733">
          <w:rPr>
            <w:rFonts w:ascii="PT Astra Serif" w:eastAsia="Times New Roman" w:hAnsi="PT Astra Serif" w:cs="Times New Roman"/>
            <w:noProof/>
            <w:sz w:val="26"/>
            <w:szCs w:val="26"/>
            <w:lang w:eastAsia="ru-RU"/>
          </w:rPr>
          <w:t>42</w:t>
        </w:r>
        <w:r w:rsidRPr="008E625E">
          <w:rPr>
            <w:rFonts w:ascii="PT Astra Serif" w:eastAsia="Times New Roman" w:hAnsi="PT Astra Serif" w:cs="Times New Roman"/>
            <w:sz w:val="26"/>
            <w:szCs w:val="26"/>
            <w:lang w:eastAsia="ru-RU"/>
          </w:rPr>
          <w:fldChar w:fldCharType="end"/>
        </w:r>
      </w:p>
    </w:sdtContent>
  </w:sdt>
  <w:p w14:paraId="1B956D35" w14:textId="77777777" w:rsidR="00730B01" w:rsidRPr="00706051" w:rsidRDefault="00730B01">
    <w:pPr>
      <w:pStyle w:val="a5"/>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B55D36" w14:textId="1AB2ADBA" w:rsidR="00730B01" w:rsidRPr="00E27274" w:rsidRDefault="00730B01" w:rsidP="00E27274">
    <w:pPr>
      <w:pStyle w:val="a5"/>
      <w:rPr>
        <w:lang w:val="en-US"/>
      </w:rPr>
    </w:pPr>
  </w:p>
  <w:p w14:paraId="39C5AFBE" w14:textId="77777777" w:rsidR="00730B01" w:rsidRDefault="00730B01" w:rsidP="00706051">
    <w:pPr>
      <w:pStyle w:val="a5"/>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B70DFE"/>
    <w:multiLevelType w:val="hybridMultilevel"/>
    <w:tmpl w:val="667648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C7B6D0E"/>
    <w:multiLevelType w:val="hybridMultilevel"/>
    <w:tmpl w:val="99A00C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6B96D01"/>
    <w:multiLevelType w:val="hybridMultilevel"/>
    <w:tmpl w:val="43403B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39F425E"/>
    <w:multiLevelType w:val="hybridMultilevel"/>
    <w:tmpl w:val="AF3AD2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80E658A"/>
    <w:multiLevelType w:val="hybridMultilevel"/>
    <w:tmpl w:val="D28E13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82B3D55"/>
    <w:multiLevelType w:val="hybridMultilevel"/>
    <w:tmpl w:val="B3A2CE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9BA016A"/>
    <w:multiLevelType w:val="hybridMultilevel"/>
    <w:tmpl w:val="4C84FD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C9921AB"/>
    <w:multiLevelType w:val="hybridMultilevel"/>
    <w:tmpl w:val="F482EA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7F43AB6"/>
    <w:multiLevelType w:val="hybridMultilevel"/>
    <w:tmpl w:val="25688D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8"/>
  </w:num>
  <w:num w:numId="3">
    <w:abstractNumId w:val="4"/>
  </w:num>
  <w:num w:numId="4">
    <w:abstractNumId w:val="5"/>
  </w:num>
  <w:num w:numId="5">
    <w:abstractNumId w:val="1"/>
  </w:num>
  <w:num w:numId="6">
    <w:abstractNumId w:val="3"/>
  </w:num>
  <w:num w:numId="7">
    <w:abstractNumId w:val="7"/>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4204"/>
    <w:rsid w:val="000026BD"/>
    <w:rsid w:val="00002E1C"/>
    <w:rsid w:val="0000584A"/>
    <w:rsid w:val="0004477D"/>
    <w:rsid w:val="00067CEA"/>
    <w:rsid w:val="000705A2"/>
    <w:rsid w:val="000709A6"/>
    <w:rsid w:val="00071EB9"/>
    <w:rsid w:val="00074C23"/>
    <w:rsid w:val="00077B13"/>
    <w:rsid w:val="00077F9C"/>
    <w:rsid w:val="0009042B"/>
    <w:rsid w:val="000960D1"/>
    <w:rsid w:val="000A1007"/>
    <w:rsid w:val="000A32BC"/>
    <w:rsid w:val="000A63FB"/>
    <w:rsid w:val="000A6809"/>
    <w:rsid w:val="000C3618"/>
    <w:rsid w:val="00100399"/>
    <w:rsid w:val="00102111"/>
    <w:rsid w:val="00107735"/>
    <w:rsid w:val="00110643"/>
    <w:rsid w:val="00111B0C"/>
    <w:rsid w:val="001133E3"/>
    <w:rsid w:val="00131BBB"/>
    <w:rsid w:val="001410A0"/>
    <w:rsid w:val="0014556D"/>
    <w:rsid w:val="001636FB"/>
    <w:rsid w:val="00183207"/>
    <w:rsid w:val="001919C9"/>
    <w:rsid w:val="00192FD7"/>
    <w:rsid w:val="00195B47"/>
    <w:rsid w:val="001A2635"/>
    <w:rsid w:val="001A2A37"/>
    <w:rsid w:val="001B710E"/>
    <w:rsid w:val="001D432A"/>
    <w:rsid w:val="001E2B97"/>
    <w:rsid w:val="002079AE"/>
    <w:rsid w:val="002132CC"/>
    <w:rsid w:val="00227353"/>
    <w:rsid w:val="002333DE"/>
    <w:rsid w:val="00241A19"/>
    <w:rsid w:val="0024220F"/>
    <w:rsid w:val="00243421"/>
    <w:rsid w:val="0027127C"/>
    <w:rsid w:val="0027151A"/>
    <w:rsid w:val="0027329D"/>
    <w:rsid w:val="002851D0"/>
    <w:rsid w:val="002863B3"/>
    <w:rsid w:val="002919D1"/>
    <w:rsid w:val="002A08A3"/>
    <w:rsid w:val="002A72B6"/>
    <w:rsid w:val="002B34CE"/>
    <w:rsid w:val="002C4204"/>
    <w:rsid w:val="002C421D"/>
    <w:rsid w:val="002C6A1D"/>
    <w:rsid w:val="002E20FC"/>
    <w:rsid w:val="002E2766"/>
    <w:rsid w:val="003058F1"/>
    <w:rsid w:val="0031556D"/>
    <w:rsid w:val="00342364"/>
    <w:rsid w:val="00372D54"/>
    <w:rsid w:val="00373919"/>
    <w:rsid w:val="0039026F"/>
    <w:rsid w:val="00392CAE"/>
    <w:rsid w:val="003A3FDE"/>
    <w:rsid w:val="003A7F61"/>
    <w:rsid w:val="003B275A"/>
    <w:rsid w:val="003B480D"/>
    <w:rsid w:val="003C13F9"/>
    <w:rsid w:val="003D0158"/>
    <w:rsid w:val="003D4621"/>
    <w:rsid w:val="003D6822"/>
    <w:rsid w:val="003E02B2"/>
    <w:rsid w:val="003F23FF"/>
    <w:rsid w:val="003F34EC"/>
    <w:rsid w:val="0041260D"/>
    <w:rsid w:val="004165E9"/>
    <w:rsid w:val="00423127"/>
    <w:rsid w:val="0042358C"/>
    <w:rsid w:val="00434EE2"/>
    <w:rsid w:val="00435F79"/>
    <w:rsid w:val="0044522B"/>
    <w:rsid w:val="00463378"/>
    <w:rsid w:val="004759C4"/>
    <w:rsid w:val="00495D4F"/>
    <w:rsid w:val="004A357F"/>
    <w:rsid w:val="004A543F"/>
    <w:rsid w:val="004A5674"/>
    <w:rsid w:val="004C260C"/>
    <w:rsid w:val="004E35A6"/>
    <w:rsid w:val="004F4C7B"/>
    <w:rsid w:val="00503105"/>
    <w:rsid w:val="005060CF"/>
    <w:rsid w:val="005102B6"/>
    <w:rsid w:val="005121DE"/>
    <w:rsid w:val="00526B97"/>
    <w:rsid w:val="00533CD3"/>
    <w:rsid w:val="0053462B"/>
    <w:rsid w:val="00545597"/>
    <w:rsid w:val="00572343"/>
    <w:rsid w:val="00574C1C"/>
    <w:rsid w:val="00575946"/>
    <w:rsid w:val="00580B3B"/>
    <w:rsid w:val="00593085"/>
    <w:rsid w:val="00593E1E"/>
    <w:rsid w:val="005A2965"/>
    <w:rsid w:val="005A5524"/>
    <w:rsid w:val="005B037F"/>
    <w:rsid w:val="005B25E6"/>
    <w:rsid w:val="005C0F20"/>
    <w:rsid w:val="005C4339"/>
    <w:rsid w:val="005C56F4"/>
    <w:rsid w:val="005C74B1"/>
    <w:rsid w:val="005F3E26"/>
    <w:rsid w:val="005F5948"/>
    <w:rsid w:val="00603FA7"/>
    <w:rsid w:val="00610730"/>
    <w:rsid w:val="00610806"/>
    <w:rsid w:val="00620BBC"/>
    <w:rsid w:val="00624468"/>
    <w:rsid w:val="006268E1"/>
    <w:rsid w:val="006352B8"/>
    <w:rsid w:val="00655008"/>
    <w:rsid w:val="006622E7"/>
    <w:rsid w:val="0068210D"/>
    <w:rsid w:val="006A2EAA"/>
    <w:rsid w:val="006B3B81"/>
    <w:rsid w:val="006B3E05"/>
    <w:rsid w:val="006C7B59"/>
    <w:rsid w:val="006E37B7"/>
    <w:rsid w:val="006F16D4"/>
    <w:rsid w:val="00706051"/>
    <w:rsid w:val="0071765F"/>
    <w:rsid w:val="007226B6"/>
    <w:rsid w:val="00730B01"/>
    <w:rsid w:val="00734D8E"/>
    <w:rsid w:val="00746029"/>
    <w:rsid w:val="00753415"/>
    <w:rsid w:val="007547D0"/>
    <w:rsid w:val="007647CC"/>
    <w:rsid w:val="00765A98"/>
    <w:rsid w:val="00766176"/>
    <w:rsid w:val="007711C2"/>
    <w:rsid w:val="007754C8"/>
    <w:rsid w:val="00787313"/>
    <w:rsid w:val="00797C89"/>
    <w:rsid w:val="007A0CB1"/>
    <w:rsid w:val="007A3678"/>
    <w:rsid w:val="007A4578"/>
    <w:rsid w:val="007A5CDA"/>
    <w:rsid w:val="007B1181"/>
    <w:rsid w:val="007C3C72"/>
    <w:rsid w:val="007D625E"/>
    <w:rsid w:val="007E6D0E"/>
    <w:rsid w:val="007F13D9"/>
    <w:rsid w:val="007F3001"/>
    <w:rsid w:val="007F447E"/>
    <w:rsid w:val="007F5367"/>
    <w:rsid w:val="007F7213"/>
    <w:rsid w:val="00804350"/>
    <w:rsid w:val="00825277"/>
    <w:rsid w:val="00843AB4"/>
    <w:rsid w:val="00851A7D"/>
    <w:rsid w:val="00863CAE"/>
    <w:rsid w:val="00874042"/>
    <w:rsid w:val="00880F08"/>
    <w:rsid w:val="008B7172"/>
    <w:rsid w:val="008C5350"/>
    <w:rsid w:val="008E625E"/>
    <w:rsid w:val="00901D86"/>
    <w:rsid w:val="0090770C"/>
    <w:rsid w:val="00914F3F"/>
    <w:rsid w:val="00923E5E"/>
    <w:rsid w:val="00927FA6"/>
    <w:rsid w:val="00950B78"/>
    <w:rsid w:val="0095476A"/>
    <w:rsid w:val="009626D9"/>
    <w:rsid w:val="00964E15"/>
    <w:rsid w:val="00967B67"/>
    <w:rsid w:val="00970201"/>
    <w:rsid w:val="009720C7"/>
    <w:rsid w:val="009763B5"/>
    <w:rsid w:val="009A45E6"/>
    <w:rsid w:val="009A5321"/>
    <w:rsid w:val="009B57DA"/>
    <w:rsid w:val="009B7224"/>
    <w:rsid w:val="009C7FC8"/>
    <w:rsid w:val="009D0A5E"/>
    <w:rsid w:val="009E48E9"/>
    <w:rsid w:val="009F0889"/>
    <w:rsid w:val="009F48C4"/>
    <w:rsid w:val="009F62AD"/>
    <w:rsid w:val="00A02733"/>
    <w:rsid w:val="00A05DE7"/>
    <w:rsid w:val="00A33F23"/>
    <w:rsid w:val="00A43F0A"/>
    <w:rsid w:val="00A74657"/>
    <w:rsid w:val="00A76E1F"/>
    <w:rsid w:val="00A8045E"/>
    <w:rsid w:val="00A93964"/>
    <w:rsid w:val="00AA164B"/>
    <w:rsid w:val="00AB02FD"/>
    <w:rsid w:val="00AB11F7"/>
    <w:rsid w:val="00AB1CD7"/>
    <w:rsid w:val="00AC7DCB"/>
    <w:rsid w:val="00AE7B5D"/>
    <w:rsid w:val="00AF34E2"/>
    <w:rsid w:val="00B2060D"/>
    <w:rsid w:val="00B25247"/>
    <w:rsid w:val="00B33E21"/>
    <w:rsid w:val="00B43B18"/>
    <w:rsid w:val="00B43E27"/>
    <w:rsid w:val="00B61E8B"/>
    <w:rsid w:val="00B67703"/>
    <w:rsid w:val="00B76BBA"/>
    <w:rsid w:val="00B96A70"/>
    <w:rsid w:val="00BB4FFF"/>
    <w:rsid w:val="00BC4535"/>
    <w:rsid w:val="00BC5456"/>
    <w:rsid w:val="00BC72B2"/>
    <w:rsid w:val="00BD58BD"/>
    <w:rsid w:val="00BE2B92"/>
    <w:rsid w:val="00BF0333"/>
    <w:rsid w:val="00BF2DFE"/>
    <w:rsid w:val="00BF7626"/>
    <w:rsid w:val="00C00327"/>
    <w:rsid w:val="00C14244"/>
    <w:rsid w:val="00C24FF0"/>
    <w:rsid w:val="00C27AD2"/>
    <w:rsid w:val="00C53B0F"/>
    <w:rsid w:val="00C752BD"/>
    <w:rsid w:val="00CA49D8"/>
    <w:rsid w:val="00CA75A1"/>
    <w:rsid w:val="00CB37DE"/>
    <w:rsid w:val="00CB7537"/>
    <w:rsid w:val="00CC46D4"/>
    <w:rsid w:val="00CE1A88"/>
    <w:rsid w:val="00CF1EA7"/>
    <w:rsid w:val="00CF2F84"/>
    <w:rsid w:val="00D00157"/>
    <w:rsid w:val="00D06C84"/>
    <w:rsid w:val="00D0742A"/>
    <w:rsid w:val="00D31CC7"/>
    <w:rsid w:val="00D34E11"/>
    <w:rsid w:val="00D35130"/>
    <w:rsid w:val="00D37416"/>
    <w:rsid w:val="00D578F6"/>
    <w:rsid w:val="00D57F6B"/>
    <w:rsid w:val="00D6006E"/>
    <w:rsid w:val="00D72C69"/>
    <w:rsid w:val="00D72FAA"/>
    <w:rsid w:val="00D742E6"/>
    <w:rsid w:val="00D75AF1"/>
    <w:rsid w:val="00D7609B"/>
    <w:rsid w:val="00D775FA"/>
    <w:rsid w:val="00D81226"/>
    <w:rsid w:val="00D95263"/>
    <w:rsid w:val="00D957E1"/>
    <w:rsid w:val="00D9744C"/>
    <w:rsid w:val="00DA135B"/>
    <w:rsid w:val="00DB1CE6"/>
    <w:rsid w:val="00DB265F"/>
    <w:rsid w:val="00DF1BDA"/>
    <w:rsid w:val="00DF38E3"/>
    <w:rsid w:val="00DF3D5E"/>
    <w:rsid w:val="00E14944"/>
    <w:rsid w:val="00E27274"/>
    <w:rsid w:val="00E441DC"/>
    <w:rsid w:val="00E44F95"/>
    <w:rsid w:val="00E457A6"/>
    <w:rsid w:val="00E46767"/>
    <w:rsid w:val="00E567C0"/>
    <w:rsid w:val="00E63858"/>
    <w:rsid w:val="00E64808"/>
    <w:rsid w:val="00E7798D"/>
    <w:rsid w:val="00E923C6"/>
    <w:rsid w:val="00E92657"/>
    <w:rsid w:val="00EA1ED5"/>
    <w:rsid w:val="00EA7123"/>
    <w:rsid w:val="00EA7955"/>
    <w:rsid w:val="00EB2309"/>
    <w:rsid w:val="00ED000D"/>
    <w:rsid w:val="00ED641F"/>
    <w:rsid w:val="00EF510B"/>
    <w:rsid w:val="00F01443"/>
    <w:rsid w:val="00F24B5A"/>
    <w:rsid w:val="00F278EE"/>
    <w:rsid w:val="00F40A4E"/>
    <w:rsid w:val="00F52217"/>
    <w:rsid w:val="00F553DA"/>
    <w:rsid w:val="00F56422"/>
    <w:rsid w:val="00F60AC8"/>
    <w:rsid w:val="00F840BC"/>
    <w:rsid w:val="00F85D00"/>
    <w:rsid w:val="00FB1408"/>
    <w:rsid w:val="00FD062D"/>
    <w:rsid w:val="00FD321C"/>
    <w:rsid w:val="00FD429D"/>
    <w:rsid w:val="00FD53A3"/>
    <w:rsid w:val="00FF4038"/>
    <w:rsid w:val="00FF4B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41FD6E"/>
  <w15:docId w15:val="{410F8E97-9B75-4BEF-8A3A-EE9D9C438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8">
    <w:name w:val="heading 8"/>
    <w:basedOn w:val="a"/>
    <w:next w:val="a"/>
    <w:link w:val="80"/>
    <w:uiPriority w:val="99"/>
    <w:qFormat/>
    <w:rsid w:val="003F34EC"/>
    <w:pPr>
      <w:keepNext/>
      <w:keepLines/>
      <w:spacing w:before="200" w:after="0" w:line="240" w:lineRule="auto"/>
      <w:outlineLvl w:val="7"/>
    </w:pPr>
    <w:rPr>
      <w:rFonts w:ascii="Cambria" w:eastAsia="Times New Roman" w:hAnsi="Cambria" w:cs="Times New Roman"/>
      <w:color w:val="40404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Page">
    <w:name w:val="ConsPlusTitlePage"/>
    <w:rsid w:val="002C420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Normal">
    <w:name w:val="ConsPlusNormal"/>
    <w:rsid w:val="002C420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2C4204"/>
    <w:pPr>
      <w:widowControl w:val="0"/>
      <w:autoSpaceDE w:val="0"/>
      <w:autoSpaceDN w:val="0"/>
      <w:spacing w:after="0" w:line="240" w:lineRule="auto"/>
    </w:pPr>
    <w:rPr>
      <w:rFonts w:ascii="Calibri" w:eastAsia="Times New Roman" w:hAnsi="Calibri" w:cs="Calibri"/>
      <w:b/>
      <w:szCs w:val="20"/>
      <w:lang w:eastAsia="ru-RU"/>
    </w:rPr>
  </w:style>
  <w:style w:type="paragraph" w:styleId="a3">
    <w:name w:val="Balloon Text"/>
    <w:basedOn w:val="a"/>
    <w:link w:val="a4"/>
    <w:uiPriority w:val="99"/>
    <w:semiHidden/>
    <w:unhideWhenUsed/>
    <w:rsid w:val="00572343"/>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572343"/>
    <w:rPr>
      <w:rFonts w:ascii="Segoe UI" w:hAnsi="Segoe UI" w:cs="Segoe UI"/>
      <w:sz w:val="18"/>
      <w:szCs w:val="18"/>
    </w:rPr>
  </w:style>
  <w:style w:type="numbering" w:customStyle="1" w:styleId="1">
    <w:name w:val="Нет списка1"/>
    <w:next w:val="a2"/>
    <w:uiPriority w:val="99"/>
    <w:semiHidden/>
    <w:unhideWhenUsed/>
    <w:rsid w:val="00950B78"/>
  </w:style>
  <w:style w:type="paragraph" w:styleId="2">
    <w:name w:val="Body Text 2"/>
    <w:basedOn w:val="a"/>
    <w:link w:val="20"/>
    <w:rsid w:val="00195B47"/>
    <w:pPr>
      <w:spacing w:before="120" w:after="0" w:line="240" w:lineRule="auto"/>
      <w:ind w:right="5102"/>
      <w:jc w:val="center"/>
    </w:pPr>
    <w:rPr>
      <w:rFonts w:ascii="Times New Roman" w:eastAsia="Times New Roman" w:hAnsi="Times New Roman" w:cs="Times New Roman"/>
      <w:sz w:val="26"/>
      <w:szCs w:val="20"/>
      <w:lang w:eastAsia="ru-RU"/>
    </w:rPr>
  </w:style>
  <w:style w:type="character" w:customStyle="1" w:styleId="20">
    <w:name w:val="Основной текст 2 Знак"/>
    <w:basedOn w:val="a0"/>
    <w:link w:val="2"/>
    <w:rsid w:val="00195B47"/>
    <w:rPr>
      <w:rFonts w:ascii="Times New Roman" w:eastAsia="Times New Roman" w:hAnsi="Times New Roman" w:cs="Times New Roman"/>
      <w:sz w:val="26"/>
      <w:szCs w:val="20"/>
      <w:lang w:eastAsia="ru-RU"/>
    </w:rPr>
  </w:style>
  <w:style w:type="character" w:customStyle="1" w:styleId="80">
    <w:name w:val="Заголовок 8 Знак"/>
    <w:basedOn w:val="a0"/>
    <w:link w:val="8"/>
    <w:uiPriority w:val="99"/>
    <w:rsid w:val="003F34EC"/>
    <w:rPr>
      <w:rFonts w:ascii="Cambria" w:eastAsia="Times New Roman" w:hAnsi="Cambria" w:cs="Times New Roman"/>
      <w:color w:val="404040"/>
      <w:sz w:val="20"/>
      <w:szCs w:val="20"/>
      <w:lang w:eastAsia="ru-RU"/>
    </w:rPr>
  </w:style>
  <w:style w:type="paragraph" w:styleId="a5">
    <w:name w:val="header"/>
    <w:basedOn w:val="a"/>
    <w:link w:val="a6"/>
    <w:unhideWhenUsed/>
    <w:rsid w:val="00D75AF1"/>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D75AF1"/>
  </w:style>
  <w:style w:type="paragraph" w:styleId="a7">
    <w:name w:val="footer"/>
    <w:basedOn w:val="a"/>
    <w:link w:val="a8"/>
    <w:uiPriority w:val="99"/>
    <w:unhideWhenUsed/>
    <w:rsid w:val="00D75AF1"/>
    <w:pPr>
      <w:tabs>
        <w:tab w:val="center" w:pos="4677"/>
        <w:tab w:val="right" w:pos="9355"/>
      </w:tabs>
      <w:spacing w:after="0" w:line="240" w:lineRule="auto"/>
    </w:pPr>
  </w:style>
  <w:style w:type="character" w:customStyle="1" w:styleId="a8">
    <w:name w:val="Нижний колонтитул Знак"/>
    <w:basedOn w:val="a0"/>
    <w:link w:val="a7"/>
    <w:uiPriority w:val="99"/>
    <w:rsid w:val="00D75AF1"/>
  </w:style>
  <w:style w:type="character" w:customStyle="1" w:styleId="x-tree-node-text">
    <w:name w:val="x-tree-node-text"/>
    <w:basedOn w:val="a0"/>
    <w:rsid w:val="00580B3B"/>
  </w:style>
  <w:style w:type="character" w:styleId="a9">
    <w:name w:val="Hyperlink"/>
    <w:basedOn w:val="a0"/>
    <w:uiPriority w:val="99"/>
    <w:unhideWhenUsed/>
    <w:rsid w:val="00AB11F7"/>
    <w:rPr>
      <w:color w:val="0563C1" w:themeColor="hyperlink"/>
      <w:u w:val="single"/>
    </w:rPr>
  </w:style>
  <w:style w:type="paragraph" w:styleId="aa">
    <w:name w:val="List Paragraph"/>
    <w:basedOn w:val="a"/>
    <w:uiPriority w:val="34"/>
    <w:qFormat/>
    <w:rsid w:val="007C3C72"/>
    <w:pPr>
      <w:ind w:left="720"/>
      <w:contextualSpacing/>
    </w:pPr>
  </w:style>
  <w:style w:type="character" w:styleId="ab">
    <w:name w:val="Placeholder Text"/>
    <w:basedOn w:val="a0"/>
    <w:uiPriority w:val="99"/>
    <w:semiHidden/>
    <w:rsid w:val="00CB37DE"/>
    <w:rPr>
      <w:color w:val="808080"/>
    </w:rPr>
  </w:style>
  <w:style w:type="paragraph" w:styleId="ac">
    <w:name w:val="Body Text"/>
    <w:basedOn w:val="a"/>
    <w:link w:val="ad"/>
    <w:uiPriority w:val="99"/>
    <w:semiHidden/>
    <w:unhideWhenUsed/>
    <w:rsid w:val="002079AE"/>
    <w:pPr>
      <w:spacing w:after="120"/>
    </w:pPr>
  </w:style>
  <w:style w:type="character" w:customStyle="1" w:styleId="ad">
    <w:name w:val="Основной текст Знак"/>
    <w:basedOn w:val="a0"/>
    <w:link w:val="ac"/>
    <w:uiPriority w:val="99"/>
    <w:semiHidden/>
    <w:rsid w:val="002079AE"/>
  </w:style>
  <w:style w:type="character" w:customStyle="1" w:styleId="FontStyle14">
    <w:name w:val="Font Style14"/>
    <w:rsid w:val="005A2965"/>
    <w:rPr>
      <w:rFonts w:ascii="Times New Roman" w:hAnsi="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576028">
      <w:bodyDiv w:val="1"/>
      <w:marLeft w:val="0"/>
      <w:marRight w:val="0"/>
      <w:marTop w:val="0"/>
      <w:marBottom w:val="0"/>
      <w:divBdr>
        <w:top w:val="none" w:sz="0" w:space="0" w:color="auto"/>
        <w:left w:val="none" w:sz="0" w:space="0" w:color="auto"/>
        <w:bottom w:val="none" w:sz="0" w:space="0" w:color="auto"/>
        <w:right w:val="none" w:sz="0" w:space="0" w:color="auto"/>
      </w:divBdr>
      <w:divsChild>
        <w:div w:id="705058857">
          <w:marLeft w:val="0"/>
          <w:marRight w:val="0"/>
          <w:marTop w:val="0"/>
          <w:marBottom w:val="0"/>
          <w:divBdr>
            <w:top w:val="none" w:sz="0" w:space="0" w:color="auto"/>
            <w:left w:val="none" w:sz="0" w:space="0" w:color="auto"/>
            <w:bottom w:val="none" w:sz="0" w:space="0" w:color="auto"/>
            <w:right w:val="none" w:sz="0" w:space="0" w:color="auto"/>
          </w:divBdr>
        </w:div>
      </w:divsChild>
    </w:div>
    <w:div w:id="1837307093">
      <w:bodyDiv w:val="1"/>
      <w:marLeft w:val="0"/>
      <w:marRight w:val="0"/>
      <w:marTop w:val="0"/>
      <w:marBottom w:val="0"/>
      <w:divBdr>
        <w:top w:val="none" w:sz="0" w:space="0" w:color="auto"/>
        <w:left w:val="none" w:sz="0" w:space="0" w:color="auto"/>
        <w:bottom w:val="none" w:sz="0" w:space="0" w:color="auto"/>
        <w:right w:val="none" w:sz="0" w:space="0" w:color="auto"/>
      </w:divBdr>
      <w:divsChild>
        <w:div w:id="13817054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wmf"/><Relationship Id="rId18" Type="http://schemas.openxmlformats.org/officeDocument/2006/relationships/image" Target="media/image8.wmf"/><Relationship Id="rId26" Type="http://schemas.openxmlformats.org/officeDocument/2006/relationships/image" Target="media/image14.wmf"/><Relationship Id="rId39" Type="http://schemas.openxmlformats.org/officeDocument/2006/relationships/hyperlink" Target="consultantplus://offline/ref=35DE84A52C1341484B254DB1FCFF31A8442F9501BEF782D41020E82EA5A005655E454D3F2D988CDA7356D4A71879A5D281E7d2J" TargetMode="External"/><Relationship Id="rId21" Type="http://schemas.openxmlformats.org/officeDocument/2006/relationships/image" Target="media/image11.wmf"/><Relationship Id="rId34" Type="http://schemas.openxmlformats.org/officeDocument/2006/relationships/image" Target="media/image22.wmf"/><Relationship Id="rId42" Type="http://schemas.openxmlformats.org/officeDocument/2006/relationships/hyperlink" Target="consultantplus://offline/ref=35DE84A52C1341484B254DB1FCFF31A8442F9501BEF782D41020E82EA5A005655E454D3F2D988CDA7356D4A71879A5D281E7d2J" TargetMode="External"/><Relationship Id="rId47" Type="http://schemas.openxmlformats.org/officeDocument/2006/relationships/image" Target="media/image31.wmf"/><Relationship Id="rId50" Type="http://schemas.openxmlformats.org/officeDocument/2006/relationships/image" Target="media/image34.wmf"/><Relationship Id="rId55" Type="http://schemas.openxmlformats.org/officeDocument/2006/relationships/image" Target="media/image37.wmf"/><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consultantplus://offline/ref=35DE84A52C1341484B2553BCEA936FAC4626C205BCF78D83447DEE79FAF003301E054B6A7CDCDBD774599EF75E32AAD0876C804E24C5BC96E8d6J" TargetMode="External"/><Relationship Id="rId29" Type="http://schemas.openxmlformats.org/officeDocument/2006/relationships/image" Target="media/image17.wmf"/><Relationship Id="rId11" Type="http://schemas.openxmlformats.org/officeDocument/2006/relationships/image" Target="media/image3.wmf"/><Relationship Id="rId24" Type="http://schemas.openxmlformats.org/officeDocument/2006/relationships/image" Target="media/image12.wmf"/><Relationship Id="rId32" Type="http://schemas.openxmlformats.org/officeDocument/2006/relationships/image" Target="media/image20.wmf"/><Relationship Id="rId37" Type="http://schemas.openxmlformats.org/officeDocument/2006/relationships/image" Target="media/image25.wmf"/><Relationship Id="rId40" Type="http://schemas.openxmlformats.org/officeDocument/2006/relationships/hyperlink" Target="consultantplus://offline/ref=35DE84A52C1341484B254DB1FCFF31A8442F9501BEF686D71F2EE82EA5A005655E454D3F2D988CDA7356D4A71879A5D281E7d2J" TargetMode="External"/><Relationship Id="rId45" Type="http://schemas.openxmlformats.org/officeDocument/2006/relationships/image" Target="media/image29.wmf"/><Relationship Id="rId53" Type="http://schemas.openxmlformats.org/officeDocument/2006/relationships/image" Target="media/image35.wmf"/><Relationship Id="rId58" Type="http://schemas.openxmlformats.org/officeDocument/2006/relationships/header" Target="header2.xm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image" Target="media/image9.wmf"/><Relationship Id="rId14" Type="http://schemas.openxmlformats.org/officeDocument/2006/relationships/image" Target="media/image6.wmf"/><Relationship Id="rId22" Type="http://schemas.openxmlformats.org/officeDocument/2006/relationships/hyperlink" Target="consultantplus://offline/ref=35DE84A52C1341484B2553BCEA936FAC4626C205BCF78D83447DEE79FAF003301E054B6A7CDCD8DF76599EF75E32AAD0876C804E24C5BC96E8d6J" TargetMode="External"/><Relationship Id="rId27" Type="http://schemas.openxmlformats.org/officeDocument/2006/relationships/image" Target="media/image15.wmf"/><Relationship Id="rId30" Type="http://schemas.openxmlformats.org/officeDocument/2006/relationships/image" Target="media/image18.wmf"/><Relationship Id="rId35" Type="http://schemas.openxmlformats.org/officeDocument/2006/relationships/image" Target="media/image23.wmf"/><Relationship Id="rId43" Type="http://schemas.openxmlformats.org/officeDocument/2006/relationships/hyperlink" Target="consultantplus://offline/ref=35DE84A52C1341484B254DB1FCFF31A8442F9501BEF686D71F2EE82EA5A005655E454D3F2D988CDA7356D4A71879A5D281E7d2J" TargetMode="External"/><Relationship Id="rId48" Type="http://schemas.openxmlformats.org/officeDocument/2006/relationships/image" Target="media/image32.wmf"/><Relationship Id="rId56" Type="http://schemas.openxmlformats.org/officeDocument/2006/relationships/image" Target="media/image38.wmf"/><Relationship Id="rId8" Type="http://schemas.openxmlformats.org/officeDocument/2006/relationships/image" Target="media/image1.png"/><Relationship Id="rId51" Type="http://schemas.openxmlformats.org/officeDocument/2006/relationships/hyperlink" Target="consultantplus://offline/ref=35DE84A52C1341484B2553BCEA936FAC4626C205BCF78D83447DEE79FAF003301E054B6A7CDCD8DF76599EF75E32AAD0876C804E24C5BC96E8d6J" TargetMode="External"/><Relationship Id="rId3" Type="http://schemas.openxmlformats.org/officeDocument/2006/relationships/styles" Target="styles.xml"/><Relationship Id="rId12" Type="http://schemas.openxmlformats.org/officeDocument/2006/relationships/image" Target="media/image4.wmf"/><Relationship Id="rId17" Type="http://schemas.openxmlformats.org/officeDocument/2006/relationships/image" Target="media/image7.wmf"/><Relationship Id="rId25" Type="http://schemas.openxmlformats.org/officeDocument/2006/relationships/image" Target="media/image13.wmf"/><Relationship Id="rId33" Type="http://schemas.openxmlformats.org/officeDocument/2006/relationships/image" Target="media/image21.wmf"/><Relationship Id="rId38" Type="http://schemas.openxmlformats.org/officeDocument/2006/relationships/image" Target="media/image26.wmf"/><Relationship Id="rId46" Type="http://schemas.openxmlformats.org/officeDocument/2006/relationships/image" Target="media/image30.wmf"/><Relationship Id="rId59" Type="http://schemas.openxmlformats.org/officeDocument/2006/relationships/footer" Target="footer1.xml"/><Relationship Id="rId20" Type="http://schemas.openxmlformats.org/officeDocument/2006/relationships/image" Target="media/image10.wmf"/><Relationship Id="rId41" Type="http://schemas.openxmlformats.org/officeDocument/2006/relationships/image" Target="media/image27.wmf"/><Relationship Id="rId54" Type="http://schemas.openxmlformats.org/officeDocument/2006/relationships/image" Target="media/image36.wmf"/><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consultantplus://offline/ref=35DE84A52C1341484B2553BCEA936FAC4626C205BCF78D83447DEE79FAF003301E054B6A7CDCD8DF76599EF75E32AAD0876C804E24C5BC96E8d6J" TargetMode="External"/><Relationship Id="rId23" Type="http://schemas.openxmlformats.org/officeDocument/2006/relationships/hyperlink" Target="consultantplus://offline/ref=35DE84A52C1341484B2553BCEA936FAC4626C205BCF78D83447DEE79FAF003301E054B6A7CDCDBD774599EF75E32AAD0876C804E24C5BC96E8d6J" TargetMode="External"/><Relationship Id="rId28" Type="http://schemas.openxmlformats.org/officeDocument/2006/relationships/image" Target="media/image16.wmf"/><Relationship Id="rId36" Type="http://schemas.openxmlformats.org/officeDocument/2006/relationships/image" Target="media/image24.wmf"/><Relationship Id="rId49" Type="http://schemas.openxmlformats.org/officeDocument/2006/relationships/image" Target="media/image33.wmf"/><Relationship Id="rId57" Type="http://schemas.openxmlformats.org/officeDocument/2006/relationships/hyperlink" Target="consultantplus://offline/ref=35DE84A52C1341484B2553BCEA936FAC4425CC05BBF48D83447DEE79FAF003300C0513667ED8C7D6734CC8A618E6d7J" TargetMode="External"/><Relationship Id="rId10" Type="http://schemas.openxmlformats.org/officeDocument/2006/relationships/image" Target="media/image2.wmf"/><Relationship Id="rId31" Type="http://schemas.openxmlformats.org/officeDocument/2006/relationships/image" Target="media/image19.wmf"/><Relationship Id="rId44" Type="http://schemas.openxmlformats.org/officeDocument/2006/relationships/image" Target="media/image28.wmf"/><Relationship Id="rId52" Type="http://schemas.openxmlformats.org/officeDocument/2006/relationships/hyperlink" Target="consultantplus://offline/ref=35DE84A52C1341484B2553BCEA936FAC4626C205BCF78D83447DEE79FAF003301E054B6A7CDCDBD774599EF75E32AAD0876C804E24C5BC96E8d6J" TargetMode="External"/><Relationship Id="rId6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C0D90C-D6ED-416E-B0A1-07BAA2FC41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9199</Words>
  <Characters>52435</Characters>
  <Application>Microsoft Office Word</Application>
  <DocSecurity>0</DocSecurity>
  <Lines>436</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61511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 Владимировна Михалева</dc:creator>
  <cp:keywords/>
  <dc:description/>
  <cp:lastModifiedBy>Светлана Геннадьевна Салямова</cp:lastModifiedBy>
  <cp:revision>2</cp:revision>
  <cp:lastPrinted>2022-06-21T07:44:00Z</cp:lastPrinted>
  <dcterms:created xsi:type="dcterms:W3CDTF">2022-06-29T05:06:00Z</dcterms:created>
  <dcterms:modified xsi:type="dcterms:W3CDTF">2022-06-29T05:06:00Z</dcterms:modified>
</cp:coreProperties>
</file>