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E210F" w14:textId="56442A4F" w:rsidR="003F34EC" w:rsidRPr="00AC7DCB" w:rsidRDefault="003F34EC" w:rsidP="001B710E">
      <w:pPr>
        <w:tabs>
          <w:tab w:val="left" w:pos="4270"/>
        </w:tabs>
        <w:spacing w:after="240" w:line="240" w:lineRule="auto"/>
        <w:jc w:val="center"/>
        <w:rPr>
          <w:rFonts w:ascii="PT Astra Serif" w:hAnsi="PT Astra Serif"/>
          <w:sz w:val="26"/>
          <w:szCs w:val="26"/>
        </w:rPr>
      </w:pPr>
      <w:r w:rsidRPr="00AC7DCB">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8"/>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AC7DCB" w:rsidRDefault="003F34EC" w:rsidP="001B710E">
      <w:pPr>
        <w:spacing w:before="240" w:after="240" w:line="240" w:lineRule="auto"/>
        <w:jc w:val="center"/>
        <w:outlineLvl w:val="0"/>
        <w:rPr>
          <w:rFonts w:ascii="PT Astra Serif" w:hAnsi="PT Astra Serif"/>
          <w:b/>
          <w:sz w:val="30"/>
          <w:szCs w:val="30"/>
        </w:rPr>
      </w:pPr>
      <w:r w:rsidRPr="00AC7DCB">
        <w:rPr>
          <w:rFonts w:ascii="PT Astra Serif" w:hAnsi="PT Astra Serif"/>
          <w:b/>
          <w:sz w:val="30"/>
          <w:szCs w:val="30"/>
        </w:rPr>
        <w:t>ДЕПАРТАМЕНТ ИНВЕСТИЦИЙ ТОМСКОЙ ОБЛАСТИ</w:t>
      </w:r>
    </w:p>
    <w:p w14:paraId="4F661108" w14:textId="472FA411" w:rsidR="003F34EC" w:rsidRPr="00AC7DCB" w:rsidRDefault="003F34EC" w:rsidP="001B710E">
      <w:pPr>
        <w:pStyle w:val="8"/>
        <w:spacing w:after="240"/>
        <w:jc w:val="center"/>
        <w:rPr>
          <w:rFonts w:ascii="PT Astra Serif" w:hAnsi="PT Astra Serif"/>
          <w:b/>
          <w:color w:val="auto"/>
          <w:sz w:val="28"/>
          <w:szCs w:val="28"/>
        </w:rPr>
      </w:pPr>
      <w:r w:rsidRPr="00AC7DCB">
        <w:rPr>
          <w:rFonts w:ascii="PT Astra Serif" w:hAnsi="PT Astra Serif"/>
          <w:b/>
          <w:color w:val="auto"/>
          <w:sz w:val="28"/>
          <w:szCs w:val="28"/>
        </w:rPr>
        <w:t>ПРИКАЗ</w:t>
      </w:r>
    </w:p>
    <w:p w14:paraId="46C874A0" w14:textId="1723ECCC" w:rsidR="00195B47" w:rsidRPr="00AC7DCB" w:rsidRDefault="008A2951"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26.11.2021</w:t>
      </w:r>
      <w:r w:rsidR="00195B47" w:rsidRPr="00AC7DCB">
        <w:rPr>
          <w:rFonts w:ascii="PT Astra Serif" w:hAnsi="PT Astra Serif"/>
          <w:sz w:val="28"/>
          <w:szCs w:val="28"/>
        </w:rPr>
        <w:t xml:space="preserve">                                                                                          № </w:t>
      </w:r>
      <w:r>
        <w:rPr>
          <w:rFonts w:ascii="PT Astra Serif" w:hAnsi="PT Astra Serif"/>
          <w:sz w:val="28"/>
          <w:szCs w:val="28"/>
        </w:rPr>
        <w:t>13</w:t>
      </w:r>
    </w:p>
    <w:p w14:paraId="23691141" w14:textId="77777777" w:rsidR="00077F9C" w:rsidRPr="00AC7DCB" w:rsidRDefault="00077F9C" w:rsidP="00077F9C">
      <w:pPr>
        <w:spacing w:after="0" w:line="240" w:lineRule="auto"/>
        <w:rPr>
          <w:rFonts w:ascii="PT Astra Serif" w:eastAsia="Times New Roman" w:hAnsi="PT Astra Serif" w:cs="Times New Roman"/>
          <w:sz w:val="28"/>
          <w:szCs w:val="28"/>
          <w:lang w:eastAsia="ru-RU"/>
        </w:rPr>
      </w:pPr>
    </w:p>
    <w:p w14:paraId="6DECE096" w14:textId="7E3F66A9" w:rsidR="00ED641F"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О внесени</w:t>
      </w:r>
      <w:r w:rsidR="007C3C72" w:rsidRPr="00AC7DCB">
        <w:rPr>
          <w:rFonts w:ascii="PT Astra Serif" w:eastAsia="Times New Roman" w:hAnsi="PT Astra Serif" w:cs="Times New Roman"/>
          <w:sz w:val="26"/>
          <w:szCs w:val="26"/>
          <w:lang w:eastAsia="ru-RU"/>
        </w:rPr>
        <w:t>и изменений</w:t>
      </w:r>
      <w:r w:rsidRPr="00AC7DCB">
        <w:rPr>
          <w:rFonts w:ascii="PT Astra Serif" w:eastAsia="Times New Roman" w:hAnsi="PT Astra Serif" w:cs="Times New Roman"/>
          <w:sz w:val="26"/>
          <w:szCs w:val="26"/>
          <w:lang w:eastAsia="ru-RU"/>
        </w:rPr>
        <w:t xml:space="preserve"> в приказ </w:t>
      </w:r>
    </w:p>
    <w:p w14:paraId="54F1AB10" w14:textId="3370DF6B" w:rsidR="00077F9C"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Департамента инвестиций Томской области от 14.04.2021 № 05 </w:t>
      </w:r>
    </w:p>
    <w:p w14:paraId="563C58CE" w14:textId="77777777" w:rsidR="00077F9C" w:rsidRPr="00AC7DCB" w:rsidRDefault="00077F9C"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299A088C" w14:textId="77777777" w:rsidR="00ED641F" w:rsidRPr="00AC7DCB" w:rsidRDefault="00ED641F"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0EE218AC" w14:textId="77777777" w:rsidR="00ED641F" w:rsidRPr="00AC7DCB" w:rsidRDefault="00ED641F" w:rsidP="00ED641F">
      <w:pPr>
        <w:tabs>
          <w:tab w:val="left" w:pos="709"/>
        </w:tabs>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В целях совершенствования нормативного правового акта</w:t>
      </w:r>
    </w:p>
    <w:p w14:paraId="12D949A4" w14:textId="77777777" w:rsidR="00ED641F" w:rsidRPr="00AC7DCB" w:rsidRDefault="00ED641F" w:rsidP="00ED641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ПРИКАЗЫВАЮ:</w:t>
      </w:r>
    </w:p>
    <w:p w14:paraId="4A3C486C" w14:textId="77777777" w:rsidR="007C3C72" w:rsidRPr="00AC7DCB" w:rsidRDefault="00ED641F"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Внести в приказ Департамента </w:t>
      </w:r>
      <w:r w:rsidRPr="00AC7DCB">
        <w:rPr>
          <w:rFonts w:ascii="PT Astra Serif" w:eastAsia="Times New Roman" w:hAnsi="PT Astra Serif" w:cs="Times New Roman"/>
          <w:sz w:val="26"/>
          <w:szCs w:val="26"/>
          <w:lang w:eastAsia="ru-RU"/>
        </w:rPr>
        <w:t xml:space="preserve">инвестиций </w:t>
      </w:r>
      <w:r w:rsidRPr="00AC7DCB">
        <w:rPr>
          <w:rFonts w:ascii="PT Astra Serif" w:hAnsi="PT Astra Serif"/>
          <w:sz w:val="26"/>
          <w:szCs w:val="26"/>
        </w:rPr>
        <w:t xml:space="preserve">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«Электронная Администрация Томской области» </w:t>
      </w:r>
      <w:r w:rsidRPr="00AC7DCB">
        <w:rPr>
          <w:rFonts w:ascii="PT Astra Serif" w:hAnsi="PT Astra Serif"/>
          <w:sz w:val="26"/>
          <w:szCs w:val="26"/>
          <w:lang w:val="en-US"/>
        </w:rPr>
        <w:t>http</w:t>
      </w:r>
      <w:r w:rsidRPr="00AC7DCB">
        <w:rPr>
          <w:rFonts w:ascii="PT Astra Serif" w:hAnsi="PT Astra Serif"/>
          <w:sz w:val="26"/>
          <w:szCs w:val="26"/>
        </w:rPr>
        <w:t>://</w:t>
      </w:r>
      <w:r w:rsidRPr="00AC7DCB">
        <w:rPr>
          <w:rFonts w:ascii="PT Astra Serif" w:hAnsi="PT Astra Serif"/>
          <w:sz w:val="26"/>
          <w:szCs w:val="26"/>
          <w:lang w:val="en-US"/>
        </w:rPr>
        <w:t>www</w:t>
      </w:r>
      <w:r w:rsidRPr="00AC7DCB">
        <w:rPr>
          <w:rFonts w:ascii="PT Astra Serif" w:hAnsi="PT Astra Serif"/>
          <w:sz w:val="26"/>
          <w:szCs w:val="26"/>
        </w:rPr>
        <w:t>.</w:t>
      </w:r>
      <w:r w:rsidRPr="00AC7DCB">
        <w:rPr>
          <w:rFonts w:ascii="PT Astra Serif" w:hAnsi="PT Astra Serif"/>
          <w:sz w:val="26"/>
          <w:szCs w:val="26"/>
          <w:lang w:val="en-US"/>
        </w:rPr>
        <w:t>tomsk</w:t>
      </w:r>
      <w:r w:rsidRPr="00AC7DCB">
        <w:rPr>
          <w:rFonts w:ascii="PT Astra Serif" w:hAnsi="PT Astra Serif"/>
          <w:sz w:val="26"/>
          <w:szCs w:val="26"/>
        </w:rPr>
        <w:t>.</w:t>
      </w:r>
      <w:r w:rsidRPr="00AC7DCB">
        <w:rPr>
          <w:rFonts w:ascii="PT Astra Serif" w:hAnsi="PT Astra Serif"/>
          <w:sz w:val="26"/>
          <w:szCs w:val="26"/>
          <w:lang w:val="en-US"/>
        </w:rPr>
        <w:t>gov</w:t>
      </w:r>
      <w:r w:rsidRPr="00AC7DCB">
        <w:rPr>
          <w:rFonts w:ascii="PT Astra Serif" w:hAnsi="PT Astra Serif"/>
          <w:sz w:val="26"/>
          <w:szCs w:val="26"/>
        </w:rPr>
        <w:t>.</w:t>
      </w:r>
      <w:r w:rsidRPr="00AC7DCB">
        <w:rPr>
          <w:rFonts w:ascii="PT Astra Serif" w:hAnsi="PT Astra Serif"/>
          <w:sz w:val="26"/>
          <w:szCs w:val="26"/>
          <w:lang w:val="en-US"/>
        </w:rPr>
        <w:t>ru</w:t>
      </w:r>
      <w:r w:rsidRPr="00AC7DCB">
        <w:rPr>
          <w:rFonts w:ascii="PT Astra Serif" w:hAnsi="PT Astra Serif"/>
          <w:sz w:val="26"/>
          <w:szCs w:val="26"/>
        </w:rPr>
        <w:t xml:space="preserve">, </w:t>
      </w:r>
      <w:r w:rsidR="00BF2DFE" w:rsidRPr="00AC7DCB">
        <w:rPr>
          <w:rFonts w:ascii="PT Astra Serif" w:hAnsi="PT Astra Serif"/>
          <w:sz w:val="26"/>
          <w:szCs w:val="26"/>
        </w:rPr>
        <w:t>14</w:t>
      </w:r>
      <w:r w:rsidRPr="00AC7DCB">
        <w:rPr>
          <w:rFonts w:ascii="PT Astra Serif" w:hAnsi="PT Astra Serif"/>
          <w:sz w:val="26"/>
          <w:szCs w:val="26"/>
        </w:rPr>
        <w:t>.</w:t>
      </w:r>
      <w:r w:rsidR="00BF2DFE" w:rsidRPr="00AC7DCB">
        <w:rPr>
          <w:rFonts w:ascii="PT Astra Serif" w:hAnsi="PT Astra Serif"/>
          <w:sz w:val="26"/>
          <w:szCs w:val="26"/>
        </w:rPr>
        <w:t>04</w:t>
      </w:r>
      <w:r w:rsidRPr="00AC7DCB">
        <w:rPr>
          <w:rFonts w:ascii="PT Astra Serif" w:hAnsi="PT Astra Serif"/>
          <w:sz w:val="26"/>
          <w:szCs w:val="26"/>
        </w:rPr>
        <w:t>.20</w:t>
      </w:r>
      <w:r w:rsidR="00BF2DFE" w:rsidRPr="00AC7DCB">
        <w:rPr>
          <w:rFonts w:ascii="PT Astra Serif" w:hAnsi="PT Astra Serif"/>
          <w:sz w:val="26"/>
          <w:szCs w:val="26"/>
        </w:rPr>
        <w:t>21</w:t>
      </w:r>
      <w:r w:rsidRPr="00AC7DCB">
        <w:rPr>
          <w:rFonts w:ascii="PT Astra Serif" w:hAnsi="PT Astra Serif"/>
          <w:sz w:val="26"/>
          <w:szCs w:val="26"/>
        </w:rPr>
        <w:t xml:space="preserve">) </w:t>
      </w:r>
      <w:r w:rsidR="007C3C72" w:rsidRPr="00AC7DCB">
        <w:rPr>
          <w:rFonts w:ascii="PT Astra Serif" w:hAnsi="PT Astra Serif"/>
          <w:sz w:val="26"/>
          <w:szCs w:val="26"/>
        </w:rPr>
        <w:t>следующие изменения:</w:t>
      </w:r>
      <w:r w:rsidRPr="00AC7DCB">
        <w:rPr>
          <w:rFonts w:ascii="PT Astra Serif" w:hAnsi="PT Astra Serif"/>
          <w:sz w:val="26"/>
          <w:szCs w:val="26"/>
        </w:rPr>
        <w:t xml:space="preserve"> </w:t>
      </w:r>
    </w:p>
    <w:p w14:paraId="5D9B3609" w14:textId="34B1AA16" w:rsidR="007C3C72" w:rsidRPr="00AC7DCB" w:rsidRDefault="007C3C72"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w:t>
      </w:r>
      <w:r w:rsidR="00CE1A88" w:rsidRPr="00AC7DCB">
        <w:rPr>
          <w:rFonts w:ascii="PT Astra Serif" w:hAnsi="PT Astra Serif"/>
          <w:sz w:val="26"/>
          <w:szCs w:val="26"/>
        </w:rPr>
        <w:t>п</w:t>
      </w:r>
      <w:r w:rsidR="00ED641F" w:rsidRPr="00AC7DCB">
        <w:rPr>
          <w:rFonts w:ascii="PT Astra Serif" w:hAnsi="PT Astra Serif"/>
          <w:sz w:val="26"/>
          <w:szCs w:val="26"/>
        </w:rPr>
        <w:t>орядок расчета нормативных затрат на обеспечение функций Департамента инвестиций Томской области, утвержденный указанным приказом (приложение 1)</w:t>
      </w:r>
      <w:r w:rsidR="00FB1408" w:rsidRPr="00AC7DCB">
        <w:rPr>
          <w:rFonts w:ascii="PT Astra Serif" w:hAnsi="PT Astra Serif"/>
          <w:sz w:val="26"/>
          <w:szCs w:val="26"/>
        </w:rPr>
        <w:t>,</w:t>
      </w:r>
      <w:r w:rsidRPr="00AC7DCB">
        <w:t xml:space="preserve"> </w:t>
      </w:r>
      <w:r w:rsidRPr="00AC7DCB">
        <w:rPr>
          <w:rFonts w:ascii="PT Astra Serif" w:hAnsi="PT Astra Serif"/>
          <w:sz w:val="26"/>
          <w:szCs w:val="26"/>
        </w:rPr>
        <w:t>изложить в новой редакции согласно прилож</w:t>
      </w:r>
      <w:r w:rsidR="009E48E9" w:rsidRPr="00AC7DCB">
        <w:rPr>
          <w:rFonts w:ascii="PT Astra Serif" w:hAnsi="PT Astra Serif"/>
          <w:sz w:val="26"/>
          <w:szCs w:val="26"/>
        </w:rPr>
        <w:t>ению 1 к настоящему приказу</w:t>
      </w:r>
      <w:r w:rsidRPr="00AC7DCB">
        <w:rPr>
          <w:rFonts w:ascii="PT Astra Serif" w:hAnsi="PT Astra Serif"/>
          <w:sz w:val="26"/>
          <w:szCs w:val="26"/>
        </w:rPr>
        <w:t>;</w:t>
      </w:r>
    </w:p>
    <w:p w14:paraId="6EA5476F" w14:textId="3635204B" w:rsidR="00ED641F" w:rsidRPr="00AC7DCB" w:rsidRDefault="007C3C72"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2)</w:t>
      </w:r>
      <w:r w:rsidR="007A0CB1" w:rsidRPr="00AC7DCB">
        <w:rPr>
          <w:rFonts w:ascii="PT Astra Serif" w:hAnsi="PT Astra Serif"/>
          <w:sz w:val="26"/>
          <w:szCs w:val="26"/>
        </w:rPr>
        <w:t xml:space="preserve"> </w:t>
      </w:r>
      <w:r w:rsidR="00CE1A88" w:rsidRPr="00AC7DCB">
        <w:rPr>
          <w:rFonts w:ascii="PT Astra Serif" w:hAnsi="PT Astra Serif"/>
          <w:sz w:val="26"/>
          <w:szCs w:val="26"/>
        </w:rPr>
        <w:t>н</w:t>
      </w:r>
      <w:r w:rsidR="00BF2DFE" w:rsidRPr="00AC7DCB">
        <w:rPr>
          <w:rFonts w:ascii="PT Astra Serif" w:hAnsi="PT Astra Serif"/>
          <w:sz w:val="26"/>
          <w:szCs w:val="26"/>
        </w:rPr>
        <w:t>ормативы цены и количества товаров, работ, услуг на обеспечение функций Департамента инвестиций Томской области, утвержденные указанным приказом (приложение 2),</w:t>
      </w:r>
      <w:r w:rsidR="00ED641F" w:rsidRPr="00AC7DCB">
        <w:rPr>
          <w:rFonts w:ascii="PT Astra Serif" w:hAnsi="PT Astra Serif"/>
          <w:sz w:val="26"/>
          <w:szCs w:val="26"/>
        </w:rPr>
        <w:t xml:space="preserve"> </w:t>
      </w:r>
      <w:r w:rsidRPr="00AC7DCB">
        <w:rPr>
          <w:rFonts w:ascii="PT Astra Serif" w:hAnsi="PT Astra Serif"/>
          <w:sz w:val="26"/>
          <w:szCs w:val="26"/>
        </w:rPr>
        <w:t xml:space="preserve">изложить </w:t>
      </w:r>
      <w:r w:rsidR="00ED641F" w:rsidRPr="00AC7DCB">
        <w:rPr>
          <w:rFonts w:ascii="PT Astra Serif" w:hAnsi="PT Astra Serif"/>
          <w:sz w:val="26"/>
          <w:szCs w:val="26"/>
        </w:rPr>
        <w:t xml:space="preserve">в новой редакции согласно приложению </w:t>
      </w:r>
      <w:r w:rsidR="003C13F9" w:rsidRPr="00AC7DCB">
        <w:rPr>
          <w:rFonts w:ascii="PT Astra Serif" w:hAnsi="PT Astra Serif"/>
          <w:sz w:val="26"/>
          <w:szCs w:val="26"/>
        </w:rPr>
        <w:t xml:space="preserve">2 </w:t>
      </w:r>
      <w:r w:rsidR="00ED641F" w:rsidRPr="00AC7DCB">
        <w:rPr>
          <w:rFonts w:ascii="PT Astra Serif" w:hAnsi="PT Astra Serif"/>
          <w:sz w:val="26"/>
          <w:szCs w:val="26"/>
        </w:rPr>
        <w:t>к настоящему приказу.</w:t>
      </w:r>
    </w:p>
    <w:p w14:paraId="50F9B918" w14:textId="55B26BCD" w:rsidR="00E46767" w:rsidRPr="00AC7DCB" w:rsidRDefault="00ED641F" w:rsidP="00ED641F">
      <w:pPr>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r w:rsidR="00603FA7" w:rsidRPr="00AC7DCB">
        <w:rPr>
          <w:rFonts w:ascii="PT Astra Serif" w:eastAsia="Times New Roman" w:hAnsi="PT Astra Serif" w:cs="Times New Roman"/>
          <w:sz w:val="26"/>
          <w:szCs w:val="26"/>
          <w:lang w:eastAsia="ru-RU"/>
        </w:rPr>
        <w:t xml:space="preserve">. </w:t>
      </w:r>
      <w:r w:rsidR="00E46767" w:rsidRPr="00AC7DCB">
        <w:rPr>
          <w:rFonts w:ascii="PT Astra Serif" w:hAnsi="PT Astra Serif" w:cs="PT Astra Serif"/>
          <w:sz w:val="26"/>
          <w:szCs w:val="26"/>
        </w:rPr>
        <w:t xml:space="preserve">Разместить настоящий приказ в единой информационной системе в сфере закупок (www.zakupki.gov.ru) в течение семи рабочих дней со дня </w:t>
      </w:r>
      <w:r w:rsidR="003F34EC" w:rsidRPr="00AC7DCB">
        <w:rPr>
          <w:rFonts w:ascii="PT Astra Serif" w:hAnsi="PT Astra Serif" w:cs="PT Astra Serif"/>
          <w:sz w:val="26"/>
          <w:szCs w:val="26"/>
        </w:rPr>
        <w:t xml:space="preserve">его </w:t>
      </w:r>
      <w:r w:rsidR="00E46767" w:rsidRPr="00AC7DCB">
        <w:rPr>
          <w:rFonts w:ascii="PT Astra Serif" w:hAnsi="PT Astra Serif" w:cs="PT Astra Serif"/>
          <w:sz w:val="26"/>
          <w:szCs w:val="26"/>
        </w:rPr>
        <w:t>принятия.</w:t>
      </w:r>
    </w:p>
    <w:p w14:paraId="6B6A7D22" w14:textId="472201DF" w:rsidR="00F01443" w:rsidRPr="00AC7DCB" w:rsidRDefault="00F01443" w:rsidP="00077F9C">
      <w:pPr>
        <w:spacing w:after="0" w:line="240" w:lineRule="auto"/>
        <w:ind w:firstLine="720"/>
        <w:jc w:val="both"/>
        <w:rPr>
          <w:rFonts w:ascii="PT Astra Serif" w:eastAsia="Times New Roman" w:hAnsi="PT Astra Serif" w:cs="Times New Roman"/>
          <w:sz w:val="26"/>
          <w:szCs w:val="26"/>
          <w:lang w:eastAsia="ru-RU"/>
        </w:rPr>
      </w:pPr>
    </w:p>
    <w:p w14:paraId="7E684377" w14:textId="77777777" w:rsidR="00F01443" w:rsidRPr="00AC7DCB" w:rsidRDefault="00F01443" w:rsidP="00077F9C">
      <w:pPr>
        <w:spacing w:after="0" w:line="240" w:lineRule="auto"/>
        <w:ind w:firstLine="720"/>
        <w:jc w:val="both"/>
        <w:rPr>
          <w:rFonts w:ascii="PT Astra Serif" w:eastAsia="Times New Roman" w:hAnsi="PT Astra Serif" w:cs="Times New Roman"/>
          <w:sz w:val="26"/>
          <w:szCs w:val="26"/>
          <w:lang w:eastAsia="ru-RU"/>
        </w:rPr>
      </w:pPr>
    </w:p>
    <w:p w14:paraId="706D3E78" w14:textId="77777777" w:rsidR="000A32BC" w:rsidRPr="00AC7DCB"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51A65554" w14:textId="6763B2D1" w:rsidR="00D75AF1" w:rsidRPr="00AC7DCB" w:rsidRDefault="00ED641F" w:rsidP="000A32BC">
      <w:pPr>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И.о. н</w:t>
      </w:r>
      <w:r w:rsidR="00F01443" w:rsidRPr="00AC7DCB">
        <w:rPr>
          <w:rFonts w:ascii="PT Astra Serif" w:eastAsia="Times New Roman" w:hAnsi="PT Astra Serif" w:cs="Times New Roman"/>
          <w:sz w:val="26"/>
          <w:szCs w:val="26"/>
          <w:lang w:eastAsia="ru-RU"/>
        </w:rPr>
        <w:t>ачальник</w:t>
      </w:r>
      <w:r w:rsidRPr="00AC7DCB">
        <w:rPr>
          <w:rFonts w:ascii="PT Astra Serif" w:eastAsia="Times New Roman" w:hAnsi="PT Astra Serif" w:cs="Times New Roman"/>
          <w:sz w:val="26"/>
          <w:szCs w:val="26"/>
          <w:lang w:eastAsia="ru-RU"/>
        </w:rPr>
        <w:t>а</w:t>
      </w:r>
      <w:r w:rsidR="00F01443" w:rsidRPr="00AC7DCB">
        <w:rPr>
          <w:rFonts w:ascii="PT Astra Serif" w:eastAsia="Times New Roman" w:hAnsi="PT Astra Serif" w:cs="Times New Roman"/>
          <w:sz w:val="26"/>
          <w:szCs w:val="26"/>
          <w:lang w:eastAsia="ru-RU"/>
        </w:rPr>
        <w:t xml:space="preserve"> Департамента</w:t>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t xml:space="preserve">          Г.А. Бородулин</w:t>
      </w:r>
    </w:p>
    <w:p w14:paraId="0CD0B540" w14:textId="77777777" w:rsidR="00D75AF1" w:rsidRPr="00AC7DCB" w:rsidRDefault="00D75AF1" w:rsidP="000A32BC">
      <w:pPr>
        <w:spacing w:after="0" w:line="240" w:lineRule="auto"/>
        <w:jc w:val="both"/>
        <w:rPr>
          <w:rFonts w:ascii="PT Astra Serif" w:eastAsia="Times New Roman" w:hAnsi="PT Astra Serif" w:cs="Times New Roman"/>
          <w:sz w:val="26"/>
          <w:szCs w:val="26"/>
          <w:lang w:eastAsia="ru-RU"/>
        </w:rPr>
      </w:pPr>
    </w:p>
    <w:p w14:paraId="3DC6025C" w14:textId="77777777" w:rsidR="00D75AF1" w:rsidRPr="00AC7DCB" w:rsidRDefault="00D75AF1" w:rsidP="000A32BC">
      <w:pPr>
        <w:spacing w:after="0" w:line="240" w:lineRule="auto"/>
        <w:jc w:val="both"/>
        <w:rPr>
          <w:rFonts w:ascii="PT Astra Serif" w:eastAsia="Times New Roman" w:hAnsi="PT Astra Serif" w:cs="Times New Roman"/>
          <w:sz w:val="26"/>
          <w:szCs w:val="26"/>
          <w:lang w:eastAsia="ru-RU"/>
        </w:rPr>
        <w:sectPr w:rsidR="00D75AF1" w:rsidRPr="00AC7DCB" w:rsidSect="001B710E">
          <w:headerReference w:type="default" r:id="rId9"/>
          <w:pgSz w:w="11906" w:h="16838"/>
          <w:pgMar w:top="567" w:right="567" w:bottom="1134" w:left="1134" w:header="709" w:footer="709" w:gutter="0"/>
          <w:cols w:space="708"/>
          <w:titlePg/>
          <w:docGrid w:linePitch="360"/>
        </w:sectPr>
      </w:pPr>
    </w:p>
    <w:p w14:paraId="12DCA533" w14:textId="78C28402" w:rsidR="00342364" w:rsidRPr="00AC7DCB" w:rsidRDefault="00342364" w:rsidP="00D72C69">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w:t>
      </w:r>
      <w:r w:rsidR="00EA7955" w:rsidRPr="00AC7DCB">
        <w:rPr>
          <w:rFonts w:ascii="PT Astra Serif" w:hAnsi="PT Astra Serif"/>
          <w:sz w:val="26"/>
          <w:szCs w:val="26"/>
        </w:rPr>
        <w:t xml:space="preserve"> 1</w:t>
      </w:r>
    </w:p>
    <w:p w14:paraId="1C334717" w14:textId="77777777" w:rsidR="005C56F4" w:rsidRPr="00AC7DCB" w:rsidRDefault="00342364" w:rsidP="0068210D">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w:t>
      </w:r>
      <w:r w:rsidR="0068210D" w:rsidRPr="00AC7DCB">
        <w:rPr>
          <w:rFonts w:ascii="PT Astra Serif" w:hAnsi="PT Astra Serif"/>
          <w:sz w:val="26"/>
          <w:szCs w:val="26"/>
        </w:rPr>
        <w:t xml:space="preserve">инвестиций </w:t>
      </w:r>
      <w:r w:rsidRPr="00AC7DCB">
        <w:rPr>
          <w:rFonts w:ascii="PT Astra Serif" w:hAnsi="PT Astra Serif"/>
          <w:sz w:val="26"/>
          <w:szCs w:val="26"/>
        </w:rPr>
        <w:t xml:space="preserve">Томской области </w:t>
      </w:r>
    </w:p>
    <w:p w14:paraId="35BA60FB" w14:textId="06F5FDBE" w:rsidR="00342364" w:rsidRPr="00AC7DCB" w:rsidRDefault="00D775FA" w:rsidP="0068210D">
      <w:pPr>
        <w:widowControl w:val="0"/>
        <w:autoSpaceDE w:val="0"/>
        <w:autoSpaceDN w:val="0"/>
        <w:adjustRightInd w:val="0"/>
        <w:spacing w:after="0" w:line="240" w:lineRule="auto"/>
        <w:ind w:left="6663"/>
        <w:jc w:val="both"/>
        <w:rPr>
          <w:rFonts w:ascii="PT Astra Serif" w:hAnsi="PT Astra Serif"/>
          <w:b/>
        </w:rPr>
      </w:pPr>
      <w:r w:rsidRPr="00AC7DCB">
        <w:rPr>
          <w:rFonts w:ascii="PT Astra Serif" w:hAnsi="PT Astra Serif"/>
          <w:sz w:val="26"/>
          <w:szCs w:val="26"/>
        </w:rPr>
        <w:t xml:space="preserve">от </w:t>
      </w:r>
      <w:r w:rsidR="008A2951">
        <w:rPr>
          <w:rFonts w:ascii="PT Astra Serif" w:hAnsi="PT Astra Serif"/>
          <w:sz w:val="28"/>
          <w:szCs w:val="28"/>
        </w:rPr>
        <w:t>26.11.2021</w:t>
      </w:r>
      <w:r w:rsidRPr="00AC7DCB">
        <w:rPr>
          <w:rFonts w:ascii="PT Astra Serif" w:hAnsi="PT Astra Serif"/>
          <w:sz w:val="26"/>
          <w:szCs w:val="26"/>
        </w:rPr>
        <w:t xml:space="preserve"> № </w:t>
      </w:r>
      <w:r w:rsidR="008A2951">
        <w:rPr>
          <w:rFonts w:ascii="PT Astra Serif" w:hAnsi="PT Astra Serif"/>
          <w:sz w:val="26"/>
          <w:szCs w:val="26"/>
        </w:rPr>
        <w:t>13</w:t>
      </w:r>
      <w:bookmarkStart w:id="0" w:name="_GoBack"/>
      <w:bookmarkEnd w:id="0"/>
    </w:p>
    <w:p w14:paraId="464A9124" w14:textId="77777777" w:rsidR="00342364" w:rsidRPr="00AC7DCB" w:rsidRDefault="00342364" w:rsidP="00D75AF1">
      <w:pPr>
        <w:widowControl w:val="0"/>
        <w:autoSpaceDE w:val="0"/>
        <w:autoSpaceDN w:val="0"/>
        <w:adjustRightInd w:val="0"/>
        <w:spacing w:after="0" w:line="240" w:lineRule="auto"/>
        <w:ind w:left="5955" w:firstLine="708"/>
        <w:rPr>
          <w:rFonts w:ascii="PT Astra Serif" w:hAnsi="PT Astra Serif"/>
          <w:sz w:val="26"/>
          <w:szCs w:val="26"/>
        </w:rPr>
      </w:pPr>
    </w:p>
    <w:p w14:paraId="35AEED91" w14:textId="77777777" w:rsidR="00342364" w:rsidRPr="00AC7DCB" w:rsidRDefault="00342364" w:rsidP="00D75AF1">
      <w:pPr>
        <w:widowControl w:val="0"/>
        <w:autoSpaceDE w:val="0"/>
        <w:autoSpaceDN w:val="0"/>
        <w:adjustRightInd w:val="0"/>
        <w:spacing w:after="0" w:line="240" w:lineRule="auto"/>
        <w:ind w:left="5955" w:firstLine="708"/>
        <w:rPr>
          <w:rFonts w:ascii="PT Astra Serif" w:hAnsi="PT Astra Serif"/>
          <w:sz w:val="26"/>
          <w:szCs w:val="26"/>
        </w:rPr>
      </w:pPr>
    </w:p>
    <w:p w14:paraId="696A5F4C" w14:textId="0C52FB02" w:rsidR="00603FA7" w:rsidRPr="00AC7DCB" w:rsidRDefault="00EA7955" w:rsidP="00964E15">
      <w:pPr>
        <w:widowControl w:val="0"/>
        <w:autoSpaceDE w:val="0"/>
        <w:autoSpaceDN w:val="0"/>
        <w:adjustRightInd w:val="0"/>
        <w:spacing w:after="0" w:line="240" w:lineRule="auto"/>
        <w:ind w:left="5955" w:firstLine="708"/>
        <w:rPr>
          <w:rFonts w:ascii="PT Astra Serif" w:hAnsi="PT Astra Serif"/>
          <w:sz w:val="26"/>
          <w:szCs w:val="26"/>
        </w:rPr>
      </w:pPr>
      <w:r w:rsidRPr="00AC7DCB">
        <w:rPr>
          <w:rFonts w:ascii="PT Astra Serif" w:hAnsi="PT Astra Serif"/>
          <w:sz w:val="26"/>
          <w:szCs w:val="26"/>
        </w:rPr>
        <w:t>«</w:t>
      </w:r>
      <w:r w:rsidR="00603FA7" w:rsidRPr="00AC7DCB">
        <w:rPr>
          <w:rFonts w:ascii="PT Astra Serif" w:hAnsi="PT Astra Serif"/>
          <w:sz w:val="26"/>
          <w:szCs w:val="26"/>
        </w:rPr>
        <w:t>УТВЕРЖДЕН</w:t>
      </w:r>
    </w:p>
    <w:p w14:paraId="30D6DC19" w14:textId="77777777" w:rsidR="00603FA7" w:rsidRPr="00AC7DCB" w:rsidRDefault="00603FA7"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приказом Департамента</w:t>
      </w:r>
    </w:p>
    <w:p w14:paraId="4789E962" w14:textId="77777777" w:rsidR="000A32BC" w:rsidRPr="00AC7DCB" w:rsidRDefault="000A32BC"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инвестиций Томской области</w:t>
      </w:r>
    </w:p>
    <w:p w14:paraId="02D22FD3" w14:textId="17D61E3E" w:rsidR="00603FA7" w:rsidRPr="00AC7DCB" w:rsidRDefault="00603FA7"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 xml:space="preserve">от </w:t>
      </w:r>
      <w:r w:rsidR="00964E15">
        <w:rPr>
          <w:rFonts w:ascii="PT Astra Serif" w:hAnsi="PT Astra Serif"/>
          <w:sz w:val="26"/>
          <w:szCs w:val="26"/>
        </w:rPr>
        <w:t>14.04.2021</w:t>
      </w:r>
      <w:r w:rsidRPr="00AC7DCB">
        <w:rPr>
          <w:rFonts w:ascii="PT Astra Serif" w:hAnsi="PT Astra Serif"/>
          <w:sz w:val="26"/>
          <w:szCs w:val="26"/>
        </w:rPr>
        <w:t xml:space="preserve"> № </w:t>
      </w:r>
      <w:r w:rsidR="00964E15">
        <w:rPr>
          <w:rFonts w:ascii="PT Astra Serif" w:hAnsi="PT Astra Serif"/>
          <w:sz w:val="26"/>
          <w:szCs w:val="26"/>
        </w:rPr>
        <w:t>05</w:t>
      </w:r>
    </w:p>
    <w:p w14:paraId="59EA6098" w14:textId="77777777" w:rsidR="002C4204" w:rsidRPr="00AC7DCB" w:rsidRDefault="002C4204">
      <w:pPr>
        <w:pStyle w:val="ConsPlusNormal"/>
        <w:jc w:val="both"/>
        <w:rPr>
          <w:rFonts w:ascii="PT Astra Serif" w:hAnsi="PT Astra Serif" w:cs="Times New Roman"/>
          <w:sz w:val="26"/>
          <w:szCs w:val="26"/>
        </w:rPr>
      </w:pPr>
    </w:p>
    <w:p w14:paraId="54DE54EF" w14:textId="77777777" w:rsidR="000A32BC" w:rsidRPr="00AC7DCB" w:rsidRDefault="000A32BC">
      <w:pPr>
        <w:pStyle w:val="ConsPlusNormal"/>
        <w:jc w:val="both"/>
        <w:rPr>
          <w:rFonts w:ascii="PT Astra Serif" w:hAnsi="PT Astra Serif" w:cs="Times New Roman"/>
          <w:sz w:val="26"/>
          <w:szCs w:val="26"/>
        </w:rPr>
      </w:pPr>
    </w:p>
    <w:p w14:paraId="0F8887E1" w14:textId="77777777" w:rsidR="002C4204" w:rsidRPr="001D432A" w:rsidRDefault="002C4204">
      <w:pPr>
        <w:pStyle w:val="ConsPlusTitle"/>
        <w:jc w:val="center"/>
        <w:rPr>
          <w:rFonts w:ascii="PT Astra Serif" w:hAnsi="PT Astra Serif" w:cs="Times New Roman"/>
          <w:b w:val="0"/>
          <w:sz w:val="26"/>
          <w:szCs w:val="26"/>
        </w:rPr>
      </w:pPr>
      <w:bookmarkStart w:id="1" w:name="P43"/>
      <w:bookmarkEnd w:id="1"/>
      <w:r w:rsidRPr="001D432A">
        <w:rPr>
          <w:rFonts w:ascii="PT Astra Serif" w:hAnsi="PT Astra Serif" w:cs="Times New Roman"/>
          <w:b w:val="0"/>
          <w:sz w:val="26"/>
          <w:szCs w:val="26"/>
        </w:rPr>
        <w:t>ПОРЯДОК</w:t>
      </w:r>
    </w:p>
    <w:p w14:paraId="53A2A1E7" w14:textId="1DEED199" w:rsidR="000A1007" w:rsidRPr="001D432A" w:rsidRDefault="000A1007">
      <w:pPr>
        <w:pStyle w:val="ConsPlusTitle"/>
        <w:jc w:val="center"/>
        <w:rPr>
          <w:rFonts w:ascii="PT Astra Serif" w:hAnsi="PT Astra Serif" w:cs="Times New Roman"/>
          <w:b w:val="0"/>
          <w:sz w:val="26"/>
          <w:szCs w:val="26"/>
        </w:rPr>
      </w:pPr>
      <w:r w:rsidRPr="001D432A">
        <w:rPr>
          <w:rFonts w:ascii="PT Astra Serif" w:hAnsi="PT Astra Serif" w:cs="Times New Roman"/>
          <w:b w:val="0"/>
          <w:sz w:val="26"/>
          <w:szCs w:val="26"/>
        </w:rPr>
        <w:t>расчета нормативных затрат на обеспечение функций Департамента инвестиций Томской области</w:t>
      </w:r>
      <w:r w:rsidR="0039026F" w:rsidRPr="001D432A">
        <w:rPr>
          <w:rFonts w:ascii="PT Astra Serif" w:hAnsi="PT Astra Serif" w:cs="Times New Roman"/>
          <w:b w:val="0"/>
          <w:sz w:val="26"/>
          <w:szCs w:val="26"/>
        </w:rPr>
        <w:t xml:space="preserve"> </w:t>
      </w:r>
    </w:p>
    <w:p w14:paraId="0828FB59" w14:textId="77777777" w:rsidR="00192FD7" w:rsidRPr="00AC7DCB" w:rsidRDefault="00192FD7">
      <w:pPr>
        <w:pStyle w:val="ConsPlusTitle"/>
        <w:jc w:val="center"/>
        <w:outlineLvl w:val="1"/>
        <w:rPr>
          <w:rFonts w:ascii="PT Astra Serif" w:hAnsi="PT Astra Serif" w:cs="Times New Roman"/>
          <w:sz w:val="26"/>
          <w:szCs w:val="26"/>
        </w:rPr>
      </w:pPr>
    </w:p>
    <w:p w14:paraId="273F4386" w14:textId="77777777" w:rsidR="002C4204" w:rsidRPr="00AC7DCB" w:rsidRDefault="002C4204">
      <w:pPr>
        <w:pStyle w:val="ConsPlusTitle"/>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1. Затраты на информационно-коммуникационные технологии</w:t>
      </w:r>
    </w:p>
    <w:p w14:paraId="410E3C61" w14:textId="77777777" w:rsidR="002C4204" w:rsidRPr="00AC7DCB" w:rsidRDefault="002C4204">
      <w:pPr>
        <w:pStyle w:val="ConsPlusNormal"/>
        <w:jc w:val="both"/>
        <w:rPr>
          <w:rFonts w:ascii="PT Astra Serif" w:hAnsi="PT Astra Serif" w:cs="Times New Roman"/>
          <w:sz w:val="26"/>
          <w:szCs w:val="26"/>
        </w:rPr>
      </w:pPr>
    </w:p>
    <w:p w14:paraId="5A2F20C4" w14:textId="77777777" w:rsidR="002C4204" w:rsidRPr="00AC7DCB" w:rsidRDefault="002C4204">
      <w:pPr>
        <w:pStyle w:val="ConsPlusTitle"/>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w:t>
      </w:r>
    </w:p>
    <w:p w14:paraId="5D08DCA3" w14:textId="77777777" w:rsidR="002C4204" w:rsidRPr="00AC7DCB" w:rsidRDefault="002C4204">
      <w:pPr>
        <w:pStyle w:val="ConsPlusNormal"/>
        <w:jc w:val="both"/>
        <w:rPr>
          <w:rFonts w:ascii="PT Astra Serif" w:hAnsi="PT Astra Serif" w:cs="Times New Roman"/>
          <w:sz w:val="26"/>
          <w:szCs w:val="26"/>
        </w:rPr>
      </w:pPr>
    </w:p>
    <w:p w14:paraId="38054676" w14:textId="77777777" w:rsidR="002C4204" w:rsidRPr="00AC7DCB" w:rsidRDefault="002C4204" w:rsidP="00DB1CE6">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 Затраты на абонентскую плату (З</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определяются по следующей формуле:</w:t>
      </w:r>
    </w:p>
    <w:p w14:paraId="3D6CF043" w14:textId="77777777" w:rsidR="002C4204" w:rsidRPr="00AC7DCB" w:rsidRDefault="002C4204" w:rsidP="00DB1CE6">
      <w:pPr>
        <w:pStyle w:val="ConsPlusNormal"/>
        <w:ind w:firstLine="709"/>
        <w:jc w:val="both"/>
        <w:rPr>
          <w:rFonts w:ascii="PT Astra Serif" w:hAnsi="PT Astra Serif" w:cs="Times New Roman"/>
          <w:sz w:val="26"/>
          <w:szCs w:val="26"/>
        </w:rPr>
      </w:pPr>
    </w:p>
    <w:p w14:paraId="70531419" w14:textId="58FCC425" w:rsidR="00CB37DE" w:rsidRDefault="007F13D9" w:rsidP="007F13D9">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73FDA5B7" wp14:editId="64CB5B5C">
            <wp:extent cx="2371725" cy="55245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1725" cy="552450"/>
                    </a:xfrm>
                    <a:prstGeom prst="rect">
                      <a:avLst/>
                    </a:prstGeom>
                    <a:noFill/>
                    <a:ln>
                      <a:noFill/>
                    </a:ln>
                  </pic:spPr>
                </pic:pic>
              </a:graphicData>
            </a:graphic>
          </wp:inline>
        </w:drawing>
      </w:r>
    </w:p>
    <w:p w14:paraId="687CB841" w14:textId="77777777" w:rsidR="007F13D9" w:rsidRPr="00AC7DCB" w:rsidRDefault="007F13D9" w:rsidP="007F13D9">
      <w:pPr>
        <w:pStyle w:val="ConsPlusNormal"/>
        <w:ind w:firstLine="709"/>
        <w:jc w:val="center"/>
        <w:rPr>
          <w:rFonts w:ascii="PT Astra Serif" w:hAnsi="PT Astra Serif" w:cs="Times New Roman"/>
          <w:sz w:val="26"/>
          <w:szCs w:val="26"/>
        </w:rPr>
      </w:pPr>
    </w:p>
    <w:p w14:paraId="619783B2" w14:textId="6F768463"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005F3E26">
        <w:rPr>
          <w:rFonts w:ascii="PT Astra Serif" w:hAnsi="PT Astra Serif" w:cs="Times New Roman"/>
          <w:sz w:val="26"/>
          <w:szCs w:val="26"/>
          <w:vertAlign w:val="subscript"/>
        </w:rPr>
        <w:t>i</w:t>
      </w:r>
      <w:r w:rsidR="007F13D9">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00610730">
        <w:rPr>
          <w:rFonts w:ascii="PT Astra Serif" w:hAnsi="PT Astra Serif" w:cs="Times New Roman"/>
          <w:sz w:val="26"/>
          <w:szCs w:val="26"/>
        </w:rPr>
        <w:t xml:space="preserve"> – </w:t>
      </w:r>
      <w:r w:rsidRPr="00AC7DCB">
        <w:rPr>
          <w:rFonts w:ascii="PT Astra Serif" w:hAnsi="PT Astra Serif" w:cs="Times New Roman"/>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0CA431BD" w14:textId="7F2A4200"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Н</w:t>
      </w:r>
      <w:r w:rsidR="005F3E26">
        <w:rPr>
          <w:rFonts w:ascii="PT Astra Serif" w:hAnsi="PT Astra Serif" w:cs="Times New Roman"/>
          <w:sz w:val="26"/>
          <w:szCs w:val="26"/>
          <w:vertAlign w:val="subscript"/>
        </w:rPr>
        <w:t>i</w:t>
      </w:r>
      <w:r w:rsidR="007F13D9">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i-я абонентская плата в расчете на один абонентский номер для передачи голосовой информации;</w:t>
      </w:r>
    </w:p>
    <w:p w14:paraId="1214CC9F" w14:textId="25AFAEE6"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r w:rsidR="007F13D9">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с i-й абонентской платой.</w:t>
      </w:r>
    </w:p>
    <w:p w14:paraId="42FAA2A3" w14:textId="77777777"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 Затраты на повременную оплату местных, междугородных и международных телефонных соединений (З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определяются по следующей формуле:</w:t>
      </w:r>
    </w:p>
    <w:p w14:paraId="4D0E2237" w14:textId="77777777" w:rsidR="007F3001" w:rsidRDefault="007F3001" w:rsidP="00DB1CE6">
      <w:pPr>
        <w:pStyle w:val="ConsPlusNormal"/>
        <w:ind w:firstLine="709"/>
        <w:jc w:val="center"/>
        <w:rPr>
          <w:rFonts w:ascii="PT Astra Serif" w:hAnsi="PT Astra Serif" w:cs="Times New Roman"/>
          <w:sz w:val="26"/>
          <w:szCs w:val="26"/>
        </w:rPr>
      </w:pPr>
    </w:p>
    <w:p w14:paraId="417E922B" w14:textId="192414BD" w:rsidR="002C4204" w:rsidRPr="00AC7DCB" w:rsidRDefault="007F13D9" w:rsidP="00DB1CE6">
      <w:pPr>
        <w:pStyle w:val="ConsPlusNormal"/>
        <w:ind w:firstLine="709"/>
        <w:jc w:val="both"/>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151E2204" wp14:editId="400BA0C9">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Pr>
          <w:rFonts w:ascii="PT Astra Serif" w:hAnsi="PT Astra Serif" w:cs="Times New Roman"/>
          <w:sz w:val="26"/>
          <w:szCs w:val="26"/>
        </w:rPr>
        <w:t>где:</w:t>
      </w:r>
    </w:p>
    <w:p w14:paraId="1C89D4B1" w14:textId="1A2E881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местных телефонных соединений, с g-м тарифом;</w:t>
      </w:r>
    </w:p>
    <w:p w14:paraId="6EB1542D" w14:textId="4C7818B3"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gм</w:t>
      </w:r>
      <w:r w:rsidR="001D432A">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телефонных соединений в месяц в расчете на один абонентский номер для передачи голосовой информации по g-му тарифу;</w:t>
      </w:r>
    </w:p>
    <w:p w14:paraId="23F7464C" w14:textId="7B4A25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местных телефонных соединениях по g-му тарифу;</w:t>
      </w:r>
    </w:p>
    <w:p w14:paraId="6050A680" w14:textId="1E72AD11"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местной телефонной связи по g-му тарифу;</w:t>
      </w:r>
    </w:p>
    <w:p w14:paraId="111074FD" w14:textId="58F4A30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абонентских номеров для передачи голосовой информации, </w:t>
      </w:r>
      <w:r w:rsidRPr="00AC7DCB">
        <w:rPr>
          <w:rFonts w:ascii="PT Astra Serif" w:hAnsi="PT Astra Serif" w:cs="Times New Roman"/>
          <w:sz w:val="26"/>
          <w:szCs w:val="26"/>
        </w:rPr>
        <w:lastRenderedPageBreak/>
        <w:t>используемых для междугородных телефонных соединений, с i-м тарифом;</w:t>
      </w:r>
    </w:p>
    <w:p w14:paraId="3F64C462" w14:textId="04C773C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14:paraId="17CEBF77" w14:textId="6FA256F9"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междугородних телефонных соединениях по i-му тарифу;</w:t>
      </w:r>
    </w:p>
    <w:p w14:paraId="7194063A" w14:textId="19BD2F2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междугородней телефонной связи по i-му тарифу;</w:t>
      </w:r>
    </w:p>
    <w:p w14:paraId="56BFE2A5" w14:textId="090A854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международных телефонных соединений, с j-м тарифом;</w:t>
      </w:r>
    </w:p>
    <w:p w14:paraId="1A66AC49" w14:textId="0AD0EA7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14:paraId="6FEC25E9" w14:textId="31971D3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международных телефонных соединениях по j-му тарифу;</w:t>
      </w:r>
    </w:p>
    <w:p w14:paraId="51776117" w14:textId="2A50741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международной телефонной связи по j-му тарифу.</w:t>
      </w:r>
    </w:p>
    <w:p w14:paraId="6BD49C86" w14:textId="14B97FE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3. Затраты на сеть </w:t>
      </w:r>
      <w:r w:rsidR="001D432A">
        <w:rPr>
          <w:rFonts w:ascii="PT Astra Serif" w:hAnsi="PT Astra Serif" w:cs="Times New Roman"/>
          <w:sz w:val="26"/>
          <w:szCs w:val="26"/>
        </w:rPr>
        <w:t>«</w:t>
      </w:r>
      <w:r w:rsidRPr="00AC7DCB">
        <w:rPr>
          <w:rFonts w:ascii="PT Astra Serif" w:hAnsi="PT Astra Serif" w:cs="Times New Roman"/>
          <w:sz w:val="26"/>
          <w:szCs w:val="26"/>
        </w:rPr>
        <w:t>Интернет</w:t>
      </w:r>
      <w:r w:rsidR="001D432A">
        <w:rPr>
          <w:rFonts w:ascii="PT Astra Serif" w:hAnsi="PT Astra Serif" w:cs="Times New Roman"/>
          <w:sz w:val="26"/>
          <w:szCs w:val="26"/>
        </w:rPr>
        <w:t>»</w:t>
      </w:r>
      <w:r w:rsidRPr="00AC7DCB">
        <w:rPr>
          <w:rFonts w:ascii="PT Astra Serif" w:hAnsi="PT Astra Serif" w:cs="Times New Roman"/>
          <w:sz w:val="26"/>
          <w:szCs w:val="26"/>
        </w:rPr>
        <w:t xml:space="preserve"> и услуги интернет-провайдеров (З</w:t>
      </w:r>
      <w:r w:rsidRPr="00AC7DCB">
        <w:rPr>
          <w:rFonts w:ascii="PT Astra Serif" w:hAnsi="PT Astra Serif" w:cs="Times New Roman"/>
          <w:sz w:val="26"/>
          <w:szCs w:val="26"/>
          <w:vertAlign w:val="subscript"/>
        </w:rPr>
        <w:t>и</w:t>
      </w:r>
      <w:r w:rsidRPr="00AC7DCB">
        <w:rPr>
          <w:rFonts w:ascii="PT Astra Serif" w:hAnsi="PT Astra Serif" w:cs="Times New Roman"/>
          <w:sz w:val="26"/>
          <w:szCs w:val="26"/>
        </w:rPr>
        <w:t>) определяются по следующей формуле:</w:t>
      </w:r>
    </w:p>
    <w:p w14:paraId="5685B378" w14:textId="77777777" w:rsidR="002C4204" w:rsidRPr="00AC7DCB" w:rsidRDefault="002C4204" w:rsidP="009B7224">
      <w:pPr>
        <w:pStyle w:val="ConsPlusNormal"/>
        <w:ind w:firstLine="709"/>
        <w:jc w:val="both"/>
        <w:rPr>
          <w:rFonts w:ascii="PT Astra Serif" w:hAnsi="PT Astra Serif" w:cs="Times New Roman"/>
          <w:sz w:val="26"/>
          <w:szCs w:val="26"/>
        </w:rPr>
      </w:pPr>
    </w:p>
    <w:p w14:paraId="6242E6EC" w14:textId="0BBC7746" w:rsidR="002C4204" w:rsidRPr="00AC7DCB" w:rsidRDefault="00DF38E3" w:rsidP="00DB1CE6">
      <w:pPr>
        <w:pStyle w:val="ConsPlusNormal"/>
        <w:ind w:firstLine="709"/>
        <w:jc w:val="center"/>
        <w:rPr>
          <w:rFonts w:ascii="PT Astra Serif" w:hAnsi="PT Astra Serif" w:cs="Times New Roman"/>
          <w:sz w:val="26"/>
          <w:szCs w:val="26"/>
        </w:rPr>
      </w:pPr>
      <w:r w:rsidRPr="00DF38E3">
        <w:rPr>
          <w:rFonts w:ascii="PT Astra Serif" w:hAnsi="PT Astra Serif" w:cs="Times New Roman"/>
          <w:bCs/>
          <w:noProof/>
          <w:position w:val="-28"/>
          <w:sz w:val="26"/>
          <w:szCs w:val="26"/>
        </w:rPr>
        <w:drawing>
          <wp:inline distT="0" distB="0" distL="0" distR="0" wp14:anchorId="58387FC3" wp14:editId="1501B8A8">
            <wp:extent cx="1876425" cy="541107"/>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2173" cy="597555"/>
                    </a:xfrm>
                    <a:prstGeom prst="rect">
                      <a:avLst/>
                    </a:prstGeom>
                    <a:noFill/>
                    <a:ln>
                      <a:noFill/>
                    </a:ln>
                  </pic:spPr>
                </pic:pic>
              </a:graphicData>
            </a:graphic>
          </wp:inline>
        </w:drawing>
      </w:r>
    </w:p>
    <w:p w14:paraId="3BA1CDE4" w14:textId="77777777" w:rsidR="002C4204" w:rsidRPr="00AC7DCB" w:rsidRDefault="002C4204" w:rsidP="00DB1CE6">
      <w:pPr>
        <w:pStyle w:val="ConsPlusNormal"/>
        <w:ind w:firstLine="709"/>
        <w:jc w:val="both"/>
        <w:rPr>
          <w:rFonts w:ascii="PT Astra Serif" w:hAnsi="PT Astra Serif" w:cs="Times New Roman"/>
          <w:sz w:val="26"/>
          <w:szCs w:val="26"/>
        </w:rPr>
      </w:pPr>
    </w:p>
    <w:p w14:paraId="49647BB8" w14:textId="78F3D72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каналов передачи данных сети Интернет с i-й пропускной способностью;</w:t>
      </w:r>
    </w:p>
    <w:p w14:paraId="2EEB1E28" w14:textId="15CFEF6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месячная цена аренды канала передачи данных сети Интернет с i-й пропускной способностью;</w:t>
      </w:r>
    </w:p>
    <w:p w14:paraId="0CF0B5FB" w14:textId="2E672CA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аренды канала передачи данных сети Интернет с i-й пропускной способностью.</w:t>
      </w:r>
    </w:p>
    <w:p w14:paraId="098222AC"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 Затраты на услуги IP-телефонии (З</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определяются по следующей формуле:</w:t>
      </w:r>
    </w:p>
    <w:p w14:paraId="6078D4B5" w14:textId="77777777" w:rsidR="002C4204" w:rsidRPr="00AC7DCB" w:rsidRDefault="002C4204" w:rsidP="009B7224">
      <w:pPr>
        <w:pStyle w:val="ConsPlusNormal"/>
        <w:ind w:firstLine="709"/>
        <w:jc w:val="both"/>
        <w:rPr>
          <w:rFonts w:ascii="PT Astra Serif" w:hAnsi="PT Astra Serif" w:cs="Times New Roman"/>
          <w:sz w:val="26"/>
          <w:szCs w:val="26"/>
        </w:rPr>
      </w:pPr>
    </w:p>
    <w:p w14:paraId="168514C0" w14:textId="77777777" w:rsidR="002C4204" w:rsidRPr="00AC7DCB" w:rsidRDefault="002C4204" w:rsidP="00D34E11">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 Q</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x P</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x N + P</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x N, где:</w:t>
      </w:r>
    </w:p>
    <w:p w14:paraId="0A79B9EF" w14:textId="77777777" w:rsidR="002C4204" w:rsidRPr="00AC7DCB" w:rsidRDefault="002C4204" w:rsidP="00D34E11">
      <w:pPr>
        <w:pStyle w:val="ConsPlusNormal"/>
        <w:ind w:firstLine="709"/>
        <w:jc w:val="both"/>
        <w:rPr>
          <w:rFonts w:ascii="PT Astra Serif" w:hAnsi="PT Astra Serif" w:cs="Times New Roman"/>
          <w:sz w:val="26"/>
          <w:szCs w:val="26"/>
        </w:rPr>
      </w:pPr>
    </w:p>
    <w:p w14:paraId="7ADEB16E" w14:textId="003F56D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линий;</w:t>
      </w:r>
    </w:p>
    <w:p w14:paraId="4C49BE39" w14:textId="519B090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телефонную линию;</w:t>
      </w:r>
    </w:p>
    <w:p w14:paraId="441374E3" w14:textId="2D4B906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местные, междугородные, международные телефонные соединения;</w:t>
      </w:r>
    </w:p>
    <w:p w14:paraId="3977FCAF" w14:textId="60FC8141"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4B25A5B5"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 Затраты на повременную оплату местных, междугородных и международных телефонных соединений при IP-телефонии (З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определяются по следующей формуле:</w:t>
      </w:r>
    </w:p>
    <w:p w14:paraId="7E52EC50" w14:textId="77777777" w:rsidR="002C4204" w:rsidRPr="00AC7DCB" w:rsidRDefault="002C4204" w:rsidP="009B7224">
      <w:pPr>
        <w:pStyle w:val="ConsPlusNormal"/>
        <w:ind w:firstLine="709"/>
        <w:jc w:val="both"/>
        <w:rPr>
          <w:rFonts w:ascii="PT Astra Serif" w:hAnsi="PT Astra Serif" w:cs="Times New Roman"/>
          <w:sz w:val="26"/>
          <w:szCs w:val="26"/>
        </w:rPr>
      </w:pPr>
    </w:p>
    <w:p w14:paraId="4E40B7EA"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 S</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x P</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x N, где:</w:t>
      </w:r>
    </w:p>
    <w:p w14:paraId="23DC79C8" w14:textId="77777777" w:rsidR="002C4204" w:rsidRPr="00AC7DCB" w:rsidRDefault="002C4204" w:rsidP="009B7224">
      <w:pPr>
        <w:pStyle w:val="ConsPlusNormal"/>
        <w:ind w:firstLine="709"/>
        <w:jc w:val="both"/>
        <w:rPr>
          <w:rFonts w:ascii="PT Astra Serif" w:hAnsi="PT Astra Serif" w:cs="Times New Roman"/>
          <w:sz w:val="26"/>
          <w:szCs w:val="26"/>
        </w:rPr>
      </w:pPr>
    </w:p>
    <w:p w14:paraId="5C38A51A" w14:textId="21126B9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междугородных, международных телефонных соединений в месяц;</w:t>
      </w:r>
    </w:p>
    <w:p w14:paraId="0422C02C" w14:textId="168C473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минуты разговора при местных, междугородных, международных телефонных соединениях;</w:t>
      </w:r>
    </w:p>
    <w:p w14:paraId="443316C6" w14:textId="4C6D566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76FD8C02"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6. Затраты на услуги по обслуживанию IP-телефонии (З</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определяются по следующей формуле:</w:t>
      </w:r>
    </w:p>
    <w:p w14:paraId="77F12002" w14:textId="77777777" w:rsidR="002C4204" w:rsidRPr="00AC7DCB" w:rsidRDefault="002C4204" w:rsidP="009B7224">
      <w:pPr>
        <w:pStyle w:val="ConsPlusNormal"/>
        <w:ind w:firstLine="709"/>
        <w:jc w:val="both"/>
        <w:rPr>
          <w:rFonts w:ascii="PT Astra Serif" w:hAnsi="PT Astra Serif" w:cs="Times New Roman"/>
          <w:sz w:val="26"/>
          <w:szCs w:val="26"/>
        </w:rPr>
      </w:pPr>
    </w:p>
    <w:p w14:paraId="7865F385"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 P</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x N</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где:</w:t>
      </w:r>
    </w:p>
    <w:p w14:paraId="7A3C2CD3" w14:textId="77777777" w:rsidR="002C4204" w:rsidRPr="00AC7DCB" w:rsidRDefault="002C4204" w:rsidP="009B7224">
      <w:pPr>
        <w:pStyle w:val="ConsPlusNormal"/>
        <w:ind w:firstLine="709"/>
        <w:jc w:val="both"/>
        <w:rPr>
          <w:rFonts w:ascii="PT Astra Serif" w:hAnsi="PT Astra Serif" w:cs="Times New Roman"/>
          <w:sz w:val="26"/>
          <w:szCs w:val="26"/>
        </w:rPr>
      </w:pPr>
    </w:p>
    <w:p w14:paraId="71909010" w14:textId="051D8AA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услуги по обслуживанию IP-телефонии в месяц;</w:t>
      </w:r>
    </w:p>
    <w:p w14:paraId="51F3A7ED" w14:textId="34B63BE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оказания услуги по обслуживанию IP-телефонии.</w:t>
      </w:r>
    </w:p>
    <w:p w14:paraId="0B7E2184" w14:textId="77777777" w:rsidR="002C4204" w:rsidRPr="00AC7DCB" w:rsidRDefault="002C4204" w:rsidP="009B7224">
      <w:pPr>
        <w:pStyle w:val="ConsPlusNormal"/>
        <w:ind w:firstLine="709"/>
        <w:jc w:val="both"/>
        <w:rPr>
          <w:rFonts w:ascii="PT Astra Serif" w:hAnsi="PT Astra Serif" w:cs="Times New Roman"/>
          <w:sz w:val="26"/>
          <w:szCs w:val="26"/>
        </w:rPr>
      </w:pPr>
    </w:p>
    <w:p w14:paraId="00D88672" w14:textId="77777777" w:rsidR="002C4204" w:rsidRPr="00AC7DCB" w:rsidRDefault="002C4204" w:rsidP="009B7224">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содержание имущества</w:t>
      </w:r>
    </w:p>
    <w:p w14:paraId="0DAA6D74" w14:textId="77777777" w:rsidR="002C4204" w:rsidRPr="00AC7DCB" w:rsidRDefault="002C4204" w:rsidP="009B7224">
      <w:pPr>
        <w:pStyle w:val="ConsPlusNormal"/>
        <w:ind w:firstLine="709"/>
        <w:jc w:val="both"/>
        <w:rPr>
          <w:rFonts w:ascii="PT Astra Serif" w:hAnsi="PT Astra Serif" w:cs="Times New Roman"/>
          <w:sz w:val="26"/>
          <w:szCs w:val="26"/>
        </w:rPr>
      </w:pPr>
    </w:p>
    <w:p w14:paraId="5E35AACB"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7. Затраты на техническое обслуживание и регламентно-профилактический ремонт вычислительной техники (З</w:t>
      </w:r>
      <w:r w:rsidRPr="00AC7DCB">
        <w:rPr>
          <w:rFonts w:ascii="PT Astra Serif" w:hAnsi="PT Astra Serif" w:cs="Times New Roman"/>
          <w:sz w:val="26"/>
          <w:szCs w:val="26"/>
          <w:vertAlign w:val="subscript"/>
        </w:rPr>
        <w:t>рвт</w:t>
      </w:r>
      <w:r w:rsidRPr="00AC7DCB">
        <w:rPr>
          <w:rFonts w:ascii="PT Astra Serif" w:hAnsi="PT Astra Serif" w:cs="Times New Roman"/>
          <w:sz w:val="26"/>
          <w:szCs w:val="26"/>
        </w:rPr>
        <w:t>) определяются по следующей формуле:</w:t>
      </w:r>
    </w:p>
    <w:p w14:paraId="4BE6272B" w14:textId="77777777" w:rsidR="002C4204" w:rsidRPr="00AC7DCB" w:rsidRDefault="002C4204" w:rsidP="009B7224">
      <w:pPr>
        <w:pStyle w:val="ConsPlusNormal"/>
        <w:ind w:firstLine="709"/>
        <w:jc w:val="both"/>
        <w:rPr>
          <w:rFonts w:ascii="PT Astra Serif" w:hAnsi="PT Astra Serif" w:cs="Times New Roman"/>
          <w:sz w:val="26"/>
          <w:szCs w:val="26"/>
        </w:rPr>
      </w:pPr>
    </w:p>
    <w:p w14:paraId="577970B1" w14:textId="746DFF48" w:rsidR="002C4204" w:rsidRPr="00AC7DCB" w:rsidRDefault="00DF38E3"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AE754B5" wp14:editId="0D7FDB5B">
            <wp:extent cx="2305050" cy="54038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9787" cy="553217"/>
                    </a:xfrm>
                    <a:prstGeom prst="rect">
                      <a:avLst/>
                    </a:prstGeom>
                    <a:noFill/>
                    <a:ln>
                      <a:noFill/>
                    </a:ln>
                  </pic:spPr>
                </pic:pic>
              </a:graphicData>
            </a:graphic>
          </wp:inline>
        </w:drawing>
      </w:r>
    </w:p>
    <w:p w14:paraId="68E5087F" w14:textId="77777777" w:rsidR="002C4204" w:rsidRPr="00AC7DCB" w:rsidRDefault="002C4204" w:rsidP="009B7224">
      <w:pPr>
        <w:pStyle w:val="ConsPlusNormal"/>
        <w:ind w:firstLine="709"/>
        <w:jc w:val="both"/>
        <w:rPr>
          <w:rFonts w:ascii="PT Astra Serif" w:hAnsi="PT Astra Serif" w:cs="Times New Roman"/>
          <w:sz w:val="26"/>
          <w:szCs w:val="26"/>
        </w:rPr>
      </w:pPr>
    </w:p>
    <w:p w14:paraId="3583D3F1" w14:textId="7F44269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i-й вычислительной техники, но не более предельного количества i-й вычислительной техники;</w:t>
      </w:r>
    </w:p>
    <w:p w14:paraId="1D669C4B" w14:textId="012A43E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технического обслуживания и регламентно-профилактического ремонта в расчете на одну i-ю вычислительную технику в год.</w:t>
      </w:r>
    </w:p>
    <w:p w14:paraId="0486B7A0"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i-й вычислительной техники (Q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определяется с округлением до целого по следующим формулам:</w:t>
      </w:r>
    </w:p>
    <w:p w14:paraId="3F3F2874" w14:textId="77777777" w:rsidR="002C4204" w:rsidRPr="00AC7DCB" w:rsidRDefault="002C4204" w:rsidP="00DB1CE6">
      <w:pPr>
        <w:pStyle w:val="ConsPlusNormal"/>
        <w:ind w:firstLine="709"/>
        <w:jc w:val="both"/>
        <w:rPr>
          <w:rFonts w:ascii="PT Astra Serif" w:hAnsi="PT Astra Serif" w:cs="Times New Roman"/>
          <w:sz w:val="26"/>
          <w:szCs w:val="26"/>
        </w:rPr>
      </w:pPr>
    </w:p>
    <w:p w14:paraId="74FFADDF"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0FBE4C03"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1276B648" w14:textId="77777777" w:rsidR="002C4204" w:rsidRPr="00AC7DCB" w:rsidRDefault="002C4204" w:rsidP="00DB1CE6">
      <w:pPr>
        <w:pStyle w:val="ConsPlusNormal"/>
        <w:ind w:firstLine="709"/>
        <w:jc w:val="both"/>
        <w:rPr>
          <w:rFonts w:ascii="PT Astra Serif" w:hAnsi="PT Astra Serif" w:cs="Times New Roman"/>
          <w:sz w:val="26"/>
          <w:szCs w:val="26"/>
        </w:rPr>
      </w:pPr>
    </w:p>
    <w:p w14:paraId="6F3B9B8E"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2CB757A8" w14:textId="7A113C36" w:rsidR="005B037F" w:rsidRDefault="002C4204" w:rsidP="005B037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sidR="005B037F">
        <w:rPr>
          <w:rFonts w:ascii="PT Astra Serif" w:hAnsi="PT Astra Serif" w:cs="Times New Roman"/>
          <w:sz w:val="26"/>
          <w:szCs w:val="26"/>
        </w:rPr>
        <w:t xml:space="preserve"> </w:t>
      </w:r>
      <w:r w:rsidRPr="00AC7DCB">
        <w:rPr>
          <w:rFonts w:ascii="PT Astra Serif" w:hAnsi="PT Astra Serif" w:cs="Times New Roman"/>
          <w:sz w:val="26"/>
          <w:szCs w:val="26"/>
        </w:rPr>
        <w:t>где</w:t>
      </w:r>
      <w:r w:rsidR="005B037F">
        <w:rPr>
          <w:rFonts w:ascii="PT Astra Serif" w:hAnsi="PT Astra Serif" w:cs="Times New Roman"/>
          <w:sz w:val="26"/>
          <w:szCs w:val="26"/>
        </w:rPr>
        <w:t>:</w:t>
      </w:r>
    </w:p>
    <w:p w14:paraId="3ECDB2D9" w14:textId="77777777" w:rsidR="0041260D" w:rsidRDefault="0041260D" w:rsidP="005B037F">
      <w:pPr>
        <w:pStyle w:val="ConsPlusNormal"/>
        <w:ind w:firstLine="709"/>
        <w:jc w:val="center"/>
        <w:rPr>
          <w:rFonts w:ascii="PT Astra Serif" w:hAnsi="PT Astra Serif" w:cs="Times New Roman"/>
          <w:sz w:val="26"/>
          <w:szCs w:val="26"/>
        </w:rPr>
      </w:pPr>
    </w:p>
    <w:p w14:paraId="6F2A656E" w14:textId="0069F9BC" w:rsidR="002C4204" w:rsidRPr="00AC7DCB" w:rsidRDefault="002C4204" w:rsidP="005B037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14"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15"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Росатом</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Государственной корпорации по космической деятельности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Роскосмос</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и подведомственных им организаций, утвержденных Постановлением Правительства Российской Федерации от 13.10.2014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1047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Росатом</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Государственной корпорации по космической деятельности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Роскосмос</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и подведомственных им организаций</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(далее - Общие правила определения нормативных затрат).</w:t>
      </w:r>
    </w:p>
    <w:p w14:paraId="42D80F5A" w14:textId="77777777" w:rsidR="002C4204" w:rsidRPr="00AC7DCB" w:rsidRDefault="002C4204" w:rsidP="005B037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8. Затраты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Pr="00AC7DCB">
        <w:rPr>
          <w:rFonts w:ascii="PT Astra Serif" w:hAnsi="PT Astra Serif" w:cs="Times New Roman"/>
          <w:sz w:val="26"/>
          <w:szCs w:val="26"/>
          <w:vertAlign w:val="subscript"/>
        </w:rPr>
        <w:t>рпм</w:t>
      </w:r>
      <w:r w:rsidRPr="00AC7DCB">
        <w:rPr>
          <w:rFonts w:ascii="PT Astra Serif" w:hAnsi="PT Astra Serif" w:cs="Times New Roman"/>
          <w:sz w:val="26"/>
          <w:szCs w:val="26"/>
        </w:rPr>
        <w:t>) определяются по следующей формуле:</w:t>
      </w:r>
    </w:p>
    <w:p w14:paraId="75D1D226" w14:textId="77777777" w:rsidR="002C4204" w:rsidRPr="00AC7DCB" w:rsidRDefault="002C4204" w:rsidP="005B037F">
      <w:pPr>
        <w:pStyle w:val="ConsPlusNormal"/>
        <w:ind w:firstLine="709"/>
        <w:jc w:val="both"/>
        <w:rPr>
          <w:rFonts w:ascii="PT Astra Serif" w:hAnsi="PT Astra Serif" w:cs="Times New Roman"/>
          <w:sz w:val="26"/>
          <w:szCs w:val="26"/>
        </w:rPr>
      </w:pPr>
    </w:p>
    <w:p w14:paraId="0D77EF93" w14:textId="1EEA00BB" w:rsidR="002C4204" w:rsidRPr="00AC7DCB" w:rsidRDefault="005B037F"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22ACBB2" wp14:editId="0ED52344">
            <wp:extent cx="2085975" cy="56197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85975" cy="561975"/>
                    </a:xfrm>
                    <a:prstGeom prst="rect">
                      <a:avLst/>
                    </a:prstGeom>
                    <a:noFill/>
                    <a:ln>
                      <a:noFill/>
                    </a:ln>
                  </pic:spPr>
                </pic:pic>
              </a:graphicData>
            </a:graphic>
          </wp:inline>
        </w:drawing>
      </w:r>
    </w:p>
    <w:p w14:paraId="4D2E7FF1" w14:textId="77777777" w:rsidR="002C4204" w:rsidRPr="00AC7DCB" w:rsidRDefault="002C4204" w:rsidP="009B7224">
      <w:pPr>
        <w:pStyle w:val="ConsPlusNormal"/>
        <w:ind w:firstLine="709"/>
        <w:jc w:val="both"/>
        <w:rPr>
          <w:rFonts w:ascii="PT Astra Serif" w:hAnsi="PT Astra Serif" w:cs="Times New Roman"/>
          <w:sz w:val="26"/>
          <w:szCs w:val="26"/>
        </w:rPr>
      </w:pPr>
    </w:p>
    <w:p w14:paraId="0BEF1A78" w14:textId="6094683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принтеров, многофункциональных устройств, копировальных аппаратов и иной оргтехники;</w:t>
      </w:r>
      <w:r w:rsidR="00D35130" w:rsidRPr="00AC7DCB">
        <w:rPr>
          <w:rFonts w:ascii="PT Astra Serif" w:hAnsi="PT Astra Serif" w:cs="Times New Roman"/>
          <w:sz w:val="26"/>
          <w:szCs w:val="26"/>
        </w:rPr>
        <w:t xml:space="preserve"> </w:t>
      </w:r>
    </w:p>
    <w:p w14:paraId="6ED71FDE" w14:textId="78A8602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регламентно-профилактического ремонта </w:t>
      </w:r>
      <w:r w:rsidR="00FD429D" w:rsidRPr="00AC7DCB">
        <w:rPr>
          <w:rFonts w:ascii="PT Astra Serif" w:hAnsi="PT Astra Serif" w:cs="Times New Roman"/>
          <w:sz w:val="26"/>
          <w:szCs w:val="26"/>
        </w:rPr>
        <w:t xml:space="preserve">     </w:t>
      </w:r>
      <w:r w:rsidRPr="00AC7DCB">
        <w:rPr>
          <w:rFonts w:ascii="PT Astra Serif" w:hAnsi="PT Astra Serif" w:cs="Times New Roman"/>
          <w:sz w:val="26"/>
          <w:szCs w:val="26"/>
        </w:rPr>
        <w:t>i-х принтеров, многофункциональных устройств, копировальных аппаратов и иной оргтехники в год.</w:t>
      </w:r>
    </w:p>
    <w:p w14:paraId="4DEE8348" w14:textId="77777777" w:rsidR="002C4204" w:rsidRPr="00AC7DCB" w:rsidRDefault="002C4204" w:rsidP="00DB1CE6">
      <w:pPr>
        <w:pStyle w:val="ConsPlusNormal"/>
        <w:ind w:firstLine="709"/>
        <w:jc w:val="both"/>
        <w:rPr>
          <w:rFonts w:ascii="PT Astra Serif" w:hAnsi="PT Astra Serif" w:cs="Times New Roman"/>
          <w:sz w:val="26"/>
          <w:szCs w:val="26"/>
        </w:rPr>
      </w:pPr>
    </w:p>
    <w:p w14:paraId="522F2FE8"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 не относящиеся</w:t>
      </w:r>
    </w:p>
    <w:p w14:paraId="774DAD72"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услуги связи, аренду и содержание имущества</w:t>
      </w:r>
    </w:p>
    <w:p w14:paraId="7A03EA44" w14:textId="77777777" w:rsidR="002C4204" w:rsidRPr="00AC7DCB" w:rsidRDefault="002C4204" w:rsidP="009B7224">
      <w:pPr>
        <w:pStyle w:val="ConsPlusNormal"/>
        <w:ind w:firstLine="709"/>
        <w:jc w:val="both"/>
        <w:rPr>
          <w:rFonts w:ascii="PT Astra Serif" w:hAnsi="PT Astra Serif" w:cs="Times New Roman"/>
          <w:sz w:val="26"/>
          <w:szCs w:val="26"/>
        </w:rPr>
      </w:pPr>
    </w:p>
    <w:p w14:paraId="033F3CA6" w14:textId="510D5092" w:rsidR="002C4204" w:rsidRPr="00AC7DCB" w:rsidRDefault="00FD062D"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9</w:t>
      </w:r>
      <w:r w:rsidR="002C4204" w:rsidRPr="00AC7DCB">
        <w:rPr>
          <w:rFonts w:ascii="PT Astra Serif" w:hAnsi="PT Astra Serif" w:cs="Times New Roman"/>
          <w:sz w:val="26"/>
          <w:szCs w:val="26"/>
        </w:rPr>
        <w:t>. Затраты на оплату услуг по сопровождению справочно-правовых систем (З</w:t>
      </w:r>
      <w:r w:rsidR="002C4204" w:rsidRPr="00AC7DCB">
        <w:rPr>
          <w:rFonts w:ascii="PT Astra Serif" w:hAnsi="PT Astra Serif" w:cs="Times New Roman"/>
          <w:sz w:val="26"/>
          <w:szCs w:val="26"/>
          <w:vertAlign w:val="subscript"/>
        </w:rPr>
        <w:t>сспс</w:t>
      </w:r>
      <w:r w:rsidR="002C4204" w:rsidRPr="00AC7DCB">
        <w:rPr>
          <w:rFonts w:ascii="PT Astra Serif" w:hAnsi="PT Astra Serif" w:cs="Times New Roman"/>
          <w:sz w:val="26"/>
          <w:szCs w:val="26"/>
        </w:rPr>
        <w:t>) определяются по следующей формуле:</w:t>
      </w:r>
    </w:p>
    <w:p w14:paraId="2C066F38" w14:textId="77777777" w:rsidR="002C4204" w:rsidRPr="00AC7DCB" w:rsidRDefault="002C4204" w:rsidP="009B7224">
      <w:pPr>
        <w:pStyle w:val="ConsPlusNormal"/>
        <w:ind w:firstLine="709"/>
        <w:jc w:val="both"/>
        <w:rPr>
          <w:rFonts w:ascii="PT Astra Serif" w:hAnsi="PT Astra Serif" w:cs="Times New Roman"/>
          <w:sz w:val="26"/>
          <w:szCs w:val="26"/>
        </w:rPr>
      </w:pPr>
    </w:p>
    <w:p w14:paraId="0DE572B1" w14:textId="6866569D" w:rsidR="002C4204" w:rsidRPr="00AC7DCB" w:rsidRDefault="009A45E6"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915BD25" wp14:editId="120614CD">
            <wp:extent cx="1600200" cy="574922"/>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13744" cy="579788"/>
                    </a:xfrm>
                    <a:prstGeom prst="rect">
                      <a:avLst/>
                    </a:prstGeom>
                    <a:noFill/>
                    <a:ln>
                      <a:noFill/>
                    </a:ln>
                  </pic:spPr>
                </pic:pic>
              </a:graphicData>
            </a:graphic>
          </wp:inline>
        </w:drawing>
      </w:r>
    </w:p>
    <w:p w14:paraId="366DB563" w14:textId="77777777" w:rsidR="002C4204" w:rsidRPr="00AC7DCB" w:rsidRDefault="002C4204" w:rsidP="009B7224">
      <w:pPr>
        <w:pStyle w:val="ConsPlusNormal"/>
        <w:ind w:firstLine="709"/>
        <w:jc w:val="both"/>
        <w:rPr>
          <w:rFonts w:ascii="PT Astra Serif" w:hAnsi="PT Astra Serif" w:cs="Times New Roman"/>
          <w:sz w:val="26"/>
          <w:szCs w:val="26"/>
        </w:rPr>
      </w:pPr>
    </w:p>
    <w:p w14:paraId="29D45C93" w14:textId="76EEFB49"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сспс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сопровождения i-й справочно-правовой системы.</w:t>
      </w:r>
    </w:p>
    <w:p w14:paraId="66578623" w14:textId="480E12D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FD062D" w:rsidRPr="00AC7DCB">
        <w:rPr>
          <w:rFonts w:ascii="PT Astra Serif" w:hAnsi="PT Astra Serif" w:cs="Times New Roman"/>
          <w:sz w:val="26"/>
          <w:szCs w:val="26"/>
        </w:rPr>
        <w:t>0</w:t>
      </w:r>
      <w:r w:rsidRPr="00AC7DCB">
        <w:rPr>
          <w:rFonts w:ascii="PT Astra Serif" w:hAnsi="PT Astra Serif" w:cs="Times New Roman"/>
          <w:sz w:val="26"/>
          <w:szCs w:val="26"/>
        </w:rPr>
        <w:t>. Затраты на приобретение общесистемного программного обеспечения (З</w:t>
      </w:r>
      <w:r w:rsidRPr="00AC7DCB">
        <w:rPr>
          <w:rFonts w:ascii="PT Astra Serif" w:hAnsi="PT Astra Serif" w:cs="Times New Roman"/>
          <w:sz w:val="26"/>
          <w:szCs w:val="26"/>
          <w:vertAlign w:val="subscript"/>
        </w:rPr>
        <w:t>опо</w:t>
      </w:r>
      <w:r w:rsidRPr="00AC7DCB">
        <w:rPr>
          <w:rFonts w:ascii="PT Astra Serif" w:hAnsi="PT Astra Serif" w:cs="Times New Roman"/>
          <w:sz w:val="26"/>
          <w:szCs w:val="26"/>
        </w:rPr>
        <w:t>) определяются по следующей формуле:</w:t>
      </w:r>
    </w:p>
    <w:p w14:paraId="46C1C8E0" w14:textId="77777777" w:rsidR="002C4204" w:rsidRPr="00AC7DCB" w:rsidRDefault="002C4204" w:rsidP="009B7224">
      <w:pPr>
        <w:pStyle w:val="ConsPlusNormal"/>
        <w:ind w:firstLine="709"/>
        <w:jc w:val="both"/>
        <w:rPr>
          <w:rFonts w:ascii="PT Astra Serif" w:hAnsi="PT Astra Serif" w:cs="Times New Roman"/>
          <w:sz w:val="26"/>
          <w:szCs w:val="26"/>
        </w:rPr>
      </w:pPr>
    </w:p>
    <w:p w14:paraId="13442340" w14:textId="102B15AD"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4E144320" wp14:editId="63A8E508">
            <wp:extent cx="2009775" cy="561975"/>
            <wp:effectExtent l="0" t="0" r="9525" b="9525"/>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inline>
        </w:drawing>
      </w:r>
    </w:p>
    <w:p w14:paraId="38091AFA" w14:textId="77777777" w:rsidR="002C4204" w:rsidRPr="00AC7DCB" w:rsidRDefault="002C4204" w:rsidP="009B7224">
      <w:pPr>
        <w:pStyle w:val="ConsPlusNormal"/>
        <w:ind w:firstLine="709"/>
        <w:jc w:val="both"/>
        <w:rPr>
          <w:rFonts w:ascii="PT Astra Serif" w:hAnsi="PT Astra Serif" w:cs="Times New Roman"/>
          <w:sz w:val="26"/>
          <w:szCs w:val="26"/>
        </w:rPr>
      </w:pPr>
    </w:p>
    <w:p w14:paraId="505CC2A9" w14:textId="1758835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iопо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приобретаемого i-го общесистемного программного обеспечения;</w:t>
      </w:r>
    </w:p>
    <w:p w14:paraId="11A49F12" w14:textId="43007CB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iопо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i-го общесистемного программного обеспечения.</w:t>
      </w:r>
    </w:p>
    <w:p w14:paraId="7C00B944" w14:textId="33C7293B" w:rsidR="002C4204" w:rsidRPr="00AC7DCB" w:rsidRDefault="000960D1"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11</w:t>
      </w:r>
      <w:r w:rsidR="002C4204" w:rsidRPr="00AC7DCB">
        <w:rPr>
          <w:rFonts w:ascii="PT Astra Serif" w:hAnsi="PT Astra Serif" w:cs="Times New Roman"/>
          <w:sz w:val="26"/>
          <w:szCs w:val="26"/>
        </w:rPr>
        <w:t>. Затраты на оплату услуг по изготовлению квалифицированного сертификата ключа проверки электронной подписи (З</w:t>
      </w:r>
      <w:r w:rsidR="002C4204" w:rsidRPr="00AC7DCB">
        <w:rPr>
          <w:rFonts w:ascii="PT Astra Serif" w:hAnsi="PT Astra Serif" w:cs="Times New Roman"/>
          <w:sz w:val="26"/>
          <w:szCs w:val="26"/>
          <w:vertAlign w:val="subscript"/>
        </w:rPr>
        <w:t>эцп</w:t>
      </w:r>
      <w:r w:rsidR="002C4204" w:rsidRPr="00AC7DCB">
        <w:rPr>
          <w:rFonts w:ascii="PT Astra Serif" w:hAnsi="PT Astra Serif" w:cs="Times New Roman"/>
          <w:sz w:val="26"/>
          <w:szCs w:val="26"/>
        </w:rPr>
        <w:t>) определяются по следующей формуле:</w:t>
      </w:r>
    </w:p>
    <w:p w14:paraId="42D06D06" w14:textId="77777777" w:rsidR="002C4204" w:rsidRPr="00AC7DCB" w:rsidRDefault="002C4204" w:rsidP="009B7224">
      <w:pPr>
        <w:pStyle w:val="ConsPlusNormal"/>
        <w:ind w:firstLine="709"/>
        <w:jc w:val="both"/>
        <w:rPr>
          <w:rFonts w:ascii="PT Astra Serif" w:hAnsi="PT Astra Serif" w:cs="Times New Roman"/>
          <w:sz w:val="26"/>
          <w:szCs w:val="26"/>
        </w:rPr>
      </w:pPr>
    </w:p>
    <w:p w14:paraId="50F35AD1" w14:textId="61BC1ADC"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14DDCEB" wp14:editId="23F68E6D">
            <wp:extent cx="2009775" cy="581025"/>
            <wp:effectExtent l="0" t="0" r="9525" b="9525"/>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09775" cy="581025"/>
                    </a:xfrm>
                    <a:prstGeom prst="rect">
                      <a:avLst/>
                    </a:prstGeom>
                    <a:noFill/>
                    <a:ln>
                      <a:noFill/>
                    </a:ln>
                  </pic:spPr>
                </pic:pic>
              </a:graphicData>
            </a:graphic>
          </wp:inline>
        </w:drawing>
      </w:r>
    </w:p>
    <w:p w14:paraId="22EFE363" w14:textId="77777777" w:rsidR="002C4204" w:rsidRPr="00AC7DCB" w:rsidRDefault="002C4204" w:rsidP="009B7224">
      <w:pPr>
        <w:pStyle w:val="ConsPlusNormal"/>
        <w:ind w:firstLine="709"/>
        <w:jc w:val="both"/>
        <w:rPr>
          <w:rFonts w:ascii="PT Astra Serif" w:hAnsi="PT Astra Serif" w:cs="Times New Roman"/>
          <w:sz w:val="26"/>
          <w:szCs w:val="26"/>
        </w:rPr>
      </w:pPr>
    </w:p>
    <w:p w14:paraId="67F3102C" w14:textId="05B474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эцп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квалифицированных сертификатов ключа проверки электронной подписи;</w:t>
      </w:r>
    </w:p>
    <w:p w14:paraId="72C06590" w14:textId="2CDE026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эцп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изготовления одного квалифицированного сертификата ключа проверки электронной подписи.</w:t>
      </w:r>
    </w:p>
    <w:p w14:paraId="5A052FA2" w14:textId="77777777" w:rsidR="002C4204" w:rsidRPr="00AC7DCB" w:rsidRDefault="002C4204" w:rsidP="00DB1CE6">
      <w:pPr>
        <w:pStyle w:val="ConsPlusNormal"/>
        <w:ind w:firstLine="709"/>
        <w:jc w:val="both"/>
        <w:rPr>
          <w:rFonts w:ascii="PT Astra Serif" w:hAnsi="PT Astra Serif" w:cs="Times New Roman"/>
          <w:sz w:val="26"/>
          <w:szCs w:val="26"/>
        </w:rPr>
      </w:pPr>
    </w:p>
    <w:p w14:paraId="14015077"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w:t>
      </w:r>
    </w:p>
    <w:p w14:paraId="1178AD51" w14:textId="77777777" w:rsidR="002C4204" w:rsidRPr="00AC7DCB" w:rsidRDefault="002C4204" w:rsidP="00DB1CE6">
      <w:pPr>
        <w:pStyle w:val="ConsPlusNormal"/>
        <w:ind w:firstLine="709"/>
        <w:jc w:val="both"/>
        <w:rPr>
          <w:rFonts w:ascii="PT Astra Serif" w:hAnsi="PT Astra Serif" w:cs="Times New Roman"/>
          <w:sz w:val="26"/>
          <w:szCs w:val="26"/>
        </w:rPr>
      </w:pPr>
    </w:p>
    <w:p w14:paraId="5D9DA5DC" w14:textId="713374FD"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1</w:t>
      </w:r>
      <w:r w:rsidR="000960D1" w:rsidRPr="00AC7DCB">
        <w:rPr>
          <w:rFonts w:ascii="PT Astra Serif" w:hAnsi="PT Astra Serif" w:cs="Times New Roman"/>
          <w:sz w:val="26"/>
          <w:szCs w:val="26"/>
        </w:rPr>
        <w:t>2</w:t>
      </w:r>
      <w:r w:rsidRPr="00AC7DCB">
        <w:rPr>
          <w:rFonts w:ascii="PT Astra Serif" w:hAnsi="PT Astra Serif" w:cs="Times New Roman"/>
          <w:sz w:val="26"/>
          <w:szCs w:val="26"/>
        </w:rPr>
        <w:t xml:space="preserve">. 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007647CC" w:rsidRPr="00AC7DCB">
        <w:rPr>
          <w:rFonts w:ascii="PT Astra Serif" w:hAnsi="PT Astra Serif" w:cs="Times New Roman"/>
          <w:sz w:val="26"/>
          <w:szCs w:val="26"/>
        </w:rPr>
        <w:t>инвестиций Томской области.</w:t>
      </w:r>
    </w:p>
    <w:p w14:paraId="03F0D3EC" w14:textId="72B59E8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3</w:t>
      </w:r>
      <w:r w:rsidRPr="00AC7DCB">
        <w:rPr>
          <w:rFonts w:ascii="PT Astra Serif" w:hAnsi="PT Astra Serif" w:cs="Times New Roman"/>
          <w:sz w:val="26"/>
          <w:szCs w:val="26"/>
        </w:rPr>
        <w:t>. Затраты на приобретение рабочих станций (З</w:t>
      </w:r>
      <w:r w:rsidRPr="00AC7DCB">
        <w:rPr>
          <w:rFonts w:ascii="PT Astra Serif" w:hAnsi="PT Astra Serif" w:cs="Times New Roman"/>
          <w:sz w:val="26"/>
          <w:szCs w:val="26"/>
          <w:vertAlign w:val="subscript"/>
        </w:rPr>
        <w:t>рст</w:t>
      </w:r>
      <w:r w:rsidRPr="00AC7DCB">
        <w:rPr>
          <w:rFonts w:ascii="PT Astra Serif" w:hAnsi="PT Astra Serif" w:cs="Times New Roman"/>
          <w:sz w:val="26"/>
          <w:szCs w:val="26"/>
        </w:rPr>
        <w:t>) определяются по следующей формуле:</w:t>
      </w:r>
    </w:p>
    <w:p w14:paraId="48FEC6E5" w14:textId="77777777" w:rsidR="002C4204" w:rsidRPr="00AC7DCB" w:rsidRDefault="002C4204" w:rsidP="009B7224">
      <w:pPr>
        <w:pStyle w:val="ConsPlusNormal"/>
        <w:ind w:firstLine="709"/>
        <w:jc w:val="both"/>
        <w:rPr>
          <w:rFonts w:ascii="PT Astra Serif" w:hAnsi="PT Astra Serif" w:cs="Times New Roman"/>
          <w:sz w:val="26"/>
          <w:szCs w:val="26"/>
        </w:rPr>
      </w:pPr>
    </w:p>
    <w:p w14:paraId="712127F0" w14:textId="73787E0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320F2B9" wp14:editId="33694999">
            <wp:extent cx="1952625" cy="571500"/>
            <wp:effectExtent l="0" t="0" r="9525"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52625" cy="571500"/>
                    </a:xfrm>
                    <a:prstGeom prst="rect">
                      <a:avLst/>
                    </a:prstGeom>
                    <a:noFill/>
                    <a:ln>
                      <a:noFill/>
                    </a:ln>
                  </pic:spPr>
                </pic:pic>
              </a:graphicData>
            </a:graphic>
          </wp:inline>
        </w:drawing>
      </w:r>
    </w:p>
    <w:p w14:paraId="20061FD8" w14:textId="77777777" w:rsidR="002C4204" w:rsidRPr="00AC7DCB" w:rsidRDefault="002C4204" w:rsidP="009B7224">
      <w:pPr>
        <w:pStyle w:val="ConsPlusNormal"/>
        <w:ind w:firstLine="709"/>
        <w:jc w:val="both"/>
        <w:rPr>
          <w:rFonts w:ascii="PT Astra Serif" w:hAnsi="PT Astra Serif" w:cs="Times New Roman"/>
          <w:sz w:val="26"/>
          <w:szCs w:val="26"/>
        </w:rPr>
      </w:pPr>
    </w:p>
    <w:p w14:paraId="26006C79" w14:textId="707CEEA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рабочих станций по i-й должности, не превышающее предельное количество рабочих станций по i-й должности;</w:t>
      </w:r>
    </w:p>
    <w:p w14:paraId="794E30F9" w14:textId="422FC96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рст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приобретения одной рабочей станции по i-й должности.</w:t>
      </w:r>
    </w:p>
    <w:p w14:paraId="47B9CA8D"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рабочих станций по i-й должности (Q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определяется с округлением до целого по следующим формулам:</w:t>
      </w:r>
    </w:p>
    <w:p w14:paraId="3D9C5412" w14:textId="77777777" w:rsidR="002C4204" w:rsidRPr="00AC7DCB" w:rsidRDefault="002C4204" w:rsidP="009B7224">
      <w:pPr>
        <w:pStyle w:val="ConsPlusNormal"/>
        <w:ind w:firstLine="709"/>
        <w:jc w:val="both"/>
        <w:rPr>
          <w:rFonts w:ascii="PT Astra Serif" w:hAnsi="PT Astra Serif" w:cs="Times New Roman"/>
          <w:sz w:val="26"/>
          <w:szCs w:val="26"/>
        </w:rPr>
      </w:pPr>
    </w:p>
    <w:p w14:paraId="31521001"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343CCB8F"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1B59F495" w14:textId="77777777" w:rsidR="002C4204" w:rsidRPr="00AC7DCB" w:rsidRDefault="002C4204" w:rsidP="009B7224">
      <w:pPr>
        <w:pStyle w:val="ConsPlusNormal"/>
        <w:ind w:firstLine="709"/>
        <w:jc w:val="both"/>
        <w:rPr>
          <w:rFonts w:ascii="PT Astra Serif" w:hAnsi="PT Astra Serif" w:cs="Times New Roman"/>
          <w:sz w:val="26"/>
          <w:szCs w:val="26"/>
        </w:rPr>
      </w:pPr>
    </w:p>
    <w:p w14:paraId="6508C47B"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65704F44" w14:textId="77777777" w:rsidR="003B480D" w:rsidRDefault="002C4204" w:rsidP="003B480D">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sidR="003B480D">
        <w:rPr>
          <w:rFonts w:ascii="PT Astra Serif" w:hAnsi="PT Astra Serif" w:cs="Times New Roman"/>
          <w:sz w:val="26"/>
          <w:szCs w:val="26"/>
        </w:rPr>
        <w:t xml:space="preserve"> </w:t>
      </w:r>
      <w:r w:rsidRPr="00AC7DCB">
        <w:rPr>
          <w:rFonts w:ascii="PT Astra Serif" w:hAnsi="PT Astra Serif" w:cs="Times New Roman"/>
          <w:sz w:val="26"/>
          <w:szCs w:val="26"/>
        </w:rPr>
        <w:t>где</w:t>
      </w:r>
      <w:r w:rsidR="003B480D">
        <w:rPr>
          <w:rFonts w:ascii="PT Astra Serif" w:hAnsi="PT Astra Serif" w:cs="Times New Roman"/>
          <w:sz w:val="26"/>
          <w:szCs w:val="26"/>
        </w:rPr>
        <w:t>:</w:t>
      </w:r>
    </w:p>
    <w:p w14:paraId="7D0EE0A9" w14:textId="77777777" w:rsidR="0041260D" w:rsidRDefault="0041260D" w:rsidP="003B480D">
      <w:pPr>
        <w:pStyle w:val="ConsPlusNormal"/>
        <w:ind w:firstLine="709"/>
        <w:jc w:val="center"/>
        <w:rPr>
          <w:rFonts w:ascii="PT Astra Serif" w:hAnsi="PT Astra Serif" w:cs="Times New Roman"/>
          <w:sz w:val="26"/>
          <w:szCs w:val="26"/>
        </w:rPr>
      </w:pPr>
    </w:p>
    <w:p w14:paraId="1122B0F3" w14:textId="492ED134" w:rsidR="002C4204" w:rsidRPr="00AC7DCB" w:rsidRDefault="002C4204" w:rsidP="003B480D">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21"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22"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w:t>
      </w:r>
    </w:p>
    <w:p w14:paraId="7AEB13BE" w14:textId="002C449D"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принтеров, многофункциональных устройств и копировальных аппаратов (оргтехники) (З</w:t>
      </w:r>
      <w:r w:rsidRPr="00AC7DCB">
        <w:rPr>
          <w:rFonts w:ascii="PT Astra Serif" w:hAnsi="PT Astra Serif" w:cs="Times New Roman"/>
          <w:sz w:val="26"/>
          <w:szCs w:val="26"/>
          <w:vertAlign w:val="subscript"/>
        </w:rPr>
        <w:t>пм</w:t>
      </w:r>
      <w:r w:rsidRPr="00AC7DCB">
        <w:rPr>
          <w:rFonts w:ascii="PT Astra Serif" w:hAnsi="PT Astra Serif" w:cs="Times New Roman"/>
          <w:sz w:val="26"/>
          <w:szCs w:val="26"/>
        </w:rPr>
        <w:t>) определяются по следующей формуле:</w:t>
      </w:r>
    </w:p>
    <w:p w14:paraId="27616C71" w14:textId="77777777" w:rsidR="002C4204" w:rsidRPr="00AC7DCB" w:rsidRDefault="002C4204" w:rsidP="009B7224">
      <w:pPr>
        <w:pStyle w:val="ConsPlusNormal"/>
        <w:ind w:firstLine="709"/>
        <w:jc w:val="both"/>
        <w:rPr>
          <w:rFonts w:ascii="PT Astra Serif" w:hAnsi="PT Astra Serif" w:cs="Times New Roman"/>
          <w:sz w:val="26"/>
          <w:szCs w:val="26"/>
        </w:rPr>
      </w:pPr>
    </w:p>
    <w:p w14:paraId="5F89EDCF" w14:textId="10430A73"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20C6466" wp14:editId="14636593">
            <wp:extent cx="1809750" cy="590550"/>
            <wp:effectExtent l="0" t="0" r="0" b="0"/>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09750" cy="590550"/>
                    </a:xfrm>
                    <a:prstGeom prst="rect">
                      <a:avLst/>
                    </a:prstGeom>
                    <a:noFill/>
                    <a:ln>
                      <a:noFill/>
                    </a:ln>
                  </pic:spPr>
                </pic:pic>
              </a:graphicData>
            </a:graphic>
          </wp:inline>
        </w:drawing>
      </w:r>
    </w:p>
    <w:p w14:paraId="49751855" w14:textId="77777777" w:rsidR="002C4204" w:rsidRPr="00AC7DCB" w:rsidRDefault="002C4204" w:rsidP="009B7224">
      <w:pPr>
        <w:pStyle w:val="ConsPlusNormal"/>
        <w:ind w:firstLine="709"/>
        <w:jc w:val="both"/>
        <w:rPr>
          <w:rFonts w:ascii="PT Astra Serif" w:hAnsi="PT Astra Serif" w:cs="Times New Roman"/>
          <w:sz w:val="26"/>
          <w:szCs w:val="26"/>
        </w:rPr>
      </w:pPr>
    </w:p>
    <w:p w14:paraId="2C335191" w14:textId="751E3A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принтеров, многофункциональных устройств, копировальных аппаратов (оргтехники) по i-й должности;</w:t>
      </w:r>
    </w:p>
    <w:p w14:paraId="47CCF59A" w14:textId="0324F92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принтера, многофункционального устройства, копировального аппарата (оргтехники).</w:t>
      </w:r>
    </w:p>
    <w:p w14:paraId="1CF6EB31" w14:textId="6590011D"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ноутбуков (З</w:t>
      </w:r>
      <w:r w:rsidRPr="00AC7DCB">
        <w:rPr>
          <w:rFonts w:ascii="PT Astra Serif" w:hAnsi="PT Astra Serif" w:cs="Times New Roman"/>
          <w:sz w:val="26"/>
          <w:szCs w:val="26"/>
          <w:vertAlign w:val="subscript"/>
        </w:rPr>
        <w:t>ноут</w:t>
      </w:r>
      <w:r w:rsidRPr="00AC7DCB">
        <w:rPr>
          <w:rFonts w:ascii="PT Astra Serif" w:hAnsi="PT Astra Serif" w:cs="Times New Roman"/>
          <w:sz w:val="26"/>
          <w:szCs w:val="26"/>
        </w:rPr>
        <w:t>) определяются по следующей формуле:</w:t>
      </w:r>
    </w:p>
    <w:p w14:paraId="47A96CE6" w14:textId="77777777" w:rsidR="002C4204" w:rsidRPr="00AC7DCB" w:rsidRDefault="002C4204" w:rsidP="009B7224">
      <w:pPr>
        <w:pStyle w:val="ConsPlusNormal"/>
        <w:ind w:firstLine="709"/>
        <w:jc w:val="both"/>
        <w:rPr>
          <w:rFonts w:ascii="PT Astra Serif" w:hAnsi="PT Astra Serif" w:cs="Times New Roman"/>
          <w:sz w:val="26"/>
          <w:szCs w:val="26"/>
        </w:rPr>
      </w:pPr>
    </w:p>
    <w:p w14:paraId="49C392F0" w14:textId="0DF4C449"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0745195" wp14:editId="535052E6">
            <wp:extent cx="2095500" cy="55245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5500" cy="552450"/>
                    </a:xfrm>
                    <a:prstGeom prst="rect">
                      <a:avLst/>
                    </a:prstGeom>
                    <a:noFill/>
                    <a:ln>
                      <a:noFill/>
                    </a:ln>
                  </pic:spPr>
                </pic:pic>
              </a:graphicData>
            </a:graphic>
          </wp:inline>
        </w:drawing>
      </w:r>
    </w:p>
    <w:p w14:paraId="6EE8E3CA" w14:textId="77777777" w:rsidR="002C4204" w:rsidRPr="00AC7DCB" w:rsidRDefault="002C4204" w:rsidP="009B7224">
      <w:pPr>
        <w:pStyle w:val="ConsPlusNormal"/>
        <w:ind w:firstLine="709"/>
        <w:jc w:val="both"/>
        <w:rPr>
          <w:rFonts w:ascii="PT Astra Serif" w:hAnsi="PT Astra Serif" w:cs="Times New Roman"/>
          <w:sz w:val="26"/>
          <w:szCs w:val="26"/>
        </w:rPr>
      </w:pPr>
    </w:p>
    <w:p w14:paraId="7777BE15" w14:textId="5570480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ноут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ноутбуков по i-й должности;</w:t>
      </w:r>
    </w:p>
    <w:p w14:paraId="47C415A7" w14:textId="21D5EC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ноут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ноутбука по i-й должности.</w:t>
      </w:r>
    </w:p>
    <w:p w14:paraId="487F8268" w14:textId="4F00E01A"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телефонных, факсимильных аппаратов (З</w:t>
      </w:r>
      <w:r w:rsidR="002C4204" w:rsidRPr="00AC7DCB">
        <w:rPr>
          <w:rFonts w:ascii="PT Astra Serif" w:hAnsi="PT Astra Serif" w:cs="Times New Roman"/>
          <w:sz w:val="26"/>
          <w:szCs w:val="26"/>
          <w:vertAlign w:val="subscript"/>
        </w:rPr>
        <w:t>тап</w:t>
      </w:r>
      <w:r w:rsidR="002C4204" w:rsidRPr="00AC7DCB">
        <w:rPr>
          <w:rFonts w:ascii="PT Astra Serif" w:hAnsi="PT Astra Serif" w:cs="Times New Roman"/>
          <w:sz w:val="26"/>
          <w:szCs w:val="26"/>
        </w:rPr>
        <w:t>) определяются по следующей формуле:</w:t>
      </w:r>
    </w:p>
    <w:p w14:paraId="5EBAA858" w14:textId="77777777" w:rsidR="002C4204" w:rsidRPr="00AC7DCB" w:rsidRDefault="002C4204" w:rsidP="009B7224">
      <w:pPr>
        <w:pStyle w:val="ConsPlusNormal"/>
        <w:ind w:firstLine="709"/>
        <w:jc w:val="both"/>
        <w:rPr>
          <w:rFonts w:ascii="PT Astra Serif" w:hAnsi="PT Astra Serif" w:cs="Times New Roman"/>
          <w:sz w:val="26"/>
          <w:szCs w:val="26"/>
        </w:rPr>
      </w:pPr>
    </w:p>
    <w:p w14:paraId="39D92CA2" w14:textId="3F095D08"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lastRenderedPageBreak/>
        <w:drawing>
          <wp:inline distT="0" distB="0" distL="0" distR="0" wp14:anchorId="096A8145" wp14:editId="1C9ABB7F">
            <wp:extent cx="1885950" cy="581025"/>
            <wp:effectExtent l="0" t="0" r="0" b="9525"/>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85950" cy="581025"/>
                    </a:xfrm>
                    <a:prstGeom prst="rect">
                      <a:avLst/>
                    </a:prstGeom>
                    <a:noFill/>
                    <a:ln>
                      <a:noFill/>
                    </a:ln>
                  </pic:spPr>
                </pic:pic>
              </a:graphicData>
            </a:graphic>
          </wp:inline>
        </w:drawing>
      </w:r>
    </w:p>
    <w:p w14:paraId="5B921592" w14:textId="77777777" w:rsidR="002C4204" w:rsidRPr="00AC7DCB" w:rsidRDefault="002C4204" w:rsidP="009B7224">
      <w:pPr>
        <w:pStyle w:val="ConsPlusNormal"/>
        <w:ind w:firstLine="709"/>
        <w:jc w:val="both"/>
        <w:rPr>
          <w:rFonts w:ascii="PT Astra Serif" w:hAnsi="PT Astra Serif" w:cs="Times New Roman"/>
          <w:sz w:val="26"/>
          <w:szCs w:val="26"/>
        </w:rPr>
      </w:pPr>
    </w:p>
    <w:p w14:paraId="0E527043" w14:textId="0803E6A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тап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факсимильных аппаратов по i-й должности;</w:t>
      </w:r>
    </w:p>
    <w:p w14:paraId="0BA9753D" w14:textId="38400A2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тап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телефонного, факсимильного аппарата.</w:t>
      </w:r>
    </w:p>
    <w:p w14:paraId="7F034FCA" w14:textId="3AE19652"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7</w:t>
      </w:r>
      <w:r w:rsidR="002C4204" w:rsidRPr="00AC7DCB">
        <w:rPr>
          <w:rFonts w:ascii="PT Astra Serif" w:hAnsi="PT Astra Serif" w:cs="Times New Roman"/>
          <w:sz w:val="26"/>
          <w:szCs w:val="26"/>
        </w:rPr>
        <w:t>. Затраты на приобретение офисной техники (З</w:t>
      </w:r>
      <w:r w:rsidR="002C4204" w:rsidRPr="00AC7DCB">
        <w:rPr>
          <w:rFonts w:ascii="PT Astra Serif" w:hAnsi="PT Astra Serif" w:cs="Times New Roman"/>
          <w:sz w:val="26"/>
          <w:szCs w:val="26"/>
          <w:vertAlign w:val="subscript"/>
        </w:rPr>
        <w:t>офтех</w:t>
      </w:r>
      <w:r w:rsidR="002C4204" w:rsidRPr="00AC7DCB">
        <w:rPr>
          <w:rFonts w:ascii="PT Astra Serif" w:hAnsi="PT Astra Serif" w:cs="Times New Roman"/>
          <w:sz w:val="26"/>
          <w:szCs w:val="26"/>
        </w:rPr>
        <w:t>) определяются по следующей формуле:</w:t>
      </w:r>
    </w:p>
    <w:p w14:paraId="3D190626" w14:textId="77777777" w:rsidR="002C4204" w:rsidRPr="00AC7DCB" w:rsidRDefault="002C4204" w:rsidP="009B7224">
      <w:pPr>
        <w:pStyle w:val="ConsPlusNormal"/>
        <w:ind w:firstLine="709"/>
        <w:jc w:val="both"/>
        <w:rPr>
          <w:rFonts w:ascii="PT Astra Serif" w:hAnsi="PT Astra Serif" w:cs="Times New Roman"/>
          <w:sz w:val="26"/>
          <w:szCs w:val="26"/>
        </w:rPr>
      </w:pPr>
    </w:p>
    <w:p w14:paraId="040DACC3" w14:textId="51FD0E7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5EDFA20" wp14:editId="28B63B8F">
            <wp:extent cx="2362200" cy="58102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62200" cy="581025"/>
                    </a:xfrm>
                    <a:prstGeom prst="rect">
                      <a:avLst/>
                    </a:prstGeom>
                    <a:noFill/>
                    <a:ln>
                      <a:noFill/>
                    </a:ln>
                  </pic:spPr>
                </pic:pic>
              </a:graphicData>
            </a:graphic>
          </wp:inline>
        </w:drawing>
      </w:r>
    </w:p>
    <w:p w14:paraId="1BA956DC" w14:textId="77777777" w:rsidR="002C4204" w:rsidRPr="00AC7DCB" w:rsidRDefault="002C4204" w:rsidP="009B7224">
      <w:pPr>
        <w:pStyle w:val="ConsPlusNormal"/>
        <w:ind w:firstLine="709"/>
        <w:jc w:val="both"/>
        <w:rPr>
          <w:rFonts w:ascii="PT Astra Serif" w:hAnsi="PT Astra Serif" w:cs="Times New Roman"/>
          <w:sz w:val="26"/>
          <w:szCs w:val="26"/>
        </w:rPr>
      </w:pPr>
    </w:p>
    <w:p w14:paraId="4A75FB3B" w14:textId="4A818C7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офтех</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офисной техники по i-й должности;</w:t>
      </w:r>
    </w:p>
    <w:p w14:paraId="2B33E0F3" w14:textId="387C529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офтех</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офисной техники.</w:t>
      </w:r>
    </w:p>
    <w:p w14:paraId="00498DF1" w14:textId="77777777" w:rsidR="002C4204" w:rsidRPr="00AC7DCB" w:rsidRDefault="002C4204" w:rsidP="00DB1CE6">
      <w:pPr>
        <w:pStyle w:val="ConsPlusNormal"/>
        <w:ind w:firstLine="709"/>
        <w:jc w:val="both"/>
        <w:rPr>
          <w:rFonts w:ascii="PT Astra Serif" w:hAnsi="PT Astra Serif" w:cs="Times New Roman"/>
          <w:sz w:val="26"/>
          <w:szCs w:val="26"/>
        </w:rPr>
      </w:pPr>
    </w:p>
    <w:p w14:paraId="20D70ADA"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в сфере</w:t>
      </w:r>
    </w:p>
    <w:p w14:paraId="74C81ECA"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информационно-коммуникационных технологий</w:t>
      </w:r>
    </w:p>
    <w:p w14:paraId="3C52328E" w14:textId="77777777" w:rsidR="002C4204" w:rsidRPr="00AC7DCB" w:rsidRDefault="002C4204" w:rsidP="009B7224">
      <w:pPr>
        <w:pStyle w:val="ConsPlusNormal"/>
        <w:ind w:firstLine="709"/>
        <w:jc w:val="both"/>
        <w:rPr>
          <w:rFonts w:ascii="PT Astra Serif" w:hAnsi="PT Astra Serif" w:cs="Times New Roman"/>
          <w:sz w:val="26"/>
          <w:szCs w:val="26"/>
        </w:rPr>
      </w:pPr>
    </w:p>
    <w:p w14:paraId="386A3F23" w14:textId="5D3EC737"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xml:space="preserve">. 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00CF2F84"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w:t>
      </w:r>
    </w:p>
    <w:p w14:paraId="5F04FB7A" w14:textId="09F38F82" w:rsidR="002C4204" w:rsidRPr="00AC7DCB" w:rsidRDefault="000960D1"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19</w:t>
      </w:r>
      <w:r w:rsidR="002C4204" w:rsidRPr="00AC7DCB">
        <w:rPr>
          <w:rFonts w:ascii="PT Astra Serif" w:hAnsi="PT Astra Serif" w:cs="Times New Roman"/>
          <w:sz w:val="26"/>
          <w:szCs w:val="26"/>
        </w:rPr>
        <w:t>. Затраты на приобретение мониторов (З</w:t>
      </w:r>
      <w:r w:rsidR="002C4204" w:rsidRPr="00AC7DCB">
        <w:rPr>
          <w:rFonts w:ascii="PT Astra Serif" w:hAnsi="PT Astra Serif" w:cs="Times New Roman"/>
          <w:sz w:val="26"/>
          <w:szCs w:val="26"/>
          <w:vertAlign w:val="subscript"/>
        </w:rPr>
        <w:t>мон</w:t>
      </w:r>
      <w:r w:rsidR="002C4204" w:rsidRPr="00AC7DCB">
        <w:rPr>
          <w:rFonts w:ascii="PT Astra Serif" w:hAnsi="PT Astra Serif" w:cs="Times New Roman"/>
          <w:sz w:val="26"/>
          <w:szCs w:val="26"/>
        </w:rPr>
        <w:t>) определяются по следующей формуле:</w:t>
      </w:r>
    </w:p>
    <w:p w14:paraId="5D306863" w14:textId="77777777" w:rsidR="002C4204" w:rsidRPr="00AC7DCB" w:rsidRDefault="002C4204" w:rsidP="009B7224">
      <w:pPr>
        <w:pStyle w:val="ConsPlusNormal"/>
        <w:ind w:firstLine="709"/>
        <w:jc w:val="both"/>
        <w:rPr>
          <w:rFonts w:ascii="PT Astra Serif" w:hAnsi="PT Astra Serif" w:cs="Times New Roman"/>
          <w:sz w:val="26"/>
          <w:szCs w:val="26"/>
        </w:rPr>
      </w:pPr>
    </w:p>
    <w:p w14:paraId="25217B7A" w14:textId="076722E0"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5A17C99" wp14:editId="43C3F842">
            <wp:extent cx="2105025" cy="542925"/>
            <wp:effectExtent l="0" t="0" r="9525" b="9525"/>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05025" cy="542925"/>
                    </a:xfrm>
                    <a:prstGeom prst="rect">
                      <a:avLst/>
                    </a:prstGeom>
                    <a:noFill/>
                    <a:ln>
                      <a:noFill/>
                    </a:ln>
                  </pic:spPr>
                </pic:pic>
              </a:graphicData>
            </a:graphic>
          </wp:inline>
        </w:drawing>
      </w:r>
    </w:p>
    <w:p w14:paraId="108AC52D" w14:textId="77777777" w:rsidR="002C4204" w:rsidRPr="00AC7DCB" w:rsidRDefault="002C4204" w:rsidP="009B7224">
      <w:pPr>
        <w:pStyle w:val="ConsPlusNormal"/>
        <w:ind w:firstLine="709"/>
        <w:jc w:val="both"/>
        <w:rPr>
          <w:rFonts w:ascii="PT Astra Serif" w:hAnsi="PT Astra Serif" w:cs="Times New Roman"/>
          <w:sz w:val="26"/>
          <w:szCs w:val="26"/>
        </w:rPr>
      </w:pPr>
    </w:p>
    <w:p w14:paraId="36BAF842" w14:textId="766D82C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мон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мониторов для i-й должности;</w:t>
      </w:r>
    </w:p>
    <w:p w14:paraId="3DD2DC8F" w14:textId="7DC23A4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мон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монитора для i-й должности.</w:t>
      </w:r>
    </w:p>
    <w:p w14:paraId="5D6438F5"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68E9F521" w14:textId="1197043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0</w:t>
      </w:r>
      <w:r w:rsidRPr="00AC7DCB">
        <w:rPr>
          <w:rFonts w:ascii="PT Astra Serif" w:hAnsi="PT Astra Serif" w:cs="Times New Roman"/>
          <w:sz w:val="26"/>
          <w:szCs w:val="26"/>
        </w:rPr>
        <w:t>. Затраты на приобретение системных блоков (З</w:t>
      </w:r>
      <w:r w:rsidRPr="00AC7DCB">
        <w:rPr>
          <w:rFonts w:ascii="PT Astra Serif" w:hAnsi="PT Astra Serif" w:cs="Times New Roman"/>
          <w:sz w:val="26"/>
          <w:szCs w:val="26"/>
          <w:vertAlign w:val="subscript"/>
        </w:rPr>
        <w:t>сб</w:t>
      </w:r>
      <w:r w:rsidRPr="00AC7DCB">
        <w:rPr>
          <w:rFonts w:ascii="PT Astra Serif" w:hAnsi="PT Astra Serif" w:cs="Times New Roman"/>
          <w:sz w:val="26"/>
          <w:szCs w:val="26"/>
        </w:rPr>
        <w:t>) определяются по следующей формуле:</w:t>
      </w:r>
    </w:p>
    <w:p w14:paraId="726DE2EE" w14:textId="77777777" w:rsidR="002C4204" w:rsidRPr="00AC7DCB" w:rsidRDefault="002C4204" w:rsidP="009B7224">
      <w:pPr>
        <w:pStyle w:val="ConsPlusNormal"/>
        <w:ind w:firstLine="709"/>
        <w:jc w:val="both"/>
        <w:rPr>
          <w:rFonts w:ascii="PT Astra Serif" w:hAnsi="PT Astra Serif" w:cs="Times New Roman"/>
          <w:sz w:val="26"/>
          <w:szCs w:val="26"/>
        </w:rPr>
      </w:pPr>
    </w:p>
    <w:p w14:paraId="7CA7AC88" w14:textId="29D639B0" w:rsidR="002C4204" w:rsidRPr="00AC7DCB" w:rsidRDefault="000C3618"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A6FE6D7" wp14:editId="51F7732D">
            <wp:extent cx="1852654" cy="567748"/>
            <wp:effectExtent l="0" t="0" r="0" b="381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4925" cy="568444"/>
                    </a:xfrm>
                    <a:prstGeom prst="rect">
                      <a:avLst/>
                    </a:prstGeom>
                    <a:noFill/>
                    <a:ln>
                      <a:noFill/>
                    </a:ln>
                  </pic:spPr>
                </pic:pic>
              </a:graphicData>
            </a:graphic>
          </wp:inline>
        </w:drawing>
      </w:r>
    </w:p>
    <w:p w14:paraId="4792E926" w14:textId="77777777" w:rsidR="002C4204" w:rsidRPr="00AC7DCB" w:rsidRDefault="002C4204" w:rsidP="009B7224">
      <w:pPr>
        <w:pStyle w:val="ConsPlusNormal"/>
        <w:ind w:firstLine="709"/>
        <w:jc w:val="both"/>
        <w:rPr>
          <w:rFonts w:ascii="PT Astra Serif" w:hAnsi="PT Astra Serif" w:cs="Times New Roman"/>
          <w:sz w:val="26"/>
          <w:szCs w:val="26"/>
        </w:rPr>
      </w:pPr>
    </w:p>
    <w:p w14:paraId="6A072780" w14:textId="61043EA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сб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системных блоков;</w:t>
      </w:r>
    </w:p>
    <w:p w14:paraId="2F834B64" w14:textId="260F887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сб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системного блока.</w:t>
      </w:r>
    </w:p>
    <w:p w14:paraId="5AF018C3"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47F2DE16" w14:textId="009A4C49"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1</w:t>
      </w:r>
      <w:r w:rsidRPr="00AC7DCB">
        <w:rPr>
          <w:rFonts w:ascii="PT Astra Serif" w:hAnsi="PT Astra Serif" w:cs="Times New Roman"/>
          <w:sz w:val="26"/>
          <w:szCs w:val="26"/>
        </w:rPr>
        <w:t>. Затраты на приобретение носителей информации, в том числе магнитных и оптических носителей информации (З</w:t>
      </w:r>
      <w:r w:rsidRPr="00AC7DCB">
        <w:rPr>
          <w:rFonts w:ascii="PT Astra Serif" w:hAnsi="PT Astra Serif" w:cs="Times New Roman"/>
          <w:sz w:val="26"/>
          <w:szCs w:val="26"/>
          <w:vertAlign w:val="subscript"/>
        </w:rPr>
        <w:t>мн</w:t>
      </w:r>
      <w:r w:rsidRPr="00AC7DCB">
        <w:rPr>
          <w:rFonts w:ascii="PT Astra Serif" w:hAnsi="PT Astra Serif" w:cs="Times New Roman"/>
          <w:sz w:val="26"/>
          <w:szCs w:val="26"/>
        </w:rPr>
        <w:t>), определяются по следующей формуле:</w:t>
      </w:r>
    </w:p>
    <w:p w14:paraId="4B3EC563" w14:textId="77777777" w:rsidR="002C4204" w:rsidRPr="00AC7DCB" w:rsidRDefault="002C4204" w:rsidP="009B7224">
      <w:pPr>
        <w:pStyle w:val="ConsPlusNormal"/>
        <w:ind w:firstLine="709"/>
        <w:jc w:val="both"/>
        <w:rPr>
          <w:rFonts w:ascii="PT Astra Serif" w:hAnsi="PT Astra Serif" w:cs="Times New Roman"/>
          <w:sz w:val="26"/>
          <w:szCs w:val="26"/>
        </w:rPr>
      </w:pPr>
    </w:p>
    <w:p w14:paraId="4227472C" w14:textId="0E123647" w:rsidR="002C4204" w:rsidRPr="00AC7DCB" w:rsidRDefault="000C3618"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lastRenderedPageBreak/>
        <w:drawing>
          <wp:inline distT="0" distB="0" distL="0" distR="0" wp14:anchorId="6BB90227" wp14:editId="3394937F">
            <wp:extent cx="1914525" cy="571500"/>
            <wp:effectExtent l="0" t="0" r="952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14525" cy="571500"/>
                    </a:xfrm>
                    <a:prstGeom prst="rect">
                      <a:avLst/>
                    </a:prstGeom>
                    <a:noFill/>
                    <a:ln>
                      <a:noFill/>
                    </a:ln>
                  </pic:spPr>
                </pic:pic>
              </a:graphicData>
            </a:graphic>
          </wp:inline>
        </w:drawing>
      </w:r>
    </w:p>
    <w:p w14:paraId="77E24583" w14:textId="77777777" w:rsidR="002C4204" w:rsidRPr="00AC7DCB" w:rsidRDefault="002C4204" w:rsidP="009B7224">
      <w:pPr>
        <w:pStyle w:val="ConsPlusNormal"/>
        <w:ind w:firstLine="709"/>
        <w:jc w:val="both"/>
        <w:rPr>
          <w:rFonts w:ascii="PT Astra Serif" w:hAnsi="PT Astra Serif" w:cs="Times New Roman"/>
          <w:sz w:val="26"/>
          <w:szCs w:val="26"/>
        </w:rPr>
      </w:pPr>
    </w:p>
    <w:p w14:paraId="3E91AD53" w14:textId="6794C6B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носителей информации по i-й должности;</w:t>
      </w:r>
    </w:p>
    <w:p w14:paraId="75B31101" w14:textId="5DCD326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носителя информации по i-й должности.</w:t>
      </w:r>
    </w:p>
    <w:p w14:paraId="71A05AFB" w14:textId="0D6ABDB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2</w:t>
      </w:r>
      <w:r w:rsidRPr="00AC7DCB">
        <w:rPr>
          <w:rFonts w:ascii="PT Astra Serif" w:hAnsi="PT Astra Serif" w:cs="Times New Roman"/>
          <w:sz w:val="26"/>
          <w:szCs w:val="26"/>
        </w:rPr>
        <w:t>. Затраты на приобретение электронных ключевых носителей (З</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определяются по следующей формуле:</w:t>
      </w:r>
    </w:p>
    <w:p w14:paraId="2FCF46B2" w14:textId="77777777" w:rsidR="002C4204" w:rsidRPr="00AC7DCB" w:rsidRDefault="002C4204" w:rsidP="009B7224">
      <w:pPr>
        <w:pStyle w:val="ConsPlusNormal"/>
        <w:ind w:firstLine="709"/>
        <w:jc w:val="both"/>
        <w:rPr>
          <w:rFonts w:ascii="PT Astra Serif" w:hAnsi="PT Astra Serif" w:cs="Times New Roman"/>
          <w:sz w:val="26"/>
          <w:szCs w:val="26"/>
        </w:rPr>
      </w:pPr>
    </w:p>
    <w:p w14:paraId="3DD7E9B7" w14:textId="58A2D2F2"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D86C9DF" wp14:editId="46C2A57E">
            <wp:extent cx="1981200" cy="571500"/>
            <wp:effectExtent l="0" t="0" r="0" b="0"/>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1F2DDD29" w14:textId="77777777" w:rsidR="002C4204" w:rsidRPr="00AC7DCB" w:rsidRDefault="002C4204" w:rsidP="009B7224">
      <w:pPr>
        <w:pStyle w:val="ConsPlusNormal"/>
        <w:ind w:firstLine="709"/>
        <w:jc w:val="both"/>
        <w:rPr>
          <w:rFonts w:ascii="PT Astra Serif" w:hAnsi="PT Astra Serif" w:cs="Times New Roman"/>
          <w:sz w:val="26"/>
          <w:szCs w:val="26"/>
        </w:rPr>
      </w:pPr>
    </w:p>
    <w:p w14:paraId="3D8A32E7" w14:textId="7C470A0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электронных ключевых носителей информации по i-й должности;</w:t>
      </w:r>
    </w:p>
    <w:p w14:paraId="79CFACEB" w14:textId="1D80613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электронного ключевого носителя по i-й должности.</w:t>
      </w:r>
    </w:p>
    <w:p w14:paraId="2F29ADE1" w14:textId="6380651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3</w:t>
      </w:r>
      <w:r w:rsidRPr="00AC7DCB">
        <w:rPr>
          <w:rFonts w:ascii="PT Astra Serif" w:hAnsi="PT Astra Serif" w:cs="Times New Roman"/>
          <w:sz w:val="26"/>
          <w:szCs w:val="26"/>
        </w:rPr>
        <w:t>. Затраты на приобретение расходных материалов для принтеров, многофункциональных устройств, копировальных аппаратов и иной оргтехники (З</w:t>
      </w:r>
      <w:r w:rsidRPr="00AC7DCB">
        <w:rPr>
          <w:rFonts w:ascii="PT Astra Serif" w:hAnsi="PT Astra Serif" w:cs="Times New Roman"/>
          <w:sz w:val="26"/>
          <w:szCs w:val="26"/>
          <w:vertAlign w:val="subscript"/>
        </w:rPr>
        <w:t>рм</w:t>
      </w:r>
      <w:r w:rsidRPr="00AC7DCB">
        <w:rPr>
          <w:rFonts w:ascii="PT Astra Serif" w:hAnsi="PT Astra Serif" w:cs="Times New Roman"/>
          <w:sz w:val="26"/>
          <w:szCs w:val="26"/>
        </w:rPr>
        <w:t>) определяются по следующей формуле:</w:t>
      </w:r>
    </w:p>
    <w:p w14:paraId="6D0069FA" w14:textId="77777777" w:rsidR="002C4204" w:rsidRPr="00AC7DCB" w:rsidRDefault="002C4204" w:rsidP="009B7224">
      <w:pPr>
        <w:pStyle w:val="ConsPlusNormal"/>
        <w:ind w:firstLine="709"/>
        <w:jc w:val="both"/>
        <w:rPr>
          <w:rFonts w:ascii="PT Astra Serif" w:hAnsi="PT Astra Serif" w:cs="Times New Roman"/>
          <w:sz w:val="26"/>
          <w:szCs w:val="26"/>
        </w:rPr>
      </w:pPr>
    </w:p>
    <w:p w14:paraId="43EE8279" w14:textId="24FD760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6FB3087" wp14:editId="3CC9C50D">
            <wp:extent cx="2438400" cy="5524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38400" cy="552450"/>
                    </a:xfrm>
                    <a:prstGeom prst="rect">
                      <a:avLst/>
                    </a:prstGeom>
                    <a:noFill/>
                    <a:ln>
                      <a:noFill/>
                    </a:ln>
                  </pic:spPr>
                </pic:pic>
              </a:graphicData>
            </a:graphic>
          </wp:inline>
        </w:drawing>
      </w:r>
    </w:p>
    <w:p w14:paraId="3010301A" w14:textId="77777777" w:rsidR="002C4204" w:rsidRPr="00AC7DCB" w:rsidRDefault="002C4204" w:rsidP="009B7224">
      <w:pPr>
        <w:pStyle w:val="ConsPlusNormal"/>
        <w:ind w:firstLine="709"/>
        <w:jc w:val="both"/>
        <w:rPr>
          <w:rFonts w:ascii="PT Astra Serif" w:hAnsi="PT Astra Serif" w:cs="Times New Roman"/>
          <w:sz w:val="26"/>
          <w:szCs w:val="26"/>
        </w:rPr>
      </w:pPr>
    </w:p>
    <w:p w14:paraId="78122E9B" w14:textId="7D56C63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принтеров, многофункциональных устройств, копировальных аппаратов и иной оргтехники по i-й должности;</w:t>
      </w:r>
    </w:p>
    <w:p w14:paraId="6C92F65A" w14:textId="25DF736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рм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5D01D93F" w14:textId="4F066A73"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расходного материала для принтеров, многофункциональных устройств, копировальных аппаратов и иной оргтехники по i-й должности.</w:t>
      </w:r>
    </w:p>
    <w:p w14:paraId="2AF83E26" w14:textId="185ED84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устройств ввода-вывода данных для вычислительной техники (З</w:t>
      </w:r>
      <w:r w:rsidRPr="00AC7DCB">
        <w:rPr>
          <w:rFonts w:ascii="PT Astra Serif" w:hAnsi="PT Astra Serif" w:cs="Times New Roman"/>
          <w:sz w:val="26"/>
          <w:szCs w:val="26"/>
          <w:vertAlign w:val="subscript"/>
        </w:rPr>
        <w:t>уввт</w:t>
      </w:r>
      <w:r w:rsidRPr="00AC7DCB">
        <w:rPr>
          <w:rFonts w:ascii="PT Astra Serif" w:hAnsi="PT Astra Serif" w:cs="Times New Roman"/>
          <w:sz w:val="26"/>
          <w:szCs w:val="26"/>
        </w:rPr>
        <w:t>) определяются по следующей формуле:</w:t>
      </w:r>
    </w:p>
    <w:p w14:paraId="1074FFBD" w14:textId="77777777" w:rsidR="002C4204" w:rsidRPr="00AC7DCB" w:rsidRDefault="002C4204" w:rsidP="009B7224">
      <w:pPr>
        <w:pStyle w:val="ConsPlusNormal"/>
        <w:ind w:firstLine="709"/>
        <w:jc w:val="both"/>
        <w:rPr>
          <w:rFonts w:ascii="PT Astra Serif" w:hAnsi="PT Astra Serif" w:cs="Times New Roman"/>
          <w:sz w:val="26"/>
          <w:szCs w:val="26"/>
        </w:rPr>
      </w:pPr>
    </w:p>
    <w:p w14:paraId="7383B785" w14:textId="07CC42D3"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D816D95" wp14:editId="1F4255C6">
            <wp:extent cx="2209800" cy="5524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09800" cy="552450"/>
                    </a:xfrm>
                    <a:prstGeom prst="rect">
                      <a:avLst/>
                    </a:prstGeom>
                    <a:noFill/>
                    <a:ln>
                      <a:noFill/>
                    </a:ln>
                  </pic:spPr>
                </pic:pic>
              </a:graphicData>
            </a:graphic>
          </wp:inline>
        </w:drawing>
      </w:r>
    </w:p>
    <w:p w14:paraId="1F245C8F" w14:textId="77777777" w:rsidR="002C4204" w:rsidRPr="00AC7DCB" w:rsidRDefault="002C4204" w:rsidP="009B7224">
      <w:pPr>
        <w:pStyle w:val="ConsPlusNormal"/>
        <w:ind w:firstLine="709"/>
        <w:jc w:val="both"/>
        <w:rPr>
          <w:rFonts w:ascii="PT Astra Serif" w:hAnsi="PT Astra Serif" w:cs="Times New Roman"/>
          <w:sz w:val="26"/>
          <w:szCs w:val="26"/>
        </w:rPr>
      </w:pPr>
    </w:p>
    <w:p w14:paraId="50FF9B83" w14:textId="49A3C3C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уввт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устройств ввода-вывода данных для вычислительной техники по</w:t>
      </w:r>
      <w:r w:rsidR="00FD429D" w:rsidRPr="00AC7DCB">
        <w:rPr>
          <w:rFonts w:ascii="PT Astra Serif" w:hAnsi="PT Astra Serif" w:cs="Times New Roman"/>
          <w:sz w:val="26"/>
          <w:szCs w:val="26"/>
        </w:rPr>
        <w:t xml:space="preserve">       </w:t>
      </w:r>
      <w:r w:rsidRPr="00AC7DCB">
        <w:rPr>
          <w:rFonts w:ascii="PT Astra Serif" w:hAnsi="PT Astra Serif" w:cs="Times New Roman"/>
          <w:sz w:val="26"/>
          <w:szCs w:val="26"/>
        </w:rPr>
        <w:t xml:space="preserve"> i-й должности;</w:t>
      </w:r>
    </w:p>
    <w:p w14:paraId="78FDC7F4" w14:textId="7968227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уввт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устройства ввода-вывода данных для вычислительной техники по i-й должности.</w:t>
      </w:r>
    </w:p>
    <w:p w14:paraId="3AECD3E7" w14:textId="40B207E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компьютерных устройств и аксессуаров (З</w:t>
      </w:r>
      <w:r w:rsidRPr="00AC7DCB">
        <w:rPr>
          <w:rFonts w:ascii="PT Astra Serif" w:hAnsi="PT Astra Serif" w:cs="Times New Roman"/>
          <w:sz w:val="26"/>
          <w:szCs w:val="26"/>
          <w:vertAlign w:val="subscript"/>
        </w:rPr>
        <w:t>кус</w:t>
      </w:r>
      <w:r w:rsidRPr="00AC7DCB">
        <w:rPr>
          <w:rFonts w:ascii="PT Astra Serif" w:hAnsi="PT Astra Serif" w:cs="Times New Roman"/>
          <w:sz w:val="26"/>
          <w:szCs w:val="26"/>
        </w:rPr>
        <w:t>) определяются по следующей формуле:</w:t>
      </w:r>
    </w:p>
    <w:p w14:paraId="2A8A0CED" w14:textId="77777777" w:rsidR="002C4204" w:rsidRPr="00AC7DCB" w:rsidRDefault="002C4204" w:rsidP="009B7224">
      <w:pPr>
        <w:pStyle w:val="ConsPlusNormal"/>
        <w:ind w:firstLine="709"/>
        <w:jc w:val="both"/>
        <w:rPr>
          <w:rFonts w:ascii="PT Astra Serif" w:hAnsi="PT Astra Serif" w:cs="Times New Roman"/>
          <w:sz w:val="26"/>
          <w:szCs w:val="26"/>
        </w:rPr>
      </w:pPr>
    </w:p>
    <w:p w14:paraId="0D1EA8EE" w14:textId="69F34848"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955ABFF" wp14:editId="0E76735A">
            <wp:extent cx="1933575" cy="56197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33575" cy="561975"/>
                    </a:xfrm>
                    <a:prstGeom prst="rect">
                      <a:avLst/>
                    </a:prstGeom>
                    <a:noFill/>
                    <a:ln>
                      <a:noFill/>
                    </a:ln>
                  </pic:spPr>
                </pic:pic>
              </a:graphicData>
            </a:graphic>
          </wp:inline>
        </w:drawing>
      </w:r>
    </w:p>
    <w:p w14:paraId="6C437B37" w14:textId="77777777" w:rsidR="002C4204" w:rsidRPr="00AC7DCB" w:rsidRDefault="002C4204" w:rsidP="009B7224">
      <w:pPr>
        <w:pStyle w:val="ConsPlusNormal"/>
        <w:ind w:firstLine="709"/>
        <w:jc w:val="both"/>
        <w:rPr>
          <w:rFonts w:ascii="PT Astra Serif" w:hAnsi="PT Astra Serif" w:cs="Times New Roman"/>
          <w:sz w:val="26"/>
          <w:szCs w:val="26"/>
        </w:rPr>
      </w:pPr>
    </w:p>
    <w:p w14:paraId="73DAD521" w14:textId="2944C04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Q</w:t>
      </w:r>
      <w:r w:rsidRPr="00AC7DCB">
        <w:rPr>
          <w:rFonts w:ascii="PT Astra Serif" w:hAnsi="PT Astra Serif" w:cs="Times New Roman"/>
          <w:sz w:val="26"/>
          <w:szCs w:val="26"/>
          <w:vertAlign w:val="subscript"/>
        </w:rPr>
        <w:t>i кус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компьютерных устройств и аксессуаров по i-й должности;</w:t>
      </w:r>
    </w:p>
    <w:p w14:paraId="2D2F3F69" w14:textId="71F4B62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кус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компьютерного устройства и аксессуара по i-й должности.</w:t>
      </w:r>
    </w:p>
    <w:p w14:paraId="08A072B1" w14:textId="2B303358"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материальных запасов по обеспечению безопасности информации (З</w:t>
      </w:r>
      <w:r w:rsidR="002C4204" w:rsidRPr="00AC7DCB">
        <w:rPr>
          <w:rFonts w:ascii="PT Astra Serif" w:hAnsi="PT Astra Serif" w:cs="Times New Roman"/>
          <w:sz w:val="26"/>
          <w:szCs w:val="26"/>
          <w:vertAlign w:val="subscript"/>
        </w:rPr>
        <w:t>мби</w:t>
      </w:r>
      <w:r w:rsidR="002C4204" w:rsidRPr="00AC7DCB">
        <w:rPr>
          <w:rFonts w:ascii="PT Astra Serif" w:hAnsi="PT Astra Serif" w:cs="Times New Roman"/>
          <w:sz w:val="26"/>
          <w:szCs w:val="26"/>
        </w:rPr>
        <w:t>) определяются по следующей формуле:</w:t>
      </w:r>
    </w:p>
    <w:p w14:paraId="0E5CB816" w14:textId="77777777" w:rsidR="002C4204" w:rsidRPr="00AC7DCB" w:rsidRDefault="002C4204" w:rsidP="009B7224">
      <w:pPr>
        <w:pStyle w:val="ConsPlusNormal"/>
        <w:ind w:firstLine="709"/>
        <w:jc w:val="both"/>
        <w:rPr>
          <w:rFonts w:ascii="PT Astra Serif" w:hAnsi="PT Astra Serif" w:cs="Times New Roman"/>
          <w:sz w:val="26"/>
          <w:szCs w:val="26"/>
        </w:rPr>
      </w:pPr>
    </w:p>
    <w:p w14:paraId="160ED7EC" w14:textId="28222FE7" w:rsidR="002C4204" w:rsidRPr="00AC7DCB" w:rsidRDefault="00D957E1"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42947062" wp14:editId="53A833AC">
            <wp:extent cx="2162175" cy="586011"/>
            <wp:effectExtent l="0" t="0" r="0" b="508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64993" cy="586775"/>
                    </a:xfrm>
                    <a:prstGeom prst="rect">
                      <a:avLst/>
                    </a:prstGeom>
                    <a:noFill/>
                    <a:ln>
                      <a:noFill/>
                    </a:ln>
                  </pic:spPr>
                </pic:pic>
              </a:graphicData>
            </a:graphic>
          </wp:inline>
        </w:drawing>
      </w:r>
    </w:p>
    <w:p w14:paraId="527E277D" w14:textId="77777777" w:rsidR="002C4204" w:rsidRPr="00AC7DCB" w:rsidRDefault="002C4204" w:rsidP="009B7224">
      <w:pPr>
        <w:pStyle w:val="ConsPlusNormal"/>
        <w:ind w:firstLine="709"/>
        <w:jc w:val="both"/>
        <w:rPr>
          <w:rFonts w:ascii="PT Astra Serif" w:hAnsi="PT Astra Serif" w:cs="Times New Roman"/>
          <w:sz w:val="26"/>
          <w:szCs w:val="26"/>
        </w:rPr>
      </w:pPr>
    </w:p>
    <w:p w14:paraId="4CBDCD70" w14:textId="09C9452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мби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i-го материального запаса;</w:t>
      </w:r>
    </w:p>
    <w:p w14:paraId="287F122A" w14:textId="10F0046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мби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i-го материального запаса.</w:t>
      </w:r>
    </w:p>
    <w:p w14:paraId="4D4B2089" w14:textId="77777777" w:rsidR="002C4204" w:rsidRPr="00AC7DCB" w:rsidRDefault="002C4204" w:rsidP="009B7224">
      <w:pPr>
        <w:pStyle w:val="ConsPlusNormal"/>
        <w:ind w:firstLine="709"/>
        <w:jc w:val="both"/>
        <w:rPr>
          <w:rFonts w:ascii="PT Astra Serif" w:hAnsi="PT Astra Serif" w:cs="Times New Roman"/>
          <w:sz w:val="26"/>
          <w:szCs w:val="26"/>
        </w:rPr>
      </w:pPr>
    </w:p>
    <w:p w14:paraId="562C13E4" w14:textId="77777777" w:rsidR="002C4204" w:rsidRPr="00AC7DCB" w:rsidRDefault="002C4204" w:rsidP="00DB1CE6">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2. Прочие затраты</w:t>
      </w:r>
    </w:p>
    <w:p w14:paraId="7403EFC9" w14:textId="77777777" w:rsidR="002C4204" w:rsidRPr="00AC7DCB" w:rsidRDefault="002C4204" w:rsidP="00DB1CE6">
      <w:pPr>
        <w:pStyle w:val="ConsPlusNormal"/>
        <w:ind w:firstLine="709"/>
        <w:jc w:val="both"/>
        <w:rPr>
          <w:rFonts w:ascii="PT Astra Serif" w:hAnsi="PT Astra Serif" w:cs="Times New Roman"/>
          <w:sz w:val="26"/>
          <w:szCs w:val="26"/>
        </w:rPr>
      </w:pPr>
    </w:p>
    <w:p w14:paraId="5612E9AE" w14:textId="77777777" w:rsidR="002C4204" w:rsidRPr="00AC7DCB" w:rsidRDefault="002C4204" w:rsidP="00DF1BDA">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 не отнесенные к затратам</w:t>
      </w:r>
    </w:p>
    <w:p w14:paraId="2E9B9533"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услуги связи в рамках затрат на</w:t>
      </w:r>
    </w:p>
    <w:p w14:paraId="21B788F7"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информационно-коммуникационные технологии</w:t>
      </w:r>
    </w:p>
    <w:p w14:paraId="190E317E" w14:textId="77777777" w:rsidR="002C4204" w:rsidRPr="00AC7DCB" w:rsidRDefault="002C4204" w:rsidP="00DF1BDA">
      <w:pPr>
        <w:pStyle w:val="ConsPlusNormal"/>
        <w:ind w:firstLine="709"/>
        <w:jc w:val="both"/>
        <w:rPr>
          <w:rFonts w:ascii="PT Astra Serif" w:hAnsi="PT Astra Serif" w:cs="Times New Roman"/>
          <w:sz w:val="26"/>
          <w:szCs w:val="26"/>
        </w:rPr>
      </w:pPr>
    </w:p>
    <w:p w14:paraId="508D665F" w14:textId="5790DF42" w:rsidR="002C4204" w:rsidRPr="00AC7DCB" w:rsidRDefault="00077F9C"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7</w:t>
      </w:r>
      <w:r w:rsidR="002C4204" w:rsidRPr="00AC7DCB">
        <w:rPr>
          <w:rFonts w:ascii="PT Astra Serif" w:hAnsi="PT Astra Serif" w:cs="Times New Roman"/>
          <w:sz w:val="26"/>
          <w:szCs w:val="26"/>
        </w:rPr>
        <w:t>. Затраты на оплату услуг почтовой связи (З</w:t>
      </w:r>
      <w:r w:rsidR="002C4204" w:rsidRPr="00AC7DCB">
        <w:rPr>
          <w:rFonts w:ascii="PT Astra Serif" w:hAnsi="PT Astra Serif" w:cs="Times New Roman"/>
          <w:sz w:val="26"/>
          <w:szCs w:val="26"/>
          <w:vertAlign w:val="subscript"/>
        </w:rPr>
        <w:t>п</w:t>
      </w:r>
      <w:r w:rsidR="002C4204" w:rsidRPr="00AC7DCB">
        <w:rPr>
          <w:rFonts w:ascii="PT Astra Serif" w:hAnsi="PT Astra Serif" w:cs="Times New Roman"/>
          <w:sz w:val="26"/>
          <w:szCs w:val="26"/>
        </w:rPr>
        <w:t>) определяются по следующей формуле:</w:t>
      </w:r>
    </w:p>
    <w:p w14:paraId="5B9D1BCF" w14:textId="77777777" w:rsidR="002C4204" w:rsidRPr="00AC7DCB" w:rsidRDefault="002C4204" w:rsidP="00DF1BDA">
      <w:pPr>
        <w:pStyle w:val="ConsPlusNormal"/>
        <w:ind w:firstLine="709"/>
        <w:jc w:val="both"/>
        <w:rPr>
          <w:rFonts w:ascii="PT Astra Serif" w:hAnsi="PT Astra Serif" w:cs="Times New Roman"/>
          <w:sz w:val="26"/>
          <w:szCs w:val="26"/>
        </w:rPr>
      </w:pPr>
    </w:p>
    <w:p w14:paraId="3540B11C" w14:textId="324A696A" w:rsidR="002C4204" w:rsidRPr="00AC7DCB" w:rsidRDefault="00593E1E" w:rsidP="00DF1BDA">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BAC47F" wp14:editId="771136CB">
            <wp:extent cx="1685925" cy="55906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85925" cy="559063"/>
                    </a:xfrm>
                    <a:prstGeom prst="rect">
                      <a:avLst/>
                    </a:prstGeom>
                    <a:noFill/>
                    <a:ln>
                      <a:noFill/>
                    </a:ln>
                  </pic:spPr>
                </pic:pic>
              </a:graphicData>
            </a:graphic>
          </wp:inline>
        </w:drawing>
      </w:r>
    </w:p>
    <w:p w14:paraId="0DD76201" w14:textId="77777777" w:rsidR="002C4204" w:rsidRPr="00AC7DCB" w:rsidRDefault="002C4204" w:rsidP="00DF1BDA">
      <w:pPr>
        <w:pStyle w:val="ConsPlusNormal"/>
        <w:ind w:firstLine="709"/>
        <w:jc w:val="both"/>
        <w:rPr>
          <w:rFonts w:ascii="PT Astra Serif" w:hAnsi="PT Astra Serif" w:cs="Times New Roman"/>
          <w:sz w:val="26"/>
          <w:szCs w:val="26"/>
        </w:rPr>
      </w:pPr>
    </w:p>
    <w:p w14:paraId="1AD78A3F" w14:textId="129FF6AF"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планируемое количество i-х почтовых отправлений в год;</w:t>
      </w:r>
    </w:p>
    <w:p w14:paraId="59DF4A1C" w14:textId="00B9AD5B"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почтового отправления.</w:t>
      </w:r>
    </w:p>
    <w:p w14:paraId="662AE8FD" w14:textId="77777777" w:rsidR="002C4204" w:rsidRPr="00AC7DCB" w:rsidRDefault="002C4204" w:rsidP="00DF1BDA">
      <w:pPr>
        <w:pStyle w:val="ConsPlusNormal"/>
        <w:ind w:firstLine="709"/>
        <w:jc w:val="both"/>
        <w:rPr>
          <w:rFonts w:ascii="PT Astra Serif" w:hAnsi="PT Astra Serif" w:cs="Times New Roman"/>
          <w:sz w:val="26"/>
          <w:szCs w:val="26"/>
        </w:rPr>
      </w:pPr>
    </w:p>
    <w:p w14:paraId="1739236E" w14:textId="77777777" w:rsidR="002C4204" w:rsidRPr="00AC7DCB" w:rsidRDefault="002C4204" w:rsidP="00DF1BDA">
      <w:pPr>
        <w:pStyle w:val="ConsPlusNormal"/>
        <w:ind w:firstLine="709"/>
        <w:jc w:val="both"/>
        <w:rPr>
          <w:rFonts w:ascii="PT Astra Serif" w:hAnsi="PT Astra Serif" w:cs="Times New Roman"/>
          <w:sz w:val="26"/>
          <w:szCs w:val="26"/>
        </w:rPr>
      </w:pPr>
    </w:p>
    <w:p w14:paraId="0610ED8F" w14:textId="77777777" w:rsidR="002C4204" w:rsidRPr="00AC7DCB" w:rsidRDefault="002C4204" w:rsidP="00DF1BDA">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оплату расходов по договорам об оказании</w:t>
      </w:r>
    </w:p>
    <w:p w14:paraId="52763C13"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 связанных с проездом и наймом жилого помещения</w:t>
      </w:r>
    </w:p>
    <w:p w14:paraId="1CEB766D"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102AFF0E"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w:t>
      </w:r>
    </w:p>
    <w:p w14:paraId="5C876C30" w14:textId="77777777" w:rsidR="002C4204" w:rsidRPr="00AC7DCB" w:rsidRDefault="002C4204" w:rsidP="00DF1BDA">
      <w:pPr>
        <w:pStyle w:val="ConsPlusNormal"/>
        <w:ind w:firstLine="709"/>
        <w:jc w:val="both"/>
        <w:rPr>
          <w:rFonts w:ascii="PT Astra Serif" w:hAnsi="PT Astra Serif" w:cs="Times New Roman"/>
          <w:sz w:val="26"/>
          <w:szCs w:val="26"/>
        </w:rPr>
      </w:pPr>
    </w:p>
    <w:p w14:paraId="524E5ECE" w14:textId="67E1EEFA" w:rsidR="002C4204" w:rsidRPr="00AC7DCB" w:rsidRDefault="00077F9C"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(З</w:t>
      </w:r>
      <w:r w:rsidR="002C4204" w:rsidRPr="00AC7DCB">
        <w:rPr>
          <w:rFonts w:ascii="PT Astra Serif" w:hAnsi="PT Astra Serif" w:cs="Times New Roman"/>
          <w:sz w:val="26"/>
          <w:szCs w:val="26"/>
          <w:vertAlign w:val="subscript"/>
        </w:rPr>
        <w:t>кр</w:t>
      </w:r>
      <w:r w:rsidR="002C4204" w:rsidRPr="00AC7DCB">
        <w:rPr>
          <w:rFonts w:ascii="PT Astra Serif" w:hAnsi="PT Astra Serif" w:cs="Times New Roman"/>
          <w:sz w:val="26"/>
          <w:szCs w:val="26"/>
        </w:rPr>
        <w:t>), определяются по следующей формуле:</w:t>
      </w:r>
    </w:p>
    <w:p w14:paraId="2397D7DC" w14:textId="77777777" w:rsidR="002C4204" w:rsidRPr="00AC7DCB" w:rsidRDefault="002C4204" w:rsidP="00DF1BDA">
      <w:pPr>
        <w:pStyle w:val="ConsPlusNormal"/>
        <w:ind w:firstLine="709"/>
        <w:jc w:val="both"/>
        <w:rPr>
          <w:rFonts w:ascii="PT Astra Serif" w:hAnsi="PT Astra Serif" w:cs="Times New Roman"/>
          <w:sz w:val="26"/>
          <w:szCs w:val="26"/>
        </w:rPr>
      </w:pPr>
    </w:p>
    <w:p w14:paraId="1340D04B" w14:textId="77777777" w:rsidR="002C4204" w:rsidRPr="00AC7DCB" w:rsidRDefault="002C4204" w:rsidP="00DF1BDA">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r w:rsidRPr="00AC7DCB">
        <w:rPr>
          <w:rFonts w:ascii="PT Astra Serif" w:hAnsi="PT Astra Serif" w:cs="Times New Roman"/>
          <w:sz w:val="26"/>
          <w:szCs w:val="26"/>
        </w:rPr>
        <w:t xml:space="preserve"> = 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 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где:</w:t>
      </w:r>
    </w:p>
    <w:p w14:paraId="388377A8" w14:textId="77777777" w:rsidR="002C4204" w:rsidRPr="00AC7DCB" w:rsidRDefault="002C4204" w:rsidP="00DF1BDA">
      <w:pPr>
        <w:pStyle w:val="ConsPlusNormal"/>
        <w:ind w:firstLine="709"/>
        <w:jc w:val="both"/>
        <w:rPr>
          <w:rFonts w:ascii="PT Astra Serif" w:hAnsi="PT Astra Serif" w:cs="Times New Roman"/>
          <w:sz w:val="26"/>
          <w:szCs w:val="26"/>
        </w:rPr>
      </w:pPr>
    </w:p>
    <w:p w14:paraId="26923A87" w14:textId="1776BB3F"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проезд к месту командирования и обратно;</w:t>
      </w:r>
    </w:p>
    <w:p w14:paraId="52DC265B" w14:textId="54CB6833"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найм жилого помещения на период командирования.</w:t>
      </w:r>
    </w:p>
    <w:p w14:paraId="62B85EAD" w14:textId="0CD05697" w:rsidR="002C4204" w:rsidRPr="00AC7DCB" w:rsidRDefault="00593E1E" w:rsidP="00DF1BDA">
      <w:pPr>
        <w:pStyle w:val="ConsPlusNormal"/>
        <w:ind w:firstLine="709"/>
        <w:jc w:val="both"/>
        <w:rPr>
          <w:rFonts w:ascii="PT Astra Serif" w:hAnsi="PT Astra Serif" w:cs="Times New Roman"/>
          <w:sz w:val="26"/>
          <w:szCs w:val="26"/>
        </w:rPr>
      </w:pPr>
      <w:r w:rsidRPr="00600B17">
        <w:rPr>
          <w:rFonts w:ascii="PT Astra Serif" w:hAnsi="PT Astra Serif" w:cs="Times New Roman"/>
          <w:noProof/>
          <w:sz w:val="26"/>
          <w:szCs w:val="26"/>
        </w:rPr>
        <w:drawing>
          <wp:anchor distT="0" distB="0" distL="114300" distR="114300" simplePos="0" relativeHeight="251662336" behindDoc="1" locked="0" layoutInCell="1" allowOverlap="1" wp14:anchorId="56029DB5" wp14:editId="04CFAC34">
            <wp:simplePos x="0" y="0"/>
            <wp:positionH relativeFrom="column">
              <wp:posOffset>2165985</wp:posOffset>
            </wp:positionH>
            <wp:positionV relativeFrom="paragraph">
              <wp:posOffset>517525</wp:posOffset>
            </wp:positionV>
            <wp:extent cx="2861945" cy="57912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61945"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60D1" w:rsidRPr="00AC7DCB">
        <w:rPr>
          <w:rFonts w:ascii="PT Astra Serif" w:hAnsi="PT Astra Serif" w:cs="Times New Roman"/>
          <w:sz w:val="26"/>
          <w:szCs w:val="26"/>
        </w:rPr>
        <w:t>29</w:t>
      </w:r>
      <w:r w:rsidR="002C4204" w:rsidRPr="00AC7DCB">
        <w:rPr>
          <w:rFonts w:ascii="PT Astra Serif" w:hAnsi="PT Astra Serif" w:cs="Times New Roman"/>
          <w:sz w:val="26"/>
          <w:szCs w:val="26"/>
        </w:rPr>
        <w:t>. Затраты по договору на проезд к месту командирования и обратно (З</w:t>
      </w:r>
      <w:r w:rsidR="002C4204" w:rsidRPr="00AC7DCB">
        <w:rPr>
          <w:rFonts w:ascii="PT Astra Serif" w:hAnsi="PT Astra Serif" w:cs="Times New Roman"/>
          <w:sz w:val="26"/>
          <w:szCs w:val="26"/>
          <w:vertAlign w:val="subscript"/>
        </w:rPr>
        <w:t>проезд</w:t>
      </w:r>
      <w:r w:rsidR="002C4204" w:rsidRPr="00AC7DCB">
        <w:rPr>
          <w:rFonts w:ascii="PT Astra Serif" w:hAnsi="PT Astra Serif" w:cs="Times New Roman"/>
          <w:sz w:val="26"/>
          <w:szCs w:val="26"/>
        </w:rPr>
        <w:t>) определяются по следующей формуле:</w:t>
      </w:r>
    </w:p>
    <w:p w14:paraId="288F17A0" w14:textId="77777777" w:rsidR="002C4204" w:rsidRPr="00AC7DCB" w:rsidRDefault="002C4204" w:rsidP="00DF1BDA">
      <w:pPr>
        <w:pStyle w:val="ConsPlusNormal"/>
        <w:ind w:firstLine="709"/>
        <w:jc w:val="both"/>
        <w:rPr>
          <w:rFonts w:ascii="PT Astra Serif" w:hAnsi="PT Astra Serif" w:cs="Times New Roman"/>
          <w:sz w:val="26"/>
          <w:szCs w:val="26"/>
        </w:rPr>
      </w:pPr>
    </w:p>
    <w:p w14:paraId="148A17E4" w14:textId="526FE4D2"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i-му направлению командирования;</w:t>
      </w:r>
    </w:p>
    <w:p w14:paraId="10C340E0" w14:textId="021AB3EB"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проезда по i-му направлению командирования с учетом требований </w:t>
      </w:r>
      <w:hyperlink r:id="rId37"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Губернатора Томской области от 23.09.2011 </w:t>
      </w:r>
      <w:r w:rsidR="0053462B" w:rsidRPr="00843AB4">
        <w:rPr>
          <w:rFonts w:ascii="PT Astra Serif" w:hAnsi="PT Astra Serif" w:cs="Times New Roman"/>
          <w:sz w:val="26"/>
          <w:szCs w:val="26"/>
        </w:rPr>
        <w:t>№</w:t>
      </w:r>
      <w:r w:rsidRPr="00843AB4">
        <w:rPr>
          <w:rFonts w:ascii="PT Astra Serif" w:hAnsi="PT Astra Serif" w:cs="Times New Roman"/>
          <w:sz w:val="26"/>
          <w:szCs w:val="26"/>
        </w:rPr>
        <w:t xml:space="preserve"> 86 </w:t>
      </w:r>
      <w:r w:rsidR="0053462B" w:rsidRPr="00843AB4">
        <w:rPr>
          <w:rFonts w:ascii="PT Astra Serif" w:hAnsi="PT Astra Serif" w:cs="Times New Roman"/>
          <w:sz w:val="26"/>
          <w:szCs w:val="26"/>
        </w:rPr>
        <w:t>«</w:t>
      </w:r>
      <w:r w:rsidRPr="00843AB4">
        <w:rPr>
          <w:rFonts w:ascii="PT Astra Serif" w:hAnsi="PT Astra Serif" w:cs="Times New Roman"/>
          <w:sz w:val="26"/>
          <w:szCs w:val="26"/>
        </w:rPr>
        <w:t>Об утверждении Положения о командировании государственных гражданских служащих Томской области</w:t>
      </w:r>
      <w:r w:rsidR="0053462B" w:rsidRPr="00843AB4">
        <w:rPr>
          <w:rFonts w:ascii="PT Astra Serif" w:hAnsi="PT Astra Serif" w:cs="Times New Roman"/>
          <w:sz w:val="26"/>
          <w:szCs w:val="26"/>
        </w:rPr>
        <w:t>»</w:t>
      </w:r>
      <w:r w:rsidRPr="00843AB4">
        <w:rPr>
          <w:rFonts w:ascii="PT Astra Serif" w:hAnsi="PT Astra Serif" w:cs="Times New Roman"/>
          <w:sz w:val="26"/>
          <w:szCs w:val="26"/>
        </w:rPr>
        <w:t xml:space="preserve">, </w:t>
      </w:r>
      <w:hyperlink r:id="rId38"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w:t>
      </w:r>
      <w:r w:rsidRPr="00AC7DCB">
        <w:rPr>
          <w:rFonts w:ascii="PT Astra Serif" w:hAnsi="PT Astra Serif" w:cs="Times New Roman"/>
          <w:sz w:val="26"/>
          <w:szCs w:val="26"/>
        </w:rPr>
        <w:t xml:space="preserve">Администрации Томской области от 10.12.2015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449а </w:t>
      </w:r>
      <w:r w:rsidR="0053462B" w:rsidRPr="00AC7DCB">
        <w:rPr>
          <w:rFonts w:ascii="PT Astra Serif" w:hAnsi="PT Astra Serif" w:cs="Times New Roman"/>
          <w:sz w:val="26"/>
          <w:szCs w:val="26"/>
        </w:rPr>
        <w:t>«</w:t>
      </w:r>
      <w:r w:rsidRPr="00AC7DCB">
        <w:rPr>
          <w:rFonts w:ascii="PT Astra Serif" w:hAnsi="PT Astra Serif" w:cs="Times New Roman"/>
          <w:sz w:val="26"/>
          <w:szCs w:val="26"/>
        </w:rPr>
        <w:t>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r w:rsidR="0053462B" w:rsidRPr="00AC7DCB">
        <w:rPr>
          <w:rFonts w:ascii="PT Astra Serif" w:hAnsi="PT Astra Serif" w:cs="Times New Roman"/>
          <w:sz w:val="26"/>
          <w:szCs w:val="26"/>
        </w:rPr>
        <w:t>»</w:t>
      </w:r>
      <w:r w:rsidRPr="00AC7DCB">
        <w:rPr>
          <w:rFonts w:ascii="PT Astra Serif" w:hAnsi="PT Astra Serif" w:cs="Times New Roman"/>
          <w:sz w:val="26"/>
          <w:szCs w:val="26"/>
        </w:rPr>
        <w:t>.</w:t>
      </w:r>
    </w:p>
    <w:p w14:paraId="2D9C89F3" w14:textId="16AD4DCE"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0</w:t>
      </w:r>
      <w:r w:rsidRPr="00AC7DCB">
        <w:rPr>
          <w:rFonts w:ascii="PT Astra Serif" w:hAnsi="PT Astra Serif" w:cs="Times New Roman"/>
          <w:sz w:val="26"/>
          <w:szCs w:val="26"/>
        </w:rPr>
        <w:t>. Затраты по договору на найм жилого помещения на период командирования (З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определяются по следующей формуле:</w:t>
      </w:r>
    </w:p>
    <w:p w14:paraId="6964E812" w14:textId="77777777" w:rsidR="002C4204" w:rsidRPr="00AC7DCB" w:rsidRDefault="002C4204" w:rsidP="00DF1BDA">
      <w:pPr>
        <w:pStyle w:val="ConsPlusNormal"/>
        <w:ind w:firstLine="709"/>
        <w:jc w:val="both"/>
        <w:rPr>
          <w:rFonts w:ascii="PT Astra Serif" w:hAnsi="PT Astra Serif" w:cs="Times New Roman"/>
          <w:sz w:val="26"/>
          <w:szCs w:val="26"/>
        </w:rPr>
      </w:pPr>
    </w:p>
    <w:p w14:paraId="5F27EE9A" w14:textId="07ADE71A" w:rsidR="002C4204" w:rsidRPr="00AC7DCB" w:rsidRDefault="009D0A5E" w:rsidP="00DF1BDA">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5878FE9" wp14:editId="2CA8B1B7">
            <wp:extent cx="2977750" cy="58102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85264" cy="582491"/>
                    </a:xfrm>
                    <a:prstGeom prst="rect">
                      <a:avLst/>
                    </a:prstGeom>
                    <a:noFill/>
                    <a:ln>
                      <a:noFill/>
                    </a:ln>
                  </pic:spPr>
                </pic:pic>
              </a:graphicData>
            </a:graphic>
          </wp:inline>
        </w:drawing>
      </w:r>
    </w:p>
    <w:p w14:paraId="19F971A6" w14:textId="77777777" w:rsidR="002C4204" w:rsidRPr="00AC7DCB" w:rsidRDefault="002C4204" w:rsidP="00DF1BDA">
      <w:pPr>
        <w:pStyle w:val="ConsPlusNormal"/>
        <w:ind w:firstLine="709"/>
        <w:jc w:val="both"/>
        <w:rPr>
          <w:rFonts w:ascii="PT Astra Serif" w:hAnsi="PT Astra Serif" w:cs="Times New Roman"/>
          <w:sz w:val="26"/>
          <w:szCs w:val="26"/>
        </w:rPr>
      </w:pPr>
    </w:p>
    <w:p w14:paraId="1189AFC5" w14:textId="040CD0E3"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i-му направлению командирования;</w:t>
      </w:r>
    </w:p>
    <w:p w14:paraId="6A28D076" w14:textId="3EA21256"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найма жилого помещения в сутки по i-му направлению командирования с учетом требований </w:t>
      </w:r>
      <w:hyperlink r:id="rId40"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Губернатора Томской области от 23.09.2011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86 </w:t>
      </w:r>
      <w:r w:rsidR="0053462B" w:rsidRPr="00DF1BDA">
        <w:rPr>
          <w:rFonts w:ascii="PT Astra Serif" w:hAnsi="PT Astra Serif" w:cs="Times New Roman"/>
          <w:sz w:val="26"/>
          <w:szCs w:val="26"/>
        </w:rPr>
        <w:t>«</w:t>
      </w:r>
      <w:r w:rsidRPr="00DF1BDA">
        <w:rPr>
          <w:rFonts w:ascii="PT Astra Serif" w:hAnsi="PT Astra Serif" w:cs="Times New Roman"/>
          <w:sz w:val="26"/>
          <w:szCs w:val="26"/>
        </w:rPr>
        <w:t>Об утверждении Положения о командировании государственных гражданских служащих Томской области</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w:t>
      </w:r>
      <w:hyperlink r:id="rId41"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Администрации Томской области от 10.12.2015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449а </w:t>
      </w:r>
      <w:r w:rsidR="0053462B" w:rsidRPr="00DF1BDA">
        <w:rPr>
          <w:rFonts w:ascii="PT Astra Serif" w:hAnsi="PT Astra Serif" w:cs="Times New Roman"/>
          <w:sz w:val="26"/>
          <w:szCs w:val="26"/>
        </w:rPr>
        <w:t>«</w:t>
      </w:r>
      <w:r w:rsidRPr="00DF1BDA">
        <w:rPr>
          <w:rFonts w:ascii="PT Astra Serif" w:hAnsi="PT Astra Serif" w:cs="Times New Roman"/>
          <w:sz w:val="26"/>
          <w:szCs w:val="26"/>
        </w:rPr>
        <w:t>О порядке и размерах возмещения рас</w:t>
      </w:r>
      <w:r w:rsidRPr="00AC7DCB">
        <w:rPr>
          <w:rFonts w:ascii="PT Astra Serif" w:hAnsi="PT Astra Serif" w:cs="Times New Roman"/>
          <w:sz w:val="26"/>
          <w:szCs w:val="26"/>
        </w:rPr>
        <w:t>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r w:rsidR="0053462B" w:rsidRPr="00AC7DCB">
        <w:rPr>
          <w:rFonts w:ascii="PT Astra Serif" w:hAnsi="PT Astra Serif" w:cs="Times New Roman"/>
          <w:sz w:val="26"/>
          <w:szCs w:val="26"/>
        </w:rPr>
        <w:t>»</w:t>
      </w:r>
      <w:r w:rsidRPr="00AC7DCB">
        <w:rPr>
          <w:rFonts w:ascii="PT Astra Serif" w:hAnsi="PT Astra Serif" w:cs="Times New Roman"/>
          <w:sz w:val="26"/>
          <w:szCs w:val="26"/>
        </w:rPr>
        <w:t>;</w:t>
      </w:r>
    </w:p>
    <w:p w14:paraId="3AD22C0A" w14:textId="04C5E78D"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суток нахождения в командировке по i-му направлению командирования.</w:t>
      </w:r>
    </w:p>
    <w:p w14:paraId="2BF04810" w14:textId="77777777" w:rsidR="002C4204" w:rsidRPr="00AC7DCB" w:rsidRDefault="002C4204" w:rsidP="004A543F">
      <w:pPr>
        <w:pStyle w:val="ConsPlusNormal"/>
        <w:ind w:firstLine="709"/>
        <w:jc w:val="both"/>
        <w:rPr>
          <w:rFonts w:ascii="PT Astra Serif" w:hAnsi="PT Astra Serif" w:cs="Times New Roman"/>
          <w:sz w:val="26"/>
          <w:szCs w:val="26"/>
        </w:rPr>
      </w:pPr>
    </w:p>
    <w:p w14:paraId="4BACF373" w14:textId="77777777" w:rsidR="002C4204" w:rsidRPr="00AC7DCB" w:rsidRDefault="002C4204" w:rsidP="004A543F">
      <w:pPr>
        <w:pStyle w:val="ConsPlusNormal"/>
        <w:ind w:firstLine="709"/>
        <w:jc w:val="both"/>
        <w:rPr>
          <w:rFonts w:ascii="PT Astra Serif" w:hAnsi="PT Astra Serif" w:cs="Times New Roman"/>
          <w:sz w:val="26"/>
          <w:szCs w:val="26"/>
        </w:rPr>
      </w:pPr>
    </w:p>
    <w:p w14:paraId="45045AAB" w14:textId="77777777" w:rsidR="002C4204" w:rsidRPr="00AC7DCB" w:rsidRDefault="002C4204" w:rsidP="004A543F">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w:t>
      </w:r>
    </w:p>
    <w:p w14:paraId="53172E6F"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не относящиеся к затратам на услуги связи, транспортные</w:t>
      </w:r>
    </w:p>
    <w:p w14:paraId="3B5D29C6"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услуги, оплату расходов по договорам об оказании услуг,</w:t>
      </w:r>
    </w:p>
    <w:p w14:paraId="0018556B"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связанных с проездом и наймом жилого помещения</w:t>
      </w:r>
    </w:p>
    <w:p w14:paraId="40919E19"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2D6AEFB7"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 а также к затратам</w:t>
      </w:r>
    </w:p>
    <w:p w14:paraId="7A7AFD4B"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коммунальные услуги, аренду помещений и оборудования,</w:t>
      </w:r>
    </w:p>
    <w:p w14:paraId="5B5420D4"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содержание имущества в рамках прочих затрат и затратам</w:t>
      </w:r>
    </w:p>
    <w:p w14:paraId="457C4526"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приобретение прочих работ и услуг в рамках затрат</w:t>
      </w:r>
    </w:p>
    <w:p w14:paraId="4B759E5E"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информационно-коммуникационные технологии</w:t>
      </w:r>
    </w:p>
    <w:p w14:paraId="7A4954A3" w14:textId="77777777" w:rsidR="002C4204" w:rsidRPr="00AC7DCB" w:rsidRDefault="002C4204" w:rsidP="004A543F">
      <w:pPr>
        <w:pStyle w:val="ConsPlusNormal"/>
        <w:ind w:firstLine="709"/>
        <w:jc w:val="both"/>
        <w:rPr>
          <w:rFonts w:ascii="PT Astra Serif" w:hAnsi="PT Astra Serif" w:cs="Times New Roman"/>
          <w:sz w:val="26"/>
          <w:szCs w:val="26"/>
        </w:rPr>
      </w:pPr>
    </w:p>
    <w:p w14:paraId="6A40DEE8" w14:textId="258BC1D7"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1</w:t>
      </w:r>
      <w:r w:rsidR="002C4204" w:rsidRPr="00AC7DCB">
        <w:rPr>
          <w:rFonts w:ascii="PT Astra Serif" w:hAnsi="PT Astra Serif" w:cs="Times New Roman"/>
          <w:sz w:val="26"/>
          <w:szCs w:val="26"/>
        </w:rPr>
        <w:t xml:space="preserve">. Затраты на приобретение информационных услуг, которые включают в себя </w:t>
      </w:r>
      <w:r w:rsidR="002C4204" w:rsidRPr="00AC7DCB">
        <w:rPr>
          <w:rFonts w:ascii="PT Astra Serif" w:hAnsi="PT Astra Serif" w:cs="Times New Roman"/>
          <w:sz w:val="26"/>
          <w:szCs w:val="26"/>
        </w:rPr>
        <w:lastRenderedPageBreak/>
        <w:t>затраты на приобретение периодических печатных изданий, справочной литературы, а также подачу объявлений в печатные издания (З</w:t>
      </w:r>
      <w:r w:rsidR="002C4204" w:rsidRPr="00AC7DCB">
        <w:rPr>
          <w:rFonts w:ascii="PT Astra Serif" w:hAnsi="PT Astra Serif" w:cs="Times New Roman"/>
          <w:sz w:val="26"/>
          <w:szCs w:val="26"/>
          <w:vertAlign w:val="subscript"/>
        </w:rPr>
        <w:t>иу</w:t>
      </w:r>
      <w:r w:rsidR="002C4204" w:rsidRPr="00AC7DCB">
        <w:rPr>
          <w:rFonts w:ascii="PT Astra Serif" w:hAnsi="PT Astra Serif" w:cs="Times New Roman"/>
          <w:sz w:val="26"/>
          <w:szCs w:val="26"/>
        </w:rPr>
        <w:t>), определяются по следующей формуле:</w:t>
      </w:r>
    </w:p>
    <w:p w14:paraId="55B4677C" w14:textId="77777777" w:rsidR="002C4204" w:rsidRPr="00AC7DCB" w:rsidRDefault="002C4204" w:rsidP="004A543F">
      <w:pPr>
        <w:pStyle w:val="ConsPlusNormal"/>
        <w:ind w:firstLine="709"/>
        <w:jc w:val="both"/>
        <w:rPr>
          <w:rFonts w:ascii="PT Astra Serif" w:hAnsi="PT Astra Serif" w:cs="Times New Roman"/>
          <w:sz w:val="26"/>
          <w:szCs w:val="26"/>
        </w:rPr>
      </w:pPr>
    </w:p>
    <w:p w14:paraId="04F2EDE5" w14:textId="1168ED64" w:rsidR="002C4204" w:rsidRPr="00AC7DCB" w:rsidRDefault="004F4C7B" w:rsidP="004A543F">
      <w:pPr>
        <w:pStyle w:val="ConsPlusNormal"/>
        <w:ind w:firstLine="709"/>
        <w:jc w:val="center"/>
        <w:rPr>
          <w:rFonts w:ascii="PT Astra Serif" w:hAnsi="PT Astra Serif" w:cs="Times New Roman"/>
          <w:sz w:val="26"/>
          <w:szCs w:val="26"/>
        </w:rPr>
      </w:pPr>
      <w:r w:rsidRPr="00600B17">
        <w:rPr>
          <w:rFonts w:ascii="PT Astra Serif" w:eastAsia="Calibri" w:hAnsi="PT Astra Serif" w:cs="Times New Roman"/>
          <w:noProof/>
          <w:position w:val="-28"/>
          <w:sz w:val="26"/>
          <w:szCs w:val="26"/>
        </w:rPr>
        <w:drawing>
          <wp:inline distT="0" distB="0" distL="0" distR="0" wp14:anchorId="0167D88B" wp14:editId="07EAFD5A">
            <wp:extent cx="1439186" cy="584332"/>
            <wp:effectExtent l="0" t="0" r="889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42157" cy="585538"/>
                    </a:xfrm>
                    <a:prstGeom prst="rect">
                      <a:avLst/>
                    </a:prstGeom>
                    <a:noFill/>
                    <a:ln>
                      <a:noFill/>
                    </a:ln>
                  </pic:spPr>
                </pic:pic>
              </a:graphicData>
            </a:graphic>
          </wp:inline>
        </w:drawing>
      </w:r>
    </w:p>
    <w:p w14:paraId="769D289B" w14:textId="77777777" w:rsidR="002C4204" w:rsidRPr="00AC7DCB" w:rsidRDefault="002C4204" w:rsidP="004A543F">
      <w:pPr>
        <w:pStyle w:val="ConsPlusNormal"/>
        <w:ind w:firstLine="709"/>
        <w:jc w:val="both"/>
        <w:rPr>
          <w:rFonts w:ascii="PT Astra Serif" w:hAnsi="PT Astra Serif" w:cs="Times New Roman"/>
          <w:sz w:val="26"/>
          <w:szCs w:val="26"/>
        </w:rPr>
      </w:pPr>
    </w:p>
    <w:p w14:paraId="062BA7EA" w14:textId="2F69CC9D"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иу</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i-й информационной услуги определяется по фактическим затратам в текущем финансовом году.</w:t>
      </w:r>
    </w:p>
    <w:p w14:paraId="3FE3258B" w14:textId="4D2946D1"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2</w:t>
      </w:r>
      <w:r w:rsidR="002C4204" w:rsidRPr="00AC7DCB">
        <w:rPr>
          <w:rFonts w:ascii="PT Astra Serif" w:hAnsi="PT Astra Serif" w:cs="Times New Roman"/>
          <w:sz w:val="26"/>
          <w:szCs w:val="26"/>
        </w:rPr>
        <w:t>.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5A64AE5A" w14:textId="51C1B97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3</w:t>
      </w:r>
      <w:r w:rsidR="002C4204" w:rsidRPr="00AC7DCB">
        <w:rPr>
          <w:rFonts w:ascii="PT Astra Serif" w:hAnsi="PT Astra Serif" w:cs="Times New Roman"/>
          <w:sz w:val="26"/>
          <w:szCs w:val="26"/>
        </w:rPr>
        <w:t>. Затраты на проведение диспансеризации работников (З</w:t>
      </w:r>
      <w:r w:rsidR="002C4204" w:rsidRPr="00AC7DCB">
        <w:rPr>
          <w:rFonts w:ascii="PT Astra Serif" w:hAnsi="PT Astra Serif" w:cs="Times New Roman"/>
          <w:sz w:val="26"/>
          <w:szCs w:val="26"/>
          <w:vertAlign w:val="subscript"/>
        </w:rPr>
        <w:t>дисп</w:t>
      </w:r>
      <w:r w:rsidR="002C4204" w:rsidRPr="00AC7DCB">
        <w:rPr>
          <w:rFonts w:ascii="PT Astra Serif" w:hAnsi="PT Astra Serif" w:cs="Times New Roman"/>
          <w:sz w:val="26"/>
          <w:szCs w:val="26"/>
        </w:rPr>
        <w:t>) определяются по следующей формуле:</w:t>
      </w:r>
    </w:p>
    <w:p w14:paraId="6381A901" w14:textId="77777777" w:rsidR="002C4204" w:rsidRPr="00AC7DCB" w:rsidRDefault="002C4204" w:rsidP="004A543F">
      <w:pPr>
        <w:pStyle w:val="ConsPlusNormal"/>
        <w:ind w:firstLine="709"/>
        <w:jc w:val="both"/>
        <w:rPr>
          <w:rFonts w:ascii="PT Astra Serif" w:hAnsi="PT Astra Serif" w:cs="Times New Roman"/>
          <w:sz w:val="26"/>
          <w:szCs w:val="26"/>
        </w:rPr>
      </w:pPr>
    </w:p>
    <w:p w14:paraId="003D844D" w14:textId="77777777" w:rsidR="002C4204" w:rsidRPr="00AC7DCB" w:rsidRDefault="002C4204"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x Р</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где:</w:t>
      </w:r>
    </w:p>
    <w:p w14:paraId="530937E4" w14:textId="77777777" w:rsidR="002C4204" w:rsidRPr="00AC7DCB" w:rsidRDefault="002C4204" w:rsidP="004A543F">
      <w:pPr>
        <w:pStyle w:val="ConsPlusNormal"/>
        <w:ind w:firstLine="709"/>
        <w:jc w:val="both"/>
        <w:rPr>
          <w:rFonts w:ascii="PT Astra Serif" w:hAnsi="PT Astra Serif" w:cs="Times New Roman"/>
          <w:sz w:val="26"/>
          <w:szCs w:val="26"/>
        </w:rPr>
      </w:pPr>
    </w:p>
    <w:p w14:paraId="23B20F55" w14:textId="67B9EA64"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численность работников, подлежащих диспансеризации;</w:t>
      </w:r>
    </w:p>
    <w:p w14:paraId="0102E827" w14:textId="5F60F346"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проведения диспансеризации в расчете на одного работника.</w:t>
      </w:r>
    </w:p>
    <w:p w14:paraId="4DE1DB68" w14:textId="39416FE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4</w:t>
      </w:r>
      <w:r w:rsidR="002C4204" w:rsidRPr="00AC7DCB">
        <w:rPr>
          <w:rFonts w:ascii="PT Astra Serif" w:hAnsi="PT Astra Serif" w:cs="Times New Roman"/>
          <w:sz w:val="26"/>
          <w:szCs w:val="26"/>
        </w:rPr>
        <w:t>. Затраты на оплату труда независимых экспертов (З</w:t>
      </w:r>
      <w:r w:rsidR="002C4204" w:rsidRPr="00AC7DCB">
        <w:rPr>
          <w:rFonts w:ascii="PT Astra Serif" w:hAnsi="PT Astra Serif" w:cs="Times New Roman"/>
          <w:sz w:val="26"/>
          <w:szCs w:val="26"/>
          <w:vertAlign w:val="subscript"/>
        </w:rPr>
        <w:t>нэ</w:t>
      </w:r>
      <w:r w:rsidR="002C4204" w:rsidRPr="00AC7DCB">
        <w:rPr>
          <w:rFonts w:ascii="PT Astra Serif" w:hAnsi="PT Astra Serif" w:cs="Times New Roman"/>
          <w:sz w:val="26"/>
          <w:szCs w:val="26"/>
        </w:rPr>
        <w:t>) определяются по следующей формуле:</w:t>
      </w:r>
    </w:p>
    <w:p w14:paraId="6CAAF879" w14:textId="77777777" w:rsidR="002C4204" w:rsidRPr="00AC7DCB" w:rsidRDefault="002C4204" w:rsidP="004A543F">
      <w:pPr>
        <w:pStyle w:val="ConsPlusNormal"/>
        <w:ind w:firstLine="709"/>
        <w:jc w:val="both"/>
        <w:rPr>
          <w:rFonts w:ascii="PT Astra Serif" w:hAnsi="PT Astra Serif" w:cs="Times New Roman"/>
          <w:sz w:val="26"/>
          <w:szCs w:val="26"/>
        </w:rPr>
      </w:pPr>
    </w:p>
    <w:p w14:paraId="760B3609" w14:textId="77777777" w:rsidR="002C4204" w:rsidRPr="00AC7DCB" w:rsidRDefault="002C4204"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 Q</w:t>
      </w:r>
      <w:r w:rsidRPr="00AC7DCB">
        <w:rPr>
          <w:rFonts w:ascii="PT Astra Serif" w:hAnsi="PT Astra Serif" w:cs="Times New Roman"/>
          <w:sz w:val="26"/>
          <w:szCs w:val="26"/>
          <w:vertAlign w:val="subscript"/>
        </w:rPr>
        <w:t>чз</w:t>
      </w:r>
      <w:r w:rsidRPr="00AC7DCB">
        <w:rPr>
          <w:rFonts w:ascii="PT Astra Serif" w:hAnsi="PT Astra Serif" w:cs="Times New Roman"/>
          <w:sz w:val="26"/>
          <w:szCs w:val="26"/>
        </w:rPr>
        <w:t xml:space="preserve"> x Q</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x S</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x (1 + k</w:t>
      </w:r>
      <w:r w:rsidRPr="00AC7DCB">
        <w:rPr>
          <w:rFonts w:ascii="PT Astra Serif" w:hAnsi="PT Astra Serif" w:cs="Times New Roman"/>
          <w:sz w:val="26"/>
          <w:szCs w:val="26"/>
          <w:vertAlign w:val="subscript"/>
        </w:rPr>
        <w:t>стр</w:t>
      </w:r>
      <w:r w:rsidRPr="00AC7DCB">
        <w:rPr>
          <w:rFonts w:ascii="PT Astra Serif" w:hAnsi="PT Astra Serif" w:cs="Times New Roman"/>
          <w:sz w:val="26"/>
          <w:szCs w:val="26"/>
        </w:rPr>
        <w:t>), где:</w:t>
      </w:r>
    </w:p>
    <w:p w14:paraId="2724EFAE" w14:textId="77777777" w:rsidR="002C4204" w:rsidRPr="00AC7DCB" w:rsidRDefault="002C4204" w:rsidP="004A543F">
      <w:pPr>
        <w:pStyle w:val="ConsPlusNormal"/>
        <w:ind w:firstLine="709"/>
        <w:jc w:val="both"/>
        <w:rPr>
          <w:rFonts w:ascii="PT Astra Serif" w:hAnsi="PT Astra Serif" w:cs="Times New Roman"/>
          <w:sz w:val="26"/>
          <w:szCs w:val="26"/>
        </w:rPr>
      </w:pPr>
    </w:p>
    <w:p w14:paraId="4F0BBC27" w14:textId="2EE4790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14:paraId="103E0B1F" w14:textId="2DAEDD04"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73D6DC4" w14:textId="43F80F2A"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w:t>
      </w:r>
    </w:p>
    <w:p w14:paraId="4AA8D94F" w14:textId="7C92EF25"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4AA5951F" w14:textId="0EDD567B"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5</w:t>
      </w:r>
      <w:r w:rsidR="002C4204" w:rsidRPr="00AC7DCB">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(З</w:t>
      </w:r>
      <w:r w:rsidR="002C4204" w:rsidRPr="00AC7DCB">
        <w:rPr>
          <w:rFonts w:ascii="PT Astra Serif" w:hAnsi="PT Astra Serif" w:cs="Times New Roman"/>
          <w:sz w:val="26"/>
          <w:szCs w:val="26"/>
          <w:vertAlign w:val="subscript"/>
        </w:rPr>
        <w:t>уо</w:t>
      </w:r>
      <w:r w:rsidR="002C4204" w:rsidRPr="00AC7DCB">
        <w:rPr>
          <w:rFonts w:ascii="PT Astra Serif" w:hAnsi="PT Astra Serif" w:cs="Times New Roman"/>
          <w:sz w:val="26"/>
          <w:szCs w:val="26"/>
        </w:rPr>
        <w:t>) определяются по следующей формуле:</w:t>
      </w:r>
    </w:p>
    <w:p w14:paraId="4D56B5E8" w14:textId="77777777" w:rsidR="002C4204" w:rsidRPr="00AC7DCB" w:rsidRDefault="002C4204" w:rsidP="004A543F">
      <w:pPr>
        <w:pStyle w:val="ConsPlusNormal"/>
        <w:ind w:firstLine="709"/>
        <w:jc w:val="both"/>
        <w:rPr>
          <w:rFonts w:ascii="PT Astra Serif" w:hAnsi="PT Astra Serif" w:cs="Times New Roman"/>
          <w:sz w:val="26"/>
          <w:szCs w:val="26"/>
        </w:rPr>
      </w:pPr>
    </w:p>
    <w:p w14:paraId="128D517D" w14:textId="39BF8780"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A9B4553" wp14:editId="6664C13D">
            <wp:extent cx="1847850" cy="552450"/>
            <wp:effectExtent l="0" t="0" r="0" b="0"/>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p>
    <w:p w14:paraId="527BD178" w14:textId="77777777" w:rsidR="002C4204" w:rsidRPr="00AC7DCB" w:rsidRDefault="002C4204" w:rsidP="004A543F">
      <w:pPr>
        <w:pStyle w:val="ConsPlusNormal"/>
        <w:ind w:firstLine="709"/>
        <w:jc w:val="both"/>
        <w:rPr>
          <w:rFonts w:ascii="PT Astra Serif" w:hAnsi="PT Astra Serif" w:cs="Times New Roman"/>
          <w:sz w:val="26"/>
          <w:szCs w:val="26"/>
        </w:rPr>
      </w:pPr>
    </w:p>
    <w:p w14:paraId="731FD71C" w14:textId="4AB6C45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уо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278C4A4E" w14:textId="7519498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уо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технической экспертизы, утилизации единицы рабочей станции, принтера, многофункционального устройства, копировального аппарата и иной техники.</w:t>
      </w:r>
    </w:p>
    <w:p w14:paraId="4C0B5300" w14:textId="51F71F1A"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xml:space="preserve">. Затраты на приобретение услуг, связанных с участием в семинарах, конференциях </w:t>
      </w:r>
      <w:r w:rsidR="002C4204" w:rsidRPr="00AC7DCB">
        <w:rPr>
          <w:rFonts w:ascii="PT Astra Serif" w:hAnsi="PT Astra Serif" w:cs="Times New Roman"/>
          <w:sz w:val="26"/>
          <w:szCs w:val="26"/>
        </w:rPr>
        <w:lastRenderedPageBreak/>
        <w:t xml:space="preserve">и подобных мероприятиях сотрудников Департамента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14:paraId="144B9AC4" w14:textId="5AE47704" w:rsidR="007226B6" w:rsidRPr="00AC7DCB" w:rsidRDefault="00077F9C"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7</w:t>
      </w:r>
      <w:r w:rsidR="002C4204" w:rsidRPr="00AC7DCB">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w:t>
      </w:r>
      <w:r w:rsidR="007226B6" w:rsidRPr="00AC7DCB">
        <w:rPr>
          <w:rFonts w:ascii="PT Astra Serif" w:hAnsi="PT Astra Serif"/>
          <w:sz w:val="26"/>
          <w:szCs w:val="26"/>
        </w:rPr>
        <w:t>(З</w:t>
      </w:r>
      <w:r w:rsidR="007226B6" w:rsidRPr="00AC7DCB">
        <w:rPr>
          <w:rFonts w:ascii="PT Astra Serif" w:hAnsi="PT Astra Serif"/>
          <w:sz w:val="26"/>
          <w:szCs w:val="26"/>
          <w:vertAlign w:val="subscript"/>
        </w:rPr>
        <w:t>пу</w:t>
      </w:r>
      <w:r w:rsidR="007226B6" w:rsidRPr="00AC7DCB">
        <w:rPr>
          <w:rFonts w:ascii="PT Astra Serif" w:hAnsi="PT Astra Serif"/>
          <w:sz w:val="26"/>
          <w:szCs w:val="26"/>
        </w:rPr>
        <w:t>) определяются по следующей формуле:</w:t>
      </w:r>
    </w:p>
    <w:p w14:paraId="337D0C8C" w14:textId="77777777"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p>
    <w:p w14:paraId="5F572B4D" w14:textId="77777777" w:rsidR="007226B6" w:rsidRPr="00AC7DCB" w:rsidRDefault="007226B6" w:rsidP="004A543F">
      <w:pPr>
        <w:autoSpaceDE w:val="0"/>
        <w:autoSpaceDN w:val="0"/>
        <w:adjustRightInd w:val="0"/>
        <w:spacing w:after="0" w:line="240" w:lineRule="auto"/>
        <w:ind w:firstLine="709"/>
        <w:jc w:val="center"/>
        <w:rPr>
          <w:rFonts w:ascii="PT Astra Serif" w:hAnsi="PT Astra Serif"/>
          <w:b/>
          <w:sz w:val="26"/>
          <w:szCs w:val="26"/>
        </w:rPr>
      </w:pPr>
      <w:r w:rsidRPr="00AC7DCB">
        <w:rPr>
          <w:rFonts w:ascii="PT Astra Serif" w:hAnsi="PT Astra Serif"/>
          <w:sz w:val="26"/>
          <w:szCs w:val="26"/>
        </w:rPr>
        <w:t>З</w:t>
      </w:r>
      <w:r w:rsidRPr="00AC7DCB">
        <w:rPr>
          <w:rFonts w:ascii="PT Astra Serif" w:hAnsi="PT Astra Serif"/>
          <w:sz w:val="26"/>
          <w:szCs w:val="26"/>
          <w:vertAlign w:val="subscript"/>
        </w:rPr>
        <w:t>пу</w:t>
      </w:r>
      <w:r w:rsidRPr="00AC7DCB">
        <w:rPr>
          <w:rFonts w:ascii="PT Astra Serif" w:hAnsi="PT Astra Serif"/>
          <w:sz w:val="26"/>
          <w:szCs w:val="26"/>
        </w:rPr>
        <w:t xml:space="preserve">= </w:t>
      </w:r>
      <w:r w:rsidRPr="00AC7DCB">
        <w:rPr>
          <w:rFonts w:ascii="PT Astra Serif" w:hAnsi="PT Astra Serif"/>
          <w:sz w:val="26"/>
          <w:szCs w:val="26"/>
          <w:lang w:val="en-US"/>
        </w:rPr>
        <w:t>V</w:t>
      </w:r>
      <w:r w:rsidRPr="00AC7DCB">
        <w:rPr>
          <w:rFonts w:ascii="PT Astra Serif" w:hAnsi="PT Astra Serif"/>
          <w:sz w:val="26"/>
          <w:szCs w:val="26"/>
          <w:vertAlign w:val="subscript"/>
        </w:rPr>
        <w:t>лбо полигр</w:t>
      </w:r>
      <w:r w:rsidRPr="00AC7DCB">
        <w:rPr>
          <w:rFonts w:ascii="PT Astra Serif" w:hAnsi="PT Astra Serif"/>
          <w:sz w:val="26"/>
          <w:szCs w:val="26"/>
        </w:rPr>
        <w:t xml:space="preserve"> </w:t>
      </w:r>
      <w:r w:rsidRPr="00AC7DCB">
        <w:rPr>
          <w:rFonts w:ascii="PT Astra Serif" w:hAnsi="PT Astra Serif"/>
          <w:bCs/>
          <w:sz w:val="26"/>
          <w:szCs w:val="26"/>
        </w:rPr>
        <w:t>×</w:t>
      </w:r>
      <w:r w:rsidRPr="00AC7DCB">
        <w:rPr>
          <w:rFonts w:ascii="PT Astra Serif" w:hAnsi="PT Astra Serif"/>
          <w:sz w:val="26"/>
          <w:szCs w:val="26"/>
        </w:rPr>
        <w:t xml:space="preserve"> </w:t>
      </w:r>
      <w:r w:rsidRPr="00AC7DCB">
        <w:rPr>
          <w:rFonts w:ascii="PT Astra Serif" w:hAnsi="PT Astra Serif"/>
          <w:sz w:val="26"/>
          <w:szCs w:val="26"/>
          <w:lang w:val="en-US"/>
        </w:rPr>
        <w:t>k</w:t>
      </w:r>
      <w:r w:rsidRPr="00AC7DCB">
        <w:rPr>
          <w:rFonts w:ascii="PT Astra Serif" w:hAnsi="PT Astra Serif"/>
          <w:sz w:val="26"/>
          <w:szCs w:val="26"/>
        </w:rPr>
        <w:t>, где:</w:t>
      </w:r>
    </w:p>
    <w:p w14:paraId="2E251E03" w14:textId="77777777" w:rsidR="007226B6" w:rsidRPr="00AC7DCB" w:rsidRDefault="007226B6" w:rsidP="004A543F">
      <w:pPr>
        <w:autoSpaceDE w:val="0"/>
        <w:autoSpaceDN w:val="0"/>
        <w:adjustRightInd w:val="0"/>
        <w:spacing w:after="0" w:line="240" w:lineRule="auto"/>
        <w:ind w:firstLine="709"/>
        <w:rPr>
          <w:rFonts w:ascii="PT Astra Serif" w:hAnsi="PT Astra Serif"/>
          <w:b/>
          <w:sz w:val="26"/>
          <w:szCs w:val="26"/>
        </w:rPr>
      </w:pPr>
    </w:p>
    <w:p w14:paraId="60FD284A" w14:textId="5FDEF499"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V</w:t>
      </w:r>
      <w:r w:rsidRPr="00AC7DCB">
        <w:rPr>
          <w:rFonts w:ascii="PT Astra Serif" w:hAnsi="PT Astra Serif"/>
          <w:sz w:val="26"/>
          <w:szCs w:val="26"/>
          <w:vertAlign w:val="subscript"/>
        </w:rPr>
        <w:t>лбо полигр</w:t>
      </w:r>
      <w:r w:rsidRPr="00AC7DCB">
        <w:rPr>
          <w:rFonts w:ascii="PT Astra Serif" w:hAnsi="PT Astra Serif"/>
          <w:sz w:val="26"/>
          <w:szCs w:val="26"/>
        </w:rPr>
        <w:t xml:space="preserve"> </w:t>
      </w:r>
      <w:r w:rsidR="00610730">
        <w:rPr>
          <w:rFonts w:ascii="PT Astra Serif" w:hAnsi="PT Astra Serif" w:cs="Times New Roman"/>
          <w:sz w:val="26"/>
          <w:szCs w:val="26"/>
        </w:rPr>
        <w:t xml:space="preserve">– </w:t>
      </w:r>
      <w:r w:rsidRPr="00AC7DCB">
        <w:rPr>
          <w:rFonts w:ascii="PT Astra Serif" w:hAnsi="PT Astra Serif"/>
          <w:sz w:val="26"/>
          <w:szCs w:val="26"/>
        </w:rPr>
        <w:t xml:space="preserve">фактические затраты на приобретение полиграфических услуг, связанных с деятельностью Департамента </w:t>
      </w:r>
      <w:r w:rsidR="00C00327" w:rsidRPr="00AC7DCB">
        <w:rPr>
          <w:rFonts w:ascii="PT Astra Serif" w:hAnsi="PT Astra Serif"/>
          <w:sz w:val="26"/>
          <w:szCs w:val="26"/>
        </w:rPr>
        <w:t>инвестиций</w:t>
      </w:r>
      <w:r w:rsidRPr="00AC7DCB">
        <w:rPr>
          <w:rFonts w:ascii="PT Astra Serif" w:hAnsi="PT Astra Serif"/>
          <w:sz w:val="26"/>
          <w:szCs w:val="26"/>
        </w:rPr>
        <w:t xml:space="preserve"> Томской области в отчетном финансовом году;</w:t>
      </w:r>
    </w:p>
    <w:p w14:paraId="6AFF787F" w14:textId="3661572B"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k</w:t>
      </w:r>
      <w:r w:rsidRPr="00AC7DCB">
        <w:rPr>
          <w:rFonts w:ascii="PT Astra Serif" w:hAnsi="PT Astra Serif"/>
          <w:sz w:val="26"/>
          <w:szCs w:val="26"/>
        </w:rPr>
        <w:t xml:space="preserve"> </w:t>
      </w:r>
      <w:r w:rsidR="00610730">
        <w:rPr>
          <w:rFonts w:ascii="PT Astra Serif" w:hAnsi="PT Astra Serif" w:cs="Times New Roman"/>
          <w:sz w:val="26"/>
          <w:szCs w:val="26"/>
        </w:rPr>
        <w:t xml:space="preserve">– </w:t>
      </w:r>
      <w:r w:rsidRPr="00AC7DCB">
        <w:rPr>
          <w:rFonts w:ascii="PT Astra Serif" w:hAnsi="PT Astra Serif"/>
          <w:sz w:val="26"/>
          <w:szCs w:val="26"/>
        </w:rPr>
        <w:t>коэффициент инфляции.</w:t>
      </w:r>
    </w:p>
    <w:p w14:paraId="53D1B9F1" w14:textId="4442D723"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xml:space="preserve">.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14:paraId="2FD73C5A" w14:textId="2FE2978E" w:rsidR="002C4204" w:rsidRPr="00AC7DCB" w:rsidRDefault="000960D1"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39</w:t>
      </w:r>
      <w:r w:rsidR="002C4204" w:rsidRPr="00AC7DCB">
        <w:rPr>
          <w:rFonts w:ascii="PT Astra Serif" w:hAnsi="PT Astra Serif" w:cs="Times New Roman"/>
          <w:sz w:val="26"/>
          <w:szCs w:val="26"/>
        </w:rPr>
        <w:t>. Затраты на приобретение бланков трудовых книжек и вкладышей в них определяются по фактическим затратам в текущем финансовом году.</w:t>
      </w:r>
    </w:p>
    <w:p w14:paraId="6F330E73" w14:textId="0FF2941F"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w:t>
      </w:r>
      <w:r w:rsidR="000960D1" w:rsidRPr="00AC7DCB">
        <w:rPr>
          <w:rFonts w:ascii="PT Astra Serif" w:hAnsi="PT Astra Serif" w:cs="Times New Roman"/>
          <w:sz w:val="26"/>
          <w:szCs w:val="26"/>
        </w:rPr>
        <w:t>0</w:t>
      </w:r>
      <w:r w:rsidR="002C4204" w:rsidRPr="00AC7DCB">
        <w:rPr>
          <w:rFonts w:ascii="PT Astra Serif" w:hAnsi="PT Astra Serif" w:cs="Times New Roman"/>
          <w:sz w:val="26"/>
          <w:szCs w:val="26"/>
        </w:rPr>
        <w:t>. Затраты на оказание услуг по переезду определяются по фактическим затратам в текущем финансовом году.</w:t>
      </w:r>
    </w:p>
    <w:p w14:paraId="74627B66" w14:textId="0F2A0FB9" w:rsidR="004759C4" w:rsidRPr="00AC7DCB" w:rsidRDefault="00077F9C" w:rsidP="004A543F">
      <w:pPr>
        <w:pStyle w:val="ConsPlusNormal"/>
        <w:ind w:firstLine="709"/>
        <w:jc w:val="both"/>
        <w:rPr>
          <w:rFonts w:ascii="PT Astra Serif" w:hAnsi="PT Astra Serif"/>
          <w:bCs/>
          <w:sz w:val="26"/>
          <w:szCs w:val="26"/>
        </w:rPr>
      </w:pPr>
      <w:r w:rsidRPr="00AC7DCB">
        <w:rPr>
          <w:rFonts w:ascii="PT Astra Serif" w:hAnsi="PT Astra Serif" w:cs="Times New Roman"/>
          <w:sz w:val="26"/>
          <w:szCs w:val="26"/>
        </w:rPr>
        <w:t>4</w:t>
      </w:r>
      <w:r w:rsidR="000960D1" w:rsidRPr="00AC7DCB">
        <w:rPr>
          <w:rFonts w:ascii="PT Astra Serif" w:hAnsi="PT Astra Serif" w:cs="Times New Roman"/>
          <w:sz w:val="26"/>
          <w:szCs w:val="26"/>
        </w:rPr>
        <w:t>1</w:t>
      </w:r>
      <w:r w:rsidR="002C4204" w:rsidRPr="00AC7DCB">
        <w:rPr>
          <w:rFonts w:ascii="PT Astra Serif" w:hAnsi="PT Astra Serif" w:cs="Times New Roman"/>
          <w:sz w:val="26"/>
          <w:szCs w:val="26"/>
        </w:rPr>
        <w:t xml:space="preserve">. </w:t>
      </w:r>
      <w:r w:rsidR="005060CF" w:rsidRPr="00AC7DCB">
        <w:rPr>
          <w:rFonts w:ascii="PT Astra Serif" w:hAnsi="PT Astra Serif" w:cs="Times New Roman"/>
          <w:sz w:val="26"/>
          <w:szCs w:val="26"/>
        </w:rPr>
        <w:t>Затраты на приобретение услуг аудита</w:t>
      </w:r>
      <w:r w:rsidR="005060CF" w:rsidRPr="00AC7DCB">
        <w:t xml:space="preserve"> </w:t>
      </w:r>
      <w:r w:rsidR="005060CF" w:rsidRPr="00AC7DCB">
        <w:rPr>
          <w:rFonts w:ascii="PT Astra Serif" w:hAnsi="PT Astra Serif" w:cs="Times New Roman"/>
          <w:sz w:val="26"/>
          <w:szCs w:val="26"/>
        </w:rPr>
        <w:t>сведений, предоставляемых инвесторами при получении государственной поддержки</w:t>
      </w:r>
      <w:r w:rsidR="004759C4" w:rsidRPr="00AC7DCB">
        <w:rPr>
          <w:rFonts w:ascii="PT Astra Serif" w:hAnsi="PT Astra Serif" w:cs="Times New Roman"/>
          <w:sz w:val="26"/>
          <w:szCs w:val="26"/>
        </w:rPr>
        <w:t>,</w:t>
      </w:r>
      <w:r w:rsidR="005060CF" w:rsidRPr="00AC7DCB">
        <w:rPr>
          <w:rFonts w:ascii="PT Astra Serif" w:hAnsi="PT Astra Serif" w:cs="Times New Roman"/>
          <w:sz w:val="26"/>
          <w:szCs w:val="26"/>
        </w:rPr>
        <w:t xml:space="preserve"> определяются </w:t>
      </w:r>
      <w:r w:rsidR="004759C4" w:rsidRPr="00AC7DCB">
        <w:rPr>
          <w:rFonts w:ascii="PT Astra Serif" w:hAnsi="PT Astra Serif"/>
          <w:bCs/>
          <w:sz w:val="26"/>
          <w:szCs w:val="26"/>
        </w:rPr>
        <w:t xml:space="preserve">посредством метода сопоставимых рыночных цен на основе утвержденного </w:t>
      </w:r>
      <w:r w:rsidR="00C27AD2" w:rsidRPr="00AC7DCB">
        <w:rPr>
          <w:rFonts w:ascii="PT Astra Serif" w:hAnsi="PT Astra Serif"/>
          <w:bCs/>
          <w:sz w:val="26"/>
          <w:szCs w:val="26"/>
        </w:rPr>
        <w:t>начальником</w:t>
      </w:r>
      <w:r w:rsidR="004759C4" w:rsidRPr="00AC7DCB">
        <w:rPr>
          <w:rFonts w:ascii="PT Astra Serif" w:hAnsi="PT Astra Serif"/>
          <w:bCs/>
          <w:sz w:val="26"/>
          <w:szCs w:val="26"/>
        </w:rPr>
        <w:t xml:space="preserve">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«Организация аудита сведений, предоставляемых инвесторами при получении государственной поддержке».</w:t>
      </w:r>
    </w:p>
    <w:p w14:paraId="502230B9" w14:textId="0147F281" w:rsidR="004759C4" w:rsidRPr="00D34E11" w:rsidRDefault="00F840BC"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4</w:t>
      </w:r>
      <w:r w:rsidR="000960D1" w:rsidRPr="00AC7DCB">
        <w:rPr>
          <w:rFonts w:ascii="PT Astra Serif" w:hAnsi="PT Astra Serif"/>
          <w:bCs/>
          <w:sz w:val="26"/>
          <w:szCs w:val="26"/>
        </w:rPr>
        <w:t>2</w:t>
      </w:r>
      <w:r w:rsidR="004759C4" w:rsidRPr="00AC7DCB">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w:t>
      </w:r>
      <w:r w:rsidR="004759C4" w:rsidRPr="00D34E11">
        <w:rPr>
          <w:rFonts w:ascii="PT Astra Serif" w:hAnsi="PT Astra Serif"/>
          <w:bCs/>
          <w:sz w:val="26"/>
          <w:szCs w:val="26"/>
        </w:rPr>
        <w:t xml:space="preserve">портал Томской области», определяются посредством метода сопоставимых рыночных цен на основе утвержденного </w:t>
      </w:r>
      <w:r w:rsidR="00C27AD2" w:rsidRPr="00D34E11">
        <w:rPr>
          <w:rFonts w:ascii="PT Astra Serif" w:hAnsi="PT Astra Serif"/>
          <w:bCs/>
          <w:sz w:val="26"/>
          <w:szCs w:val="26"/>
        </w:rPr>
        <w:t xml:space="preserve">начальником </w:t>
      </w:r>
      <w:r w:rsidR="004759C4" w:rsidRPr="00D34E11">
        <w:rPr>
          <w:rFonts w:ascii="PT Astra Serif" w:hAnsi="PT Astra Serif"/>
          <w:bCs/>
          <w:sz w:val="26"/>
          <w:szCs w:val="26"/>
        </w:rPr>
        <w:t>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«Информационное обеспечение субъектов инвестиционной деятельности и потенциальных инвесторов».</w:t>
      </w:r>
    </w:p>
    <w:p w14:paraId="4AB405BE" w14:textId="60DDC143" w:rsidR="004759C4" w:rsidRPr="00D34E11" w:rsidRDefault="004759C4" w:rsidP="004A543F">
      <w:pPr>
        <w:pStyle w:val="ConsPlusNormal"/>
        <w:ind w:firstLine="709"/>
        <w:jc w:val="both"/>
        <w:rPr>
          <w:rFonts w:ascii="PT Astra Serif" w:hAnsi="PT Astra Serif"/>
          <w:bCs/>
          <w:sz w:val="26"/>
          <w:szCs w:val="26"/>
        </w:rPr>
      </w:pPr>
      <w:r w:rsidRPr="00D34E11">
        <w:rPr>
          <w:rFonts w:ascii="PT Astra Serif" w:hAnsi="PT Astra Serif"/>
          <w:bCs/>
          <w:sz w:val="26"/>
          <w:szCs w:val="26"/>
        </w:rPr>
        <w:t>4</w:t>
      </w:r>
      <w:r w:rsidR="000960D1" w:rsidRPr="00D34E11">
        <w:rPr>
          <w:rFonts w:ascii="PT Astra Serif" w:hAnsi="PT Astra Serif"/>
          <w:bCs/>
          <w:sz w:val="26"/>
          <w:szCs w:val="26"/>
        </w:rPr>
        <w:t>3</w:t>
      </w:r>
      <w:r w:rsidRPr="00D34E11">
        <w:rPr>
          <w:rFonts w:ascii="PT Astra Serif" w:hAnsi="PT Astra Serif"/>
          <w:bCs/>
          <w:sz w:val="26"/>
          <w:szCs w:val="26"/>
        </w:rPr>
        <w:t>. Затраты на выполнение работ, оказание услуг, связанных с о</w:t>
      </w:r>
      <w:r w:rsidRPr="00D34E11">
        <w:rPr>
          <w:rStyle w:val="x-tree-node-text"/>
          <w:rFonts w:ascii="PT Astra Serif" w:hAnsi="PT Astra Serif"/>
          <w:sz w:val="26"/>
          <w:szCs w:val="26"/>
        </w:rPr>
        <w:t>беспечением благоприятного инвестиционного климата в Томской области</w:t>
      </w:r>
      <w:r w:rsidRPr="00D34E11">
        <w:rPr>
          <w:rFonts w:ascii="PT Astra Serif" w:hAnsi="PT Astra Serif"/>
          <w:bCs/>
          <w:sz w:val="26"/>
          <w:szCs w:val="26"/>
        </w:rPr>
        <w:t xml:space="preserve">, определяются посредством метода сопоставимых рыночных цен на основе утвержденного </w:t>
      </w:r>
      <w:r w:rsidR="00C27AD2" w:rsidRPr="00D34E11">
        <w:rPr>
          <w:rFonts w:ascii="PT Astra Serif" w:hAnsi="PT Astra Serif"/>
          <w:bCs/>
          <w:sz w:val="26"/>
          <w:szCs w:val="26"/>
        </w:rPr>
        <w:t xml:space="preserve">начальником </w:t>
      </w:r>
      <w:r w:rsidRPr="00D34E11">
        <w:rPr>
          <w:rFonts w:ascii="PT Astra Serif" w:hAnsi="PT Astra Serif"/>
          <w:bCs/>
          <w:sz w:val="26"/>
          <w:szCs w:val="26"/>
        </w:rPr>
        <w:t>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w:t>
      </w:r>
      <w:r w:rsidRPr="00D34E11">
        <w:rPr>
          <w:rStyle w:val="x-tree-node-text"/>
          <w:rFonts w:ascii="PT Astra Serif" w:hAnsi="PT Astra Serif"/>
          <w:sz w:val="26"/>
          <w:szCs w:val="26"/>
        </w:rPr>
        <w:t>беспечение благоприятного инвестиционного климата в Томской области»</w:t>
      </w:r>
      <w:r w:rsidRPr="00D34E11">
        <w:rPr>
          <w:rFonts w:ascii="PT Astra Serif" w:hAnsi="PT Astra Serif"/>
          <w:bCs/>
          <w:sz w:val="26"/>
          <w:szCs w:val="26"/>
        </w:rPr>
        <w:t>.</w:t>
      </w:r>
    </w:p>
    <w:p w14:paraId="4D0CB5F4" w14:textId="45408426" w:rsidR="00F840BC" w:rsidRPr="00D34E11" w:rsidRDefault="00F840BC" w:rsidP="004A543F">
      <w:pPr>
        <w:spacing w:after="0" w:line="240" w:lineRule="auto"/>
        <w:ind w:firstLine="709"/>
        <w:contextualSpacing/>
        <w:jc w:val="both"/>
        <w:rPr>
          <w:rFonts w:ascii="PT Astra Serif" w:hAnsi="PT Astra Serif"/>
          <w:bCs/>
          <w:sz w:val="26"/>
          <w:szCs w:val="26"/>
        </w:rPr>
      </w:pPr>
      <w:r w:rsidRPr="00D34E11">
        <w:rPr>
          <w:rFonts w:ascii="PT Astra Serif" w:hAnsi="PT Astra Serif" w:cs="Times New Roman"/>
          <w:sz w:val="26"/>
          <w:szCs w:val="26"/>
        </w:rPr>
        <w:t>4</w:t>
      </w:r>
      <w:r w:rsidR="000960D1" w:rsidRPr="00D34E11">
        <w:rPr>
          <w:rFonts w:ascii="PT Astra Serif" w:hAnsi="PT Astra Serif" w:cs="Times New Roman"/>
          <w:sz w:val="26"/>
          <w:szCs w:val="26"/>
        </w:rPr>
        <w:t>4</w:t>
      </w:r>
      <w:r w:rsidRPr="00D34E11">
        <w:rPr>
          <w:rFonts w:ascii="PT Astra Serif" w:hAnsi="PT Astra Serif" w:cs="Times New Roman"/>
          <w:sz w:val="26"/>
          <w:szCs w:val="26"/>
        </w:rPr>
        <w:t xml:space="preserve">. </w:t>
      </w:r>
      <w:r w:rsidRPr="00D34E1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(З</w:t>
      </w:r>
      <w:r w:rsidRPr="00D34E11">
        <w:rPr>
          <w:rFonts w:ascii="PT Astra Serif" w:hAnsi="PT Astra Serif"/>
          <w:bCs/>
          <w:sz w:val="26"/>
          <w:szCs w:val="26"/>
          <w:vertAlign w:val="subscript"/>
        </w:rPr>
        <w:t>сгс</w:t>
      </w:r>
      <w:r w:rsidRPr="00D34E11">
        <w:rPr>
          <w:rFonts w:ascii="PT Astra Serif" w:hAnsi="PT Astra Serif"/>
          <w:bCs/>
          <w:sz w:val="26"/>
          <w:szCs w:val="26"/>
        </w:rPr>
        <w:t xml:space="preserve">) определяются по следующей формуле: </w:t>
      </w:r>
    </w:p>
    <w:p w14:paraId="7BAD2CC0" w14:textId="77777777" w:rsidR="00F840BC" w:rsidRPr="00AC7DCB" w:rsidRDefault="00F840BC" w:rsidP="004A543F">
      <w:pPr>
        <w:spacing w:after="0" w:line="240" w:lineRule="auto"/>
        <w:ind w:firstLine="709"/>
        <w:contextualSpacing/>
        <w:jc w:val="both"/>
        <w:rPr>
          <w:rFonts w:ascii="PT Astra Serif" w:hAnsi="PT Astra Serif"/>
          <w:b/>
          <w:bCs/>
          <w:sz w:val="26"/>
          <w:szCs w:val="26"/>
        </w:rPr>
      </w:pPr>
    </w:p>
    <w:p w14:paraId="3D9ABD28" w14:textId="77777777" w:rsidR="00F840BC" w:rsidRPr="00AC7DCB" w:rsidRDefault="00F840BC" w:rsidP="004A543F">
      <w:pPr>
        <w:spacing w:after="0" w:line="240" w:lineRule="auto"/>
        <w:contextualSpacing/>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сгс </w:t>
      </w:r>
      <w:r w:rsidRPr="00AC7DCB">
        <w:rPr>
          <w:rFonts w:ascii="PT Astra Serif" w:hAnsi="PT Astra Serif"/>
          <w:bCs/>
          <w:sz w:val="26"/>
          <w:szCs w:val="26"/>
        </w:rPr>
        <w:t>=</w:t>
      </w:r>
      <w:r w:rsidRPr="00AC7DCB">
        <w:rPr>
          <w:rFonts w:ascii="PT Astra Serif" w:hAnsi="PT Astra Serif"/>
          <w:bCs/>
          <w:sz w:val="26"/>
          <w:szCs w:val="26"/>
          <w:vertAlign w:val="subscript"/>
        </w:rPr>
        <w:t xml:space="preserve">  </w:t>
      </w:r>
      <w:r w:rsidRPr="00AC7DCB">
        <w:rPr>
          <w:rFonts w:ascii="PT Astra Serif" w:hAnsi="PT Astra Serif"/>
          <w:bCs/>
          <w:sz w:val="26"/>
          <w:szCs w:val="26"/>
        </w:rPr>
        <w:t>Ч</w:t>
      </w:r>
      <w:r w:rsidRPr="00AC7DCB">
        <w:rPr>
          <w:rFonts w:ascii="PT Astra Serif" w:hAnsi="PT Astra Serif"/>
          <w:bCs/>
          <w:sz w:val="26"/>
          <w:szCs w:val="26"/>
          <w:vertAlign w:val="subscript"/>
        </w:rPr>
        <w:t xml:space="preserve">с </w:t>
      </w:r>
      <w:r w:rsidRPr="00AC7DCB">
        <w:rPr>
          <w:rFonts w:ascii="PT Astra Serif" w:hAnsi="PT Astra Serif"/>
          <w:bCs/>
          <w:sz w:val="26"/>
          <w:szCs w:val="26"/>
        </w:rPr>
        <w:t>× Р</w:t>
      </w:r>
      <w:r w:rsidRPr="00AC7DCB">
        <w:rPr>
          <w:rFonts w:ascii="PT Astra Serif" w:hAnsi="PT Astra Serif"/>
          <w:bCs/>
          <w:sz w:val="26"/>
          <w:szCs w:val="26"/>
          <w:vertAlign w:val="subscript"/>
        </w:rPr>
        <w:t>сгс</w:t>
      </w:r>
      <w:r w:rsidRPr="00AC7DCB">
        <w:rPr>
          <w:rFonts w:ascii="PT Astra Serif" w:hAnsi="PT Astra Serif"/>
          <w:bCs/>
          <w:sz w:val="26"/>
          <w:szCs w:val="26"/>
        </w:rPr>
        <w:t>, где:</w:t>
      </w:r>
    </w:p>
    <w:p w14:paraId="745787A9" w14:textId="77777777" w:rsidR="00F840BC" w:rsidRPr="00AC7DCB" w:rsidRDefault="00F840BC" w:rsidP="004A543F">
      <w:pPr>
        <w:spacing w:after="0" w:line="240" w:lineRule="auto"/>
        <w:contextualSpacing/>
        <w:jc w:val="center"/>
        <w:rPr>
          <w:rFonts w:ascii="PT Astra Serif" w:hAnsi="PT Astra Serif"/>
          <w:b/>
          <w:bCs/>
          <w:sz w:val="26"/>
          <w:szCs w:val="26"/>
        </w:rPr>
      </w:pPr>
    </w:p>
    <w:p w14:paraId="5CFC6052" w14:textId="47C86495" w:rsidR="00F840BC" w:rsidRPr="00AC7DCB" w:rsidRDefault="00F840BC" w:rsidP="004A543F">
      <w:pPr>
        <w:spacing w:after="0" w:line="240" w:lineRule="auto"/>
        <w:ind w:firstLine="709"/>
        <w:contextualSpacing/>
        <w:rPr>
          <w:rFonts w:ascii="PT Astra Serif" w:hAnsi="PT Astra Serif"/>
          <w:b/>
          <w:bCs/>
          <w:sz w:val="26"/>
          <w:szCs w:val="26"/>
        </w:rPr>
      </w:pPr>
      <w:r w:rsidRPr="00AC7DCB">
        <w:rPr>
          <w:rFonts w:ascii="PT Astra Serif" w:hAnsi="PT Astra Serif"/>
          <w:bCs/>
          <w:sz w:val="26"/>
          <w:szCs w:val="26"/>
        </w:rPr>
        <w:t>Ч</w:t>
      </w:r>
      <w:r w:rsidRPr="00AC7DCB">
        <w:rPr>
          <w:rFonts w:ascii="PT Astra Serif" w:hAnsi="PT Astra Serif"/>
          <w:bCs/>
          <w:sz w:val="26"/>
          <w:szCs w:val="26"/>
          <w:vertAlign w:val="subscript"/>
        </w:rPr>
        <w:t xml:space="preserve">с  </w:t>
      </w:r>
      <w:r w:rsidR="00610730">
        <w:rPr>
          <w:rFonts w:ascii="PT Astra Serif" w:hAnsi="PT Astra Serif" w:cs="Times New Roman"/>
          <w:sz w:val="26"/>
          <w:szCs w:val="26"/>
        </w:rPr>
        <w:t xml:space="preserve">– </w:t>
      </w:r>
      <w:r w:rsidRPr="00AC7DCB">
        <w:rPr>
          <w:rFonts w:ascii="PT Astra Serif" w:hAnsi="PT Astra Serif"/>
          <w:bCs/>
          <w:sz w:val="26"/>
          <w:szCs w:val="26"/>
        </w:rPr>
        <w:t xml:space="preserve">фактическая численность служащих, </w:t>
      </w:r>
    </w:p>
    <w:p w14:paraId="5908026E" w14:textId="18310B85" w:rsidR="00F840BC" w:rsidRPr="00AC7DCB" w:rsidRDefault="00F840BC"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Р</w:t>
      </w:r>
      <w:r w:rsidRPr="00AC7DCB">
        <w:rPr>
          <w:rFonts w:ascii="PT Astra Serif" w:hAnsi="PT Astra Serif"/>
          <w:bCs/>
          <w:sz w:val="26"/>
          <w:szCs w:val="26"/>
          <w:vertAlign w:val="subscript"/>
        </w:rPr>
        <w:t>сгс</w:t>
      </w:r>
      <w:r w:rsidRPr="00AC7DCB">
        <w:rPr>
          <w:rFonts w:ascii="PT Astra Serif" w:hAnsi="PT Astra Serif"/>
          <w:bCs/>
          <w:sz w:val="26"/>
          <w:szCs w:val="26"/>
        </w:rPr>
        <w:t xml:space="preserve"> </w:t>
      </w:r>
      <w:r w:rsidR="00610730">
        <w:rPr>
          <w:rFonts w:ascii="PT Astra Serif" w:hAnsi="PT Astra Serif" w:cs="Times New Roman"/>
          <w:sz w:val="26"/>
          <w:szCs w:val="26"/>
        </w:rPr>
        <w:t xml:space="preserve">– </w:t>
      </w:r>
      <w:r w:rsidRPr="00AC7DCB">
        <w:rPr>
          <w:rFonts w:ascii="PT Astra Serif" w:hAnsi="PT Astra Serif"/>
          <w:bCs/>
          <w:sz w:val="26"/>
          <w:szCs w:val="26"/>
        </w:rPr>
        <w:t xml:space="preserve">сумма страховых премий (страховых взносов), выплачиваемых за страхование </w:t>
      </w:r>
      <w:r w:rsidRPr="00AC7DCB">
        <w:rPr>
          <w:rFonts w:ascii="PT Astra Serif" w:hAnsi="PT Astra Serif"/>
          <w:bCs/>
          <w:sz w:val="26"/>
          <w:szCs w:val="26"/>
        </w:rPr>
        <w:lastRenderedPageBreak/>
        <w:t>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64AE7F52" w14:textId="2CC563F4" w:rsidR="007A3678" w:rsidRDefault="007A367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4</w:t>
      </w:r>
      <w:r w:rsidR="000960D1" w:rsidRPr="00AC7DCB">
        <w:rPr>
          <w:rFonts w:ascii="PT Astra Serif" w:hAnsi="PT Astra Serif"/>
          <w:bCs/>
          <w:sz w:val="26"/>
          <w:szCs w:val="26"/>
        </w:rPr>
        <w:t>5</w:t>
      </w:r>
      <w:r w:rsidRPr="00AC7DCB">
        <w:rPr>
          <w:rFonts w:ascii="PT Astra Serif" w:hAnsi="PT Astra Serif"/>
          <w:bCs/>
          <w:sz w:val="26"/>
          <w:szCs w:val="26"/>
        </w:rPr>
        <w:t>. Затраты на оплату услуг по предоставлению статистической информации (З</w:t>
      </w:r>
      <w:r w:rsidRPr="00AC7DCB">
        <w:rPr>
          <w:rFonts w:ascii="PT Astra Serif" w:hAnsi="PT Astra Serif"/>
          <w:bCs/>
          <w:sz w:val="26"/>
          <w:szCs w:val="26"/>
          <w:vertAlign w:val="subscript"/>
        </w:rPr>
        <w:t>стат</w:t>
      </w:r>
      <w:r w:rsidRPr="00AC7DCB">
        <w:rPr>
          <w:rFonts w:ascii="PT Astra Serif" w:hAnsi="PT Astra Serif"/>
          <w:bCs/>
          <w:sz w:val="26"/>
          <w:szCs w:val="26"/>
        </w:rPr>
        <w:t>) определяются по следующей формуле:</w:t>
      </w:r>
    </w:p>
    <w:p w14:paraId="2A8042AB" w14:textId="77777777" w:rsidR="004A543F" w:rsidRPr="00AC7DCB" w:rsidRDefault="004A543F" w:rsidP="004A543F">
      <w:pPr>
        <w:pStyle w:val="ConsPlusNormal"/>
        <w:ind w:firstLine="709"/>
        <w:jc w:val="both"/>
        <w:rPr>
          <w:rFonts w:ascii="PT Astra Serif" w:hAnsi="PT Astra Serif"/>
          <w:bCs/>
          <w:sz w:val="26"/>
          <w:szCs w:val="26"/>
        </w:rPr>
      </w:pPr>
    </w:p>
    <w:p w14:paraId="5ED07A95" w14:textId="3F4DD1FE" w:rsidR="007A3678" w:rsidRDefault="007A3678" w:rsidP="004A543F">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стат </w:t>
      </w:r>
      <w:r w:rsidRPr="00AC7DCB">
        <w:rPr>
          <w:rFonts w:ascii="PT Astra Serif" w:hAnsi="PT Astra Serif"/>
          <w:bCs/>
          <w:sz w:val="26"/>
          <w:szCs w:val="26"/>
        </w:rPr>
        <w:t>= ∑</w:t>
      </w: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w:t>
      </w: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где:</w:t>
      </w:r>
    </w:p>
    <w:p w14:paraId="158A76E3" w14:textId="77777777" w:rsidR="004A543F" w:rsidRPr="00AC7DCB" w:rsidRDefault="004A543F" w:rsidP="004A543F">
      <w:pPr>
        <w:pStyle w:val="ConsPlusNormal"/>
        <w:ind w:firstLine="709"/>
        <w:jc w:val="center"/>
        <w:rPr>
          <w:rFonts w:ascii="PT Astra Serif" w:hAnsi="PT Astra Serif"/>
          <w:bCs/>
          <w:sz w:val="26"/>
          <w:szCs w:val="26"/>
        </w:rPr>
      </w:pPr>
    </w:p>
    <w:p w14:paraId="3B7980C5" w14:textId="39CDF7EA" w:rsidR="007A3678" w:rsidRPr="00AC7DCB" w:rsidRDefault="007A367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xml:space="preserve"> </w:t>
      </w:r>
      <w:r w:rsidR="00610730">
        <w:rPr>
          <w:rFonts w:ascii="PT Astra Serif" w:hAnsi="PT Astra Serif" w:cs="Times New Roman"/>
          <w:sz w:val="26"/>
          <w:szCs w:val="26"/>
        </w:rPr>
        <w:t xml:space="preserve">– </w:t>
      </w:r>
      <w:r w:rsidRPr="00AC7DCB">
        <w:rPr>
          <w:rFonts w:ascii="PT Astra Serif" w:hAnsi="PT Astra Serif"/>
          <w:bCs/>
          <w:sz w:val="26"/>
          <w:szCs w:val="26"/>
        </w:rPr>
        <w:t xml:space="preserve">планируемое количество </w:t>
      </w:r>
      <w:r w:rsidRPr="00AC7DCB">
        <w:rPr>
          <w:rFonts w:ascii="PT Astra Serif" w:hAnsi="PT Astra Serif"/>
          <w:bCs/>
          <w:sz w:val="26"/>
          <w:szCs w:val="26"/>
          <w:lang w:val="en-US"/>
        </w:rPr>
        <w:t>i</w:t>
      </w:r>
      <w:r w:rsidR="00BF7626" w:rsidRPr="00AC7DCB">
        <w:rPr>
          <w:rFonts w:ascii="PT Astra Serif" w:hAnsi="PT Astra Serif"/>
          <w:bCs/>
          <w:sz w:val="26"/>
          <w:szCs w:val="26"/>
        </w:rPr>
        <w:t>-й статистической информации (отчетов), но не более 200 единиц в год;</w:t>
      </w:r>
    </w:p>
    <w:p w14:paraId="6670B9F1" w14:textId="29829A4B" w:rsidR="00BF7626" w:rsidRPr="00AC7DCB" w:rsidRDefault="00BF7626" w:rsidP="004A543F">
      <w:pPr>
        <w:pStyle w:val="ConsPlusNormal"/>
        <w:ind w:firstLine="709"/>
        <w:rPr>
          <w:rFonts w:ascii="PT Astra Serif" w:hAnsi="PT Astra Serif"/>
          <w:bCs/>
          <w:sz w:val="26"/>
          <w:szCs w:val="26"/>
        </w:rPr>
      </w:pP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xml:space="preserve"> – цена одной </w:t>
      </w:r>
      <w:r w:rsidRPr="00AC7DCB">
        <w:rPr>
          <w:rFonts w:ascii="PT Astra Serif" w:hAnsi="PT Astra Serif"/>
          <w:bCs/>
          <w:sz w:val="26"/>
          <w:szCs w:val="26"/>
          <w:lang w:val="en-US"/>
        </w:rPr>
        <w:t>i</w:t>
      </w:r>
      <w:r w:rsidRPr="00AC7DCB">
        <w:rPr>
          <w:rFonts w:ascii="PT Astra Serif" w:hAnsi="PT Astra Serif"/>
          <w:bCs/>
          <w:sz w:val="26"/>
          <w:szCs w:val="26"/>
        </w:rPr>
        <w:t>-й статистической информации (отчета), но не более 286,00 руб. с учетом повышающего коэффициента.</w:t>
      </w:r>
    </w:p>
    <w:p w14:paraId="711EA092" w14:textId="0F6E9587" w:rsidR="000A6809" w:rsidRPr="00AC7DCB" w:rsidRDefault="000A6809" w:rsidP="004A543F">
      <w:pPr>
        <w:pStyle w:val="ConsPlusNormal"/>
        <w:ind w:firstLine="709"/>
        <w:jc w:val="both"/>
        <w:rPr>
          <w:rFonts w:ascii="PT Astra Serif" w:hAnsi="PT Astra Serif"/>
          <w:bCs/>
          <w:sz w:val="26"/>
          <w:szCs w:val="26"/>
        </w:rPr>
      </w:pPr>
      <w:r w:rsidRPr="00851A7D">
        <w:rPr>
          <w:rFonts w:ascii="PT Astra Serif" w:hAnsi="PT Astra Serif"/>
          <w:bCs/>
          <w:sz w:val="26"/>
          <w:szCs w:val="26"/>
        </w:rPr>
        <w:t>4</w:t>
      </w:r>
      <w:r w:rsidR="000960D1" w:rsidRPr="00851A7D">
        <w:rPr>
          <w:rFonts w:ascii="PT Astra Serif" w:hAnsi="PT Astra Serif"/>
          <w:bCs/>
          <w:sz w:val="26"/>
          <w:szCs w:val="26"/>
        </w:rPr>
        <w:t>6</w:t>
      </w:r>
      <w:r w:rsidRPr="00851A7D">
        <w:rPr>
          <w:rFonts w:ascii="PT Astra Serif" w:hAnsi="PT Astra Serif"/>
          <w:bCs/>
          <w:sz w:val="26"/>
          <w:szCs w:val="26"/>
        </w:rPr>
        <w:t>.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w:t>
      </w:r>
      <w:r w:rsidR="00AB11F7" w:rsidRPr="00851A7D">
        <w:rPr>
          <w:rFonts w:ascii="PT Astra Serif" w:hAnsi="PT Astra Serif"/>
          <w:bCs/>
          <w:sz w:val="26"/>
          <w:szCs w:val="26"/>
        </w:rPr>
        <w:t>казанной в</w:t>
      </w:r>
      <w:r w:rsidR="00851A7D" w:rsidRPr="00851A7D">
        <w:rPr>
          <w:rFonts w:ascii="PT Astra Serif" w:hAnsi="PT Astra Serif"/>
          <w:bCs/>
          <w:sz w:val="26"/>
          <w:szCs w:val="26"/>
        </w:rPr>
        <w:t xml:space="preserve">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учетом письма Федеральной службы государственной статистики (Росстат) от 06.10.2020 № 14-14-3/4579-ТО</w:t>
      </w:r>
      <w:r w:rsidR="00D72FAA" w:rsidRPr="00851A7D">
        <w:rPr>
          <w:rFonts w:ascii="PT Astra Serif" w:hAnsi="PT Astra Serif"/>
          <w:bCs/>
          <w:sz w:val="26"/>
          <w:szCs w:val="26"/>
        </w:rPr>
        <w:t>.</w:t>
      </w:r>
    </w:p>
    <w:p w14:paraId="45F455F6" w14:textId="73DE2D31" w:rsidR="00655008" w:rsidRDefault="0065500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4</w:t>
      </w:r>
      <w:r w:rsidR="000960D1" w:rsidRPr="00AC7DCB">
        <w:rPr>
          <w:rFonts w:ascii="PT Astra Serif" w:hAnsi="PT Astra Serif"/>
          <w:bCs/>
          <w:sz w:val="26"/>
          <w:szCs w:val="26"/>
        </w:rPr>
        <w:t>7</w:t>
      </w:r>
      <w:r w:rsidRPr="00AC7DCB">
        <w:rPr>
          <w:rFonts w:ascii="PT Astra Serif" w:hAnsi="PT Astra Serif"/>
          <w:bCs/>
          <w:sz w:val="26"/>
          <w:szCs w:val="26"/>
        </w:rPr>
        <w:t>. Затраты на оплату услуг по информационно-техническому обслуживанию локальной сети Департамента (З</w:t>
      </w:r>
      <w:r w:rsidRPr="00AC7DCB">
        <w:rPr>
          <w:rFonts w:ascii="PT Astra Serif" w:hAnsi="PT Astra Serif"/>
          <w:bCs/>
          <w:sz w:val="26"/>
          <w:szCs w:val="26"/>
          <w:vertAlign w:val="subscript"/>
        </w:rPr>
        <w:t>ИТО</w:t>
      </w:r>
      <w:r w:rsidRPr="00AC7DCB">
        <w:rPr>
          <w:rFonts w:ascii="PT Astra Serif" w:hAnsi="PT Astra Serif"/>
          <w:bCs/>
          <w:sz w:val="26"/>
          <w:szCs w:val="26"/>
        </w:rPr>
        <w:t>) определяются по следующей формуле:</w:t>
      </w:r>
    </w:p>
    <w:p w14:paraId="0FCF448D" w14:textId="77777777" w:rsidR="004A543F" w:rsidRPr="00AC7DCB" w:rsidRDefault="004A543F" w:rsidP="004A543F">
      <w:pPr>
        <w:pStyle w:val="ConsPlusNormal"/>
        <w:ind w:firstLine="709"/>
        <w:jc w:val="both"/>
        <w:rPr>
          <w:rFonts w:ascii="PT Astra Serif" w:hAnsi="PT Astra Serif"/>
          <w:bCs/>
          <w:sz w:val="26"/>
          <w:szCs w:val="26"/>
        </w:rPr>
      </w:pPr>
    </w:p>
    <w:p w14:paraId="0C3F595E" w14:textId="65113025" w:rsidR="00655008" w:rsidRDefault="00655008" w:rsidP="004A543F">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r w:rsidRPr="00AC7DCB">
        <w:rPr>
          <w:rFonts w:ascii="PT Astra Serif" w:hAnsi="PT Astra Serif"/>
          <w:bCs/>
          <w:sz w:val="26"/>
          <w:szCs w:val="26"/>
        </w:rPr>
        <w:t>= З</w:t>
      </w:r>
      <w:r w:rsidRPr="00AC7DCB">
        <w:rPr>
          <w:rFonts w:ascii="PT Astra Serif" w:hAnsi="PT Astra Serif"/>
          <w:bCs/>
          <w:sz w:val="26"/>
          <w:szCs w:val="26"/>
          <w:vertAlign w:val="subscript"/>
        </w:rPr>
        <w:t xml:space="preserve">ИТО отч.год </w:t>
      </w:r>
      <w:r w:rsidRPr="00AC7DCB">
        <w:rPr>
          <w:rFonts w:ascii="PT Astra Serif" w:hAnsi="PT Astra Serif"/>
          <w:bCs/>
          <w:sz w:val="26"/>
          <w:szCs w:val="26"/>
        </w:rPr>
        <w:t>× 1,5, где:</w:t>
      </w:r>
    </w:p>
    <w:p w14:paraId="1D85A10D" w14:textId="77777777" w:rsidR="004A543F" w:rsidRPr="00AC7DCB" w:rsidRDefault="004A543F" w:rsidP="004A543F">
      <w:pPr>
        <w:pStyle w:val="ConsPlusNormal"/>
        <w:ind w:firstLine="709"/>
        <w:jc w:val="center"/>
        <w:rPr>
          <w:rFonts w:ascii="PT Astra Serif" w:hAnsi="PT Astra Serif"/>
          <w:bCs/>
          <w:sz w:val="26"/>
          <w:szCs w:val="26"/>
        </w:rPr>
      </w:pPr>
    </w:p>
    <w:p w14:paraId="6042284E" w14:textId="3103501F" w:rsidR="00655008" w:rsidRPr="00AC7DCB" w:rsidRDefault="0065500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ИТО отч.год</w:t>
      </w:r>
      <w:r w:rsidRPr="00AC7DCB">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14:paraId="14BE561B" w14:textId="1CB394F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w:t>
      </w:r>
      <w:r w:rsidR="005121DE" w:rsidRPr="00AC7DCB">
        <w:rPr>
          <w:rFonts w:ascii="PT Astra Serif" w:hAnsi="PT Astra Serif" w:cs="Times New Roman"/>
          <w:sz w:val="26"/>
          <w:szCs w:val="26"/>
        </w:rPr>
        <w:t>инвестиций</w:t>
      </w:r>
      <w:r w:rsidRPr="00AC7DCB">
        <w:rPr>
          <w:rFonts w:ascii="PT Astra Serif" w:hAnsi="PT Astra Serif" w:cs="Times New Roman"/>
          <w:sz w:val="26"/>
          <w:szCs w:val="26"/>
        </w:rPr>
        <w:t xml:space="preserve"> Томской области, согласованной </w:t>
      </w:r>
      <w:r w:rsidR="00C27AD2" w:rsidRPr="00AC7DCB">
        <w:rPr>
          <w:rFonts w:ascii="PT Astra Serif" w:hAnsi="PT Astra Serif"/>
          <w:bCs/>
          <w:sz w:val="26"/>
          <w:szCs w:val="26"/>
        </w:rPr>
        <w:t xml:space="preserve">начальником </w:t>
      </w:r>
      <w:r w:rsidRPr="00AC7DCB">
        <w:rPr>
          <w:rFonts w:ascii="PT Astra Serif" w:hAnsi="PT Astra Serif" w:cs="Times New Roman"/>
          <w:sz w:val="26"/>
          <w:szCs w:val="26"/>
        </w:rPr>
        <w:t xml:space="preserve">Департамента </w:t>
      </w:r>
      <w:r w:rsidR="005121DE" w:rsidRPr="00AC7DCB">
        <w:rPr>
          <w:rFonts w:ascii="PT Astra Serif" w:hAnsi="PT Astra Serif" w:cs="Times New Roman"/>
          <w:sz w:val="26"/>
          <w:szCs w:val="26"/>
        </w:rPr>
        <w:t>инвестиций</w:t>
      </w:r>
      <w:r w:rsidRPr="00AC7DCB">
        <w:rPr>
          <w:rFonts w:ascii="PT Astra Serif" w:hAnsi="PT Astra Serif" w:cs="Times New Roman"/>
          <w:sz w:val="26"/>
          <w:szCs w:val="26"/>
        </w:rPr>
        <w:t xml:space="preserve"> Томской области, в пределах утвержденных на эти цели лимитов бюджетных обязательств.</w:t>
      </w:r>
    </w:p>
    <w:p w14:paraId="64F9F4E4" w14:textId="7777777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w:t>
      </w:r>
      <w:r w:rsidR="00927FA6" w:rsidRPr="00AC7DCB">
        <w:rPr>
          <w:rFonts w:ascii="PT Astra Serif" w:hAnsi="PT Astra Serif" w:cs="Times New Roman"/>
          <w:sz w:val="26"/>
          <w:szCs w:val="26"/>
        </w:rPr>
        <w:t xml:space="preserve">инвестиций </w:t>
      </w:r>
      <w:r w:rsidRPr="00AC7DCB">
        <w:rPr>
          <w:rFonts w:ascii="PT Astra Serif" w:hAnsi="PT Astra Serif" w:cs="Times New Roman"/>
          <w:sz w:val="26"/>
          <w:szCs w:val="26"/>
        </w:rPr>
        <w:t>Томской области, в пределах утвержденных на эти цели лимитов бюджетных обязательств.</w:t>
      </w:r>
    </w:p>
    <w:p w14:paraId="6434B9AD" w14:textId="77777777" w:rsidR="002C4204" w:rsidRPr="00AC7DCB" w:rsidRDefault="002C4204" w:rsidP="00DB1CE6">
      <w:pPr>
        <w:pStyle w:val="ConsPlusNormal"/>
        <w:ind w:firstLine="709"/>
        <w:jc w:val="both"/>
        <w:rPr>
          <w:rFonts w:ascii="PT Astra Serif" w:hAnsi="PT Astra Serif" w:cs="Times New Roman"/>
          <w:sz w:val="26"/>
          <w:szCs w:val="26"/>
        </w:rPr>
      </w:pPr>
    </w:p>
    <w:p w14:paraId="55C3FC6F"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 не отнесенных</w:t>
      </w:r>
    </w:p>
    <w:p w14:paraId="5AB81F51"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основных средств в рамках</w:t>
      </w:r>
    </w:p>
    <w:p w14:paraId="64963CF7"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72ADC810" w14:textId="77777777" w:rsidR="002C4204" w:rsidRPr="00AC7DCB" w:rsidRDefault="002C4204" w:rsidP="00DB1CE6">
      <w:pPr>
        <w:pStyle w:val="ConsPlusNormal"/>
        <w:ind w:firstLine="709"/>
        <w:jc w:val="both"/>
        <w:rPr>
          <w:rFonts w:ascii="PT Astra Serif" w:hAnsi="PT Astra Serif" w:cs="Times New Roman"/>
          <w:sz w:val="26"/>
          <w:szCs w:val="26"/>
        </w:rPr>
      </w:pPr>
    </w:p>
    <w:p w14:paraId="1E078DBD" w14:textId="0AE61CA2"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000709A6" w:rsidRPr="00AC7DCB">
        <w:rPr>
          <w:rFonts w:ascii="PT Astra Serif" w:hAnsi="PT Astra Serif" w:cs="Times New Roman"/>
          <w:noProof/>
          <w:position w:val="-9"/>
          <w:sz w:val="26"/>
          <w:szCs w:val="26"/>
        </w:rPr>
        <w:drawing>
          <wp:inline distT="0" distB="0" distL="0" distR="0" wp14:anchorId="51BF4F60" wp14:editId="32276DBA">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2C4204" w:rsidRPr="00AC7DCB">
        <w:rPr>
          <w:rFonts w:ascii="PT Astra Serif" w:hAnsi="PT Astra Serif" w:cs="Times New Roman"/>
          <w:sz w:val="26"/>
          <w:szCs w:val="26"/>
        </w:rPr>
        <w:t xml:space="preserve">, </w:t>
      </w:r>
      <w:r w:rsidR="00593085" w:rsidRPr="00AC7DCB">
        <w:rPr>
          <w:rFonts w:ascii="PT Astra Serif" w:hAnsi="PT Astra Serif" w:cs="Times New Roman"/>
          <w:noProof/>
          <w:sz w:val="26"/>
          <w:szCs w:val="26"/>
        </w:rPr>
        <mc:AlternateContent>
          <mc:Choice Requires="wpc">
            <w:drawing>
              <wp:anchor distT="0" distB="0" distL="114300" distR="114300" simplePos="0" relativeHeight="251660288" behindDoc="0" locked="0" layoutInCell="1" allowOverlap="1" wp14:anchorId="009F1F4D" wp14:editId="60C2AED6">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B35B1" w14:textId="47E955F9" w:rsidR="00D06C84" w:rsidRDefault="00D06C84">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27D65" w14:textId="29451DA6" w:rsidR="00D06C84" w:rsidRDefault="00D06C84">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76F2D" w14:textId="5AF426C2" w:rsidR="00D06C84" w:rsidRDefault="00D06C84">
                              <w:r>
                                <w:rPr>
                                  <w:rFonts w:ascii="Times New Roman" w:hAnsi="Times New Roman" w:cs="Times New Roman"/>
                                  <w:color w:val="000000"/>
                                  <w:sz w:val="16"/>
                                  <w:szCs w:val="16"/>
                                  <w:lang w:val="en-US"/>
                                </w:rPr>
                                <w:t>ахз</w:t>
                              </w:r>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1F3BD" w14:textId="6FFBA1B7" w:rsidR="00D06C84" w:rsidRDefault="00D06C84">
                              <w:r>
                                <w:rPr>
                                  <w:rFonts w:ascii="Times New Roman" w:hAnsi="Times New Roman" w:cs="Times New Roman"/>
                                  <w:color w:val="000000"/>
                                  <w:sz w:val="16"/>
                                  <w:szCs w:val="16"/>
                                  <w:lang w:val="en-US"/>
                                </w:rPr>
                                <w:t>ос</w:t>
                              </w:r>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3B6C1" w14:textId="6EAC233A" w:rsidR="00D06C84" w:rsidRDefault="00D06C84">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009F1F4D" id="Полотно 20" o:spid="_x0000_s1026" editas="canvas" style="position:absolute;left:0;text-align:left;margin-left:-85.05pt;margin-top:-730.6pt;width:37.1pt;height:35.75pt;z-index:251660288"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14BB35B1" w14:textId="47E955F9" w:rsidR="00D06C84" w:rsidRDefault="00D06C84">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45B27D65" w14:textId="29451DA6" w:rsidR="00D06C84" w:rsidRDefault="00D06C84">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7376F2D" w14:textId="5AF426C2" w:rsidR="00D06C84" w:rsidRDefault="00D06C84">
                        <w:proofErr w:type="spellStart"/>
                        <w:proofErr w:type="gramStart"/>
                        <w:r>
                          <w:rPr>
                            <w:rFonts w:ascii="Times New Roman" w:hAnsi="Times New Roman" w:cs="Times New Roman"/>
                            <w:color w:val="000000"/>
                            <w:sz w:val="16"/>
                            <w:szCs w:val="16"/>
                            <w:lang w:val="en-US"/>
                          </w:rPr>
                          <w:t>ахз</w:t>
                        </w:r>
                        <w:proofErr w:type="spellEnd"/>
                        <w:proofErr w:type="gramEnd"/>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13F1F3BD" w14:textId="6FFBA1B7" w:rsidR="00D06C84" w:rsidRDefault="00D06C84">
                        <w:proofErr w:type="spellStart"/>
                        <w:proofErr w:type="gramStart"/>
                        <w:r>
                          <w:rPr>
                            <w:rFonts w:ascii="Times New Roman" w:hAnsi="Times New Roman" w:cs="Times New Roman"/>
                            <w:color w:val="000000"/>
                            <w:sz w:val="16"/>
                            <w:szCs w:val="16"/>
                            <w:lang w:val="en-US"/>
                          </w:rPr>
                          <w:t>ос</w:t>
                        </w:r>
                        <w:proofErr w:type="spellEnd"/>
                        <w:proofErr w:type="gramEnd"/>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7283B6C1" w14:textId="6EAC233A" w:rsidR="00D06C84" w:rsidRDefault="00D06C84">
                        <w:r>
                          <w:rPr>
                            <w:rFonts w:ascii="Times New Roman" w:hAnsi="Times New Roman" w:cs="Times New Roman"/>
                            <w:color w:val="000000"/>
                            <w:sz w:val="26"/>
                            <w:szCs w:val="26"/>
                            <w:lang w:val="en-US"/>
                          </w:rPr>
                          <w:t>З</w:t>
                        </w:r>
                      </w:p>
                    </w:txbxContent>
                  </v:textbox>
                </v:rect>
              </v:group>
            </w:pict>
          </mc:Fallback>
        </mc:AlternateContent>
      </w:r>
      <w:r w:rsidR="00593085" w:rsidRPr="00AC7DCB">
        <w:rPr>
          <w:rFonts w:ascii="PT Astra Serif" w:hAnsi="PT Astra Serif" w:cs="Times New Roman"/>
          <w:noProof/>
          <w:sz w:val="26"/>
          <w:szCs w:val="26"/>
        </w:rPr>
        <w:t xml:space="preserve">равняются </w:t>
      </w:r>
      <w:r w:rsidR="00593085" w:rsidRPr="00AC7DCB">
        <w:rPr>
          <w:rFonts w:ascii="PT Astra Serif" w:hAnsi="PT Astra Serif" w:cs="Times New Roman"/>
          <w:sz w:val="26"/>
          <w:szCs w:val="26"/>
        </w:rPr>
        <w:t xml:space="preserve"> </w:t>
      </w:r>
      <w:r w:rsidR="002C4204" w:rsidRPr="00AC7DCB">
        <w:rPr>
          <w:rFonts w:ascii="PT Astra Serif" w:hAnsi="PT Astra Serif" w:cs="Times New Roman"/>
          <w:sz w:val="26"/>
          <w:szCs w:val="26"/>
        </w:rPr>
        <w:t>затрат</w:t>
      </w:r>
      <w:r w:rsidR="00593085" w:rsidRPr="00AC7DCB">
        <w:rPr>
          <w:rFonts w:ascii="PT Astra Serif" w:hAnsi="PT Astra Serif" w:cs="Times New Roman"/>
          <w:sz w:val="26"/>
          <w:szCs w:val="26"/>
        </w:rPr>
        <w:t>ам</w:t>
      </w:r>
      <w:r w:rsidR="002C4204" w:rsidRPr="00AC7DCB">
        <w:rPr>
          <w:rFonts w:ascii="PT Astra Serif" w:hAnsi="PT Astra Serif" w:cs="Times New Roman"/>
          <w:sz w:val="26"/>
          <w:szCs w:val="26"/>
        </w:rPr>
        <w:t xml:space="preserve"> на приобретение мебели</w:t>
      </w:r>
      <w:r w:rsidR="00593085" w:rsidRPr="00AC7DCB">
        <w:rPr>
          <w:rFonts w:ascii="PT Astra Serif" w:hAnsi="PT Astra Serif" w:cs="Times New Roman"/>
          <w:sz w:val="26"/>
          <w:szCs w:val="26"/>
        </w:rPr>
        <w:t xml:space="preserve"> (З</w:t>
      </w:r>
      <w:r w:rsidR="00593085" w:rsidRPr="00AC7DCB">
        <w:rPr>
          <w:rFonts w:ascii="PT Astra Serif" w:hAnsi="PT Astra Serif" w:cs="Times New Roman"/>
          <w:sz w:val="26"/>
          <w:szCs w:val="26"/>
          <w:vertAlign w:val="subscript"/>
        </w:rPr>
        <w:t>пмеб</w:t>
      </w:r>
      <w:r w:rsidR="00593085" w:rsidRPr="00AC7DCB">
        <w:rPr>
          <w:rFonts w:ascii="PT Astra Serif" w:hAnsi="PT Astra Serif" w:cs="Times New Roman"/>
          <w:sz w:val="26"/>
          <w:szCs w:val="26"/>
        </w:rPr>
        <w:t>).</w:t>
      </w:r>
    </w:p>
    <w:p w14:paraId="73F3D186" w14:textId="310F7B81"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 xml:space="preserve">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00927FA6" w:rsidRPr="00AC7DCB">
        <w:rPr>
          <w:rFonts w:ascii="PT Astra Serif" w:hAnsi="PT Astra Serif" w:cs="Times New Roman"/>
          <w:sz w:val="26"/>
          <w:szCs w:val="26"/>
        </w:rPr>
        <w:t>инвестиций Томской области.</w:t>
      </w:r>
    </w:p>
    <w:p w14:paraId="793E460F" w14:textId="368AE680" w:rsidR="002C4204" w:rsidRPr="00AC7DCB" w:rsidRDefault="000960D1"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49</w:t>
      </w:r>
      <w:r w:rsidR="002C4204" w:rsidRPr="00AC7DCB">
        <w:rPr>
          <w:rFonts w:ascii="PT Astra Serif" w:hAnsi="PT Astra Serif" w:cs="Times New Roman"/>
          <w:sz w:val="26"/>
          <w:szCs w:val="26"/>
        </w:rPr>
        <w:t>. Затраты на приобретение мебели (З</w:t>
      </w:r>
      <w:r w:rsidR="002C4204" w:rsidRPr="00AC7DCB">
        <w:rPr>
          <w:rFonts w:ascii="PT Astra Serif" w:hAnsi="PT Astra Serif" w:cs="Times New Roman"/>
          <w:sz w:val="26"/>
          <w:szCs w:val="26"/>
          <w:vertAlign w:val="subscript"/>
        </w:rPr>
        <w:t>пмеб</w:t>
      </w:r>
      <w:r w:rsidR="002C4204" w:rsidRPr="00AC7DCB">
        <w:rPr>
          <w:rFonts w:ascii="PT Astra Serif" w:hAnsi="PT Astra Serif" w:cs="Times New Roman"/>
          <w:sz w:val="26"/>
          <w:szCs w:val="26"/>
        </w:rPr>
        <w:t>) определяются по следующей формуле:</w:t>
      </w:r>
    </w:p>
    <w:p w14:paraId="6512AF26" w14:textId="77777777" w:rsidR="002C4204" w:rsidRPr="00AC7DCB" w:rsidRDefault="002C4204" w:rsidP="004A543F">
      <w:pPr>
        <w:pStyle w:val="ConsPlusNormal"/>
        <w:ind w:firstLine="709"/>
        <w:jc w:val="both"/>
        <w:rPr>
          <w:rFonts w:ascii="PT Astra Serif" w:hAnsi="PT Astra Serif" w:cs="Times New Roman"/>
          <w:sz w:val="26"/>
          <w:szCs w:val="26"/>
        </w:rPr>
      </w:pPr>
    </w:p>
    <w:p w14:paraId="18D62ED5" w14:textId="03CFFFA7"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5D8F4E28" wp14:editId="5DB63FFA">
            <wp:extent cx="2314575" cy="57415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24413" cy="576598"/>
                    </a:xfrm>
                    <a:prstGeom prst="rect">
                      <a:avLst/>
                    </a:prstGeom>
                    <a:noFill/>
                    <a:ln>
                      <a:noFill/>
                    </a:ln>
                  </pic:spPr>
                </pic:pic>
              </a:graphicData>
            </a:graphic>
          </wp:inline>
        </w:drawing>
      </w:r>
    </w:p>
    <w:p w14:paraId="6BCF55AD" w14:textId="77777777" w:rsidR="002C4204" w:rsidRPr="00AC7DCB" w:rsidRDefault="002C4204" w:rsidP="004A543F">
      <w:pPr>
        <w:pStyle w:val="ConsPlusNormal"/>
        <w:ind w:firstLine="709"/>
        <w:jc w:val="both"/>
        <w:rPr>
          <w:rFonts w:ascii="PT Astra Serif" w:hAnsi="PT Astra Serif" w:cs="Times New Roman"/>
          <w:sz w:val="26"/>
          <w:szCs w:val="26"/>
        </w:rPr>
      </w:pPr>
    </w:p>
    <w:p w14:paraId="0C16C5D0" w14:textId="5271D25E"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пмеб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предметов мебели;</w:t>
      </w:r>
    </w:p>
    <w:p w14:paraId="60AF68B2" w14:textId="64EEAFCE"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пмеб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i-го предмета мебели.</w:t>
      </w:r>
    </w:p>
    <w:p w14:paraId="587573F6" w14:textId="77777777" w:rsidR="002C4204" w:rsidRPr="00AC7DCB" w:rsidRDefault="002C4204" w:rsidP="004A543F">
      <w:pPr>
        <w:pStyle w:val="ConsPlusNormal"/>
        <w:ind w:firstLine="709"/>
        <w:jc w:val="both"/>
        <w:rPr>
          <w:rFonts w:ascii="PT Astra Serif" w:hAnsi="PT Astra Serif" w:cs="Times New Roman"/>
          <w:sz w:val="26"/>
          <w:szCs w:val="26"/>
        </w:rPr>
      </w:pPr>
    </w:p>
    <w:p w14:paraId="2CEE7D4F" w14:textId="77777777" w:rsidR="002C4204" w:rsidRPr="00AC7DCB" w:rsidRDefault="002C4204" w:rsidP="004A543F">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не отнесенные</w:t>
      </w:r>
    </w:p>
    <w:p w14:paraId="544A0A7A"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материальных запасов в рамках</w:t>
      </w:r>
    </w:p>
    <w:p w14:paraId="3780CECD"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638A5833" w14:textId="77777777" w:rsidR="002C4204" w:rsidRPr="00AC7DCB" w:rsidRDefault="002C4204" w:rsidP="004A543F">
      <w:pPr>
        <w:pStyle w:val="ConsPlusNormal"/>
        <w:ind w:firstLine="709"/>
        <w:jc w:val="both"/>
        <w:rPr>
          <w:rFonts w:ascii="PT Astra Serif" w:hAnsi="PT Astra Serif" w:cs="Times New Roman"/>
          <w:sz w:val="26"/>
          <w:szCs w:val="26"/>
        </w:rPr>
      </w:pPr>
    </w:p>
    <w:p w14:paraId="4D66928A" w14:textId="2E36EB62"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0</w:t>
      </w:r>
      <w:r w:rsidR="002C4204" w:rsidRPr="00AC7DCB">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000709A6" w:rsidRPr="00AC7DCB">
        <w:rPr>
          <w:rFonts w:ascii="PT Astra Serif" w:hAnsi="PT Astra Serif" w:cs="Times New Roman"/>
          <w:noProof/>
          <w:position w:val="-9"/>
          <w:sz w:val="26"/>
          <w:szCs w:val="26"/>
        </w:rPr>
        <w:drawing>
          <wp:inline distT="0" distB="0" distL="0" distR="0" wp14:anchorId="56395329" wp14:editId="0EAAD310">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2C4204" w:rsidRPr="00AC7DCB">
        <w:rPr>
          <w:rFonts w:ascii="PT Astra Serif" w:hAnsi="PT Astra Serif" w:cs="Times New Roman"/>
          <w:sz w:val="26"/>
          <w:szCs w:val="26"/>
        </w:rPr>
        <w:t>, определяются по формуле:</w:t>
      </w:r>
    </w:p>
    <w:p w14:paraId="73109531" w14:textId="77777777" w:rsidR="002C4204" w:rsidRPr="00AC7DCB" w:rsidRDefault="002C4204" w:rsidP="004A543F">
      <w:pPr>
        <w:pStyle w:val="ConsPlusNormal"/>
        <w:ind w:firstLine="709"/>
        <w:jc w:val="both"/>
        <w:rPr>
          <w:rFonts w:ascii="PT Astra Serif" w:hAnsi="PT Astra Serif" w:cs="Times New Roman"/>
          <w:sz w:val="26"/>
          <w:szCs w:val="26"/>
        </w:rPr>
      </w:pPr>
    </w:p>
    <w:p w14:paraId="33C145CB" w14:textId="2FB1617D" w:rsidR="009C7FC8" w:rsidRPr="009C7FC8" w:rsidRDefault="0007020A" w:rsidP="004A543F">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9C7FC8">
        <w:rPr>
          <w:rFonts w:ascii="PT Astra Serif" w:hAnsi="PT Astra Serif" w:cs="Times New Roman"/>
          <w:sz w:val="26"/>
          <w:szCs w:val="26"/>
        </w:rPr>
        <w:t>, где:</w:t>
      </w:r>
    </w:p>
    <w:p w14:paraId="3536C7C1" w14:textId="77777777" w:rsidR="002C4204" w:rsidRPr="00AC7DCB" w:rsidRDefault="002C4204" w:rsidP="004A543F">
      <w:pPr>
        <w:pStyle w:val="ConsPlusNormal"/>
        <w:ind w:firstLine="709"/>
        <w:jc w:val="both"/>
        <w:rPr>
          <w:rFonts w:ascii="PT Astra Serif" w:hAnsi="PT Astra Serif" w:cs="Times New Roman"/>
          <w:sz w:val="26"/>
          <w:szCs w:val="26"/>
        </w:rPr>
      </w:pPr>
    </w:p>
    <w:p w14:paraId="1199F60E" w14:textId="714A7894"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бл</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бланочной и иной типографской продукции;</w:t>
      </w:r>
    </w:p>
    <w:p w14:paraId="5A8140BD" w14:textId="21D4F99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канц</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канцелярских принадлежностей;</w:t>
      </w:r>
    </w:p>
    <w:p w14:paraId="364F78A0" w14:textId="4A64DD2D"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ламп настольных;</w:t>
      </w:r>
    </w:p>
    <w:p w14:paraId="21D35E08" w14:textId="00ECE6C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хп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на приобретение хозяйственных товаров и принадлежностей.</w:t>
      </w:r>
    </w:p>
    <w:p w14:paraId="44CB0C75" w14:textId="7777777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002333DE" w:rsidRPr="00AC7DCB">
        <w:rPr>
          <w:rFonts w:ascii="PT Astra Serif" w:hAnsi="PT Astra Serif" w:cs="Times New Roman"/>
          <w:sz w:val="26"/>
          <w:szCs w:val="26"/>
        </w:rPr>
        <w:t xml:space="preserve">инвестиций </w:t>
      </w:r>
      <w:r w:rsidRPr="00AC7DCB">
        <w:rPr>
          <w:rFonts w:ascii="PT Astra Serif" w:hAnsi="PT Astra Serif" w:cs="Times New Roman"/>
          <w:sz w:val="26"/>
          <w:szCs w:val="26"/>
        </w:rPr>
        <w:t>Томской области.</w:t>
      </w:r>
    </w:p>
    <w:p w14:paraId="3CA9BD25" w14:textId="343A46EA"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1</w:t>
      </w:r>
      <w:r w:rsidR="002C4204" w:rsidRPr="00AC7DCB">
        <w:rPr>
          <w:rFonts w:ascii="PT Astra Serif" w:hAnsi="PT Astra Serif" w:cs="Times New Roman"/>
          <w:sz w:val="26"/>
          <w:szCs w:val="26"/>
        </w:rPr>
        <w:t>. Затраты на приобретение бланочной и иной типографской продукции (З</w:t>
      </w:r>
      <w:r w:rsidR="002C4204" w:rsidRPr="00AC7DCB">
        <w:rPr>
          <w:rFonts w:ascii="PT Astra Serif" w:hAnsi="PT Astra Serif" w:cs="Times New Roman"/>
          <w:sz w:val="26"/>
          <w:szCs w:val="26"/>
          <w:vertAlign w:val="subscript"/>
        </w:rPr>
        <w:t>бл</w:t>
      </w:r>
      <w:r w:rsidR="002C4204" w:rsidRPr="00AC7DCB">
        <w:rPr>
          <w:rFonts w:ascii="PT Astra Serif" w:hAnsi="PT Astra Serif" w:cs="Times New Roman"/>
          <w:sz w:val="26"/>
          <w:szCs w:val="26"/>
        </w:rPr>
        <w:t>) определяются по следующей формуле:</w:t>
      </w:r>
    </w:p>
    <w:p w14:paraId="56CA09B5" w14:textId="77777777" w:rsidR="002C4204" w:rsidRPr="00AC7DCB" w:rsidRDefault="002C4204" w:rsidP="004A543F">
      <w:pPr>
        <w:pStyle w:val="ConsPlusNormal"/>
        <w:ind w:firstLine="709"/>
        <w:jc w:val="both"/>
        <w:rPr>
          <w:rFonts w:ascii="PT Astra Serif" w:hAnsi="PT Astra Serif" w:cs="Times New Roman"/>
          <w:sz w:val="26"/>
          <w:szCs w:val="26"/>
        </w:rPr>
      </w:pPr>
    </w:p>
    <w:p w14:paraId="1FE359B8" w14:textId="703C696A"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58A4ECF6" wp14:editId="214BCC8F">
            <wp:extent cx="3038475" cy="55626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61395" cy="560456"/>
                    </a:xfrm>
                    <a:prstGeom prst="rect">
                      <a:avLst/>
                    </a:prstGeom>
                    <a:noFill/>
                    <a:ln>
                      <a:noFill/>
                    </a:ln>
                  </pic:spPr>
                </pic:pic>
              </a:graphicData>
            </a:graphic>
          </wp:inline>
        </w:drawing>
      </w:r>
    </w:p>
    <w:p w14:paraId="6FF5B012" w14:textId="77777777" w:rsidR="002C4204" w:rsidRPr="00AC7DCB" w:rsidRDefault="002C4204" w:rsidP="004A543F">
      <w:pPr>
        <w:pStyle w:val="ConsPlusNormal"/>
        <w:ind w:firstLine="709"/>
        <w:jc w:val="both"/>
        <w:rPr>
          <w:rFonts w:ascii="PT Astra Serif" w:hAnsi="PT Astra Serif" w:cs="Times New Roman"/>
          <w:sz w:val="26"/>
          <w:szCs w:val="26"/>
        </w:rPr>
      </w:pPr>
    </w:p>
    <w:p w14:paraId="3F70A6A3" w14:textId="366DF7F2"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б</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бланочной продукции;</w:t>
      </w:r>
    </w:p>
    <w:p w14:paraId="5FB59E0B" w14:textId="78DF0E5B"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б</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одного бланка по i-му тиражу;</w:t>
      </w:r>
    </w:p>
    <w:p w14:paraId="557CFC3D" w14:textId="6AF8B8EB"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 пп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прочей продукции, изготовляемой типографией;</w:t>
      </w:r>
    </w:p>
    <w:p w14:paraId="36E58DBF" w14:textId="04AA1D8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 пп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одной единицы прочей продукции, изготовляемой типографией, по j-му тиражу.</w:t>
      </w:r>
    </w:p>
    <w:p w14:paraId="1F7BAD35" w14:textId="56C970A5"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2</w:t>
      </w:r>
      <w:r w:rsidR="002C4204" w:rsidRPr="00AC7DCB">
        <w:rPr>
          <w:rFonts w:ascii="PT Astra Serif" w:hAnsi="PT Astra Serif" w:cs="Times New Roman"/>
          <w:sz w:val="26"/>
          <w:szCs w:val="26"/>
        </w:rPr>
        <w:t>. Затраты на приобретение канцелярских принадлежностей (З</w:t>
      </w:r>
      <w:r w:rsidR="002C4204" w:rsidRPr="00AC7DCB">
        <w:rPr>
          <w:rFonts w:ascii="PT Astra Serif" w:hAnsi="PT Astra Serif" w:cs="Times New Roman"/>
          <w:sz w:val="26"/>
          <w:szCs w:val="26"/>
          <w:vertAlign w:val="subscript"/>
        </w:rPr>
        <w:t>канц</w:t>
      </w:r>
      <w:r w:rsidR="002C4204" w:rsidRPr="00AC7DCB">
        <w:rPr>
          <w:rFonts w:ascii="PT Astra Serif" w:hAnsi="PT Astra Serif" w:cs="Times New Roman"/>
          <w:sz w:val="26"/>
          <w:szCs w:val="26"/>
        </w:rPr>
        <w:t>) определяются по следующей формуле:</w:t>
      </w:r>
    </w:p>
    <w:p w14:paraId="66B09568" w14:textId="77777777" w:rsidR="002C4204" w:rsidRPr="00AC7DCB" w:rsidRDefault="002C4204" w:rsidP="004A543F">
      <w:pPr>
        <w:pStyle w:val="ConsPlusNormal"/>
        <w:ind w:firstLine="709"/>
        <w:jc w:val="both"/>
        <w:rPr>
          <w:rFonts w:ascii="PT Astra Serif" w:hAnsi="PT Astra Serif" w:cs="Times New Roman"/>
          <w:sz w:val="26"/>
          <w:szCs w:val="26"/>
        </w:rPr>
      </w:pPr>
    </w:p>
    <w:p w14:paraId="1F6097BE" w14:textId="57285418"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412F11E8" wp14:editId="4F140D3B">
            <wp:extent cx="3009900" cy="57213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11789" cy="572494"/>
                    </a:xfrm>
                    <a:prstGeom prst="rect">
                      <a:avLst/>
                    </a:prstGeom>
                    <a:noFill/>
                    <a:ln>
                      <a:noFill/>
                    </a:ln>
                  </pic:spPr>
                </pic:pic>
              </a:graphicData>
            </a:graphic>
          </wp:inline>
        </w:drawing>
      </w:r>
    </w:p>
    <w:p w14:paraId="57AA0925" w14:textId="77777777" w:rsidR="002C4204" w:rsidRPr="00AC7DCB" w:rsidRDefault="002C4204" w:rsidP="004A543F">
      <w:pPr>
        <w:pStyle w:val="ConsPlusNormal"/>
        <w:ind w:firstLine="709"/>
        <w:jc w:val="both"/>
        <w:rPr>
          <w:rFonts w:ascii="PT Astra Serif" w:hAnsi="PT Astra Serif" w:cs="Times New Roman"/>
          <w:sz w:val="26"/>
          <w:szCs w:val="26"/>
        </w:rPr>
      </w:pPr>
    </w:p>
    <w:p w14:paraId="312DC854" w14:textId="16C1D80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канц</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i-го предмета канцелярских принадлежностей в расчете на основного работника;</w:t>
      </w:r>
    </w:p>
    <w:p w14:paraId="446B09F8" w14:textId="240BF63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расчетная численность основных работников, определяемая в соответствии с </w:t>
      </w:r>
      <w:hyperlink r:id="rId49" w:history="1">
        <w:r w:rsidRPr="004A543F">
          <w:rPr>
            <w:rFonts w:ascii="PT Astra Serif" w:hAnsi="PT Astra Serif" w:cs="Times New Roman"/>
            <w:sz w:val="26"/>
            <w:szCs w:val="26"/>
          </w:rPr>
          <w:t>пунктами 17</w:t>
        </w:r>
      </w:hyperlink>
      <w:r w:rsidRPr="004A543F">
        <w:rPr>
          <w:rFonts w:ascii="PT Astra Serif" w:hAnsi="PT Astra Serif" w:cs="Times New Roman"/>
          <w:sz w:val="26"/>
          <w:szCs w:val="26"/>
        </w:rPr>
        <w:t xml:space="preserve"> </w:t>
      </w:r>
      <w:r w:rsidR="0071765F" w:rsidRPr="004A543F">
        <w:rPr>
          <w:rFonts w:ascii="PT Astra Serif" w:hAnsi="PT Astra Serif" w:cs="Times New Roman"/>
          <w:sz w:val="26"/>
          <w:szCs w:val="26"/>
        </w:rPr>
        <w:t>–</w:t>
      </w:r>
      <w:r w:rsidRPr="004A543F">
        <w:rPr>
          <w:rFonts w:ascii="PT Astra Serif" w:hAnsi="PT Astra Serif" w:cs="Times New Roman"/>
          <w:sz w:val="26"/>
          <w:szCs w:val="26"/>
        </w:rPr>
        <w:t xml:space="preserve"> </w:t>
      </w:r>
      <w:hyperlink r:id="rId50" w:history="1">
        <w:r w:rsidRPr="004A543F">
          <w:rPr>
            <w:rFonts w:ascii="PT Astra Serif" w:hAnsi="PT Astra Serif" w:cs="Times New Roman"/>
            <w:sz w:val="26"/>
            <w:szCs w:val="26"/>
          </w:rPr>
          <w:t>22</w:t>
        </w:r>
      </w:hyperlink>
      <w:r w:rsidRPr="004A543F">
        <w:rPr>
          <w:rFonts w:ascii="PT Astra Serif" w:hAnsi="PT Astra Serif" w:cs="Times New Roman"/>
          <w:sz w:val="26"/>
          <w:szCs w:val="26"/>
        </w:rPr>
        <w:t xml:space="preserve"> О</w:t>
      </w:r>
      <w:r w:rsidRPr="00AC7DCB">
        <w:rPr>
          <w:rFonts w:ascii="PT Astra Serif" w:hAnsi="PT Astra Serif" w:cs="Times New Roman"/>
          <w:sz w:val="26"/>
          <w:szCs w:val="26"/>
        </w:rPr>
        <w:t>бщих правил определения нормативных затрат;</w:t>
      </w:r>
    </w:p>
    <w:p w14:paraId="596A458F" w14:textId="480F6592"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канц</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i-го предмета канцелярских принадлежностей.</w:t>
      </w:r>
    </w:p>
    <w:p w14:paraId="0F6AD0F1" w14:textId="797BCA4E"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3</w:t>
      </w:r>
      <w:r w:rsidR="002C4204" w:rsidRPr="00AC7DCB">
        <w:rPr>
          <w:rFonts w:ascii="PT Astra Serif" w:hAnsi="PT Astra Serif" w:cs="Times New Roman"/>
          <w:sz w:val="26"/>
          <w:szCs w:val="26"/>
        </w:rPr>
        <w:t>. Затраты на приобретение аптечек для оказания первой помощи работникам (З</w:t>
      </w:r>
      <w:r w:rsidR="002C4204" w:rsidRPr="00AC7DCB">
        <w:rPr>
          <w:rFonts w:ascii="PT Astra Serif" w:hAnsi="PT Astra Serif" w:cs="Times New Roman"/>
          <w:sz w:val="26"/>
          <w:szCs w:val="26"/>
          <w:vertAlign w:val="subscript"/>
        </w:rPr>
        <w:t>апт</w:t>
      </w:r>
      <w:r w:rsidR="002C4204" w:rsidRPr="00AC7DCB">
        <w:rPr>
          <w:rFonts w:ascii="PT Astra Serif" w:hAnsi="PT Astra Serif" w:cs="Times New Roman"/>
          <w:sz w:val="26"/>
          <w:szCs w:val="26"/>
        </w:rPr>
        <w:t>) определяются по следующей формуле:</w:t>
      </w:r>
    </w:p>
    <w:p w14:paraId="0FDE57BD" w14:textId="77777777" w:rsidR="002C4204" w:rsidRPr="00AC7DCB" w:rsidRDefault="002C4204" w:rsidP="004A543F">
      <w:pPr>
        <w:pStyle w:val="ConsPlusNormal"/>
        <w:ind w:firstLine="709"/>
        <w:jc w:val="both"/>
        <w:rPr>
          <w:rFonts w:ascii="PT Astra Serif" w:hAnsi="PT Astra Serif" w:cs="Times New Roman"/>
          <w:sz w:val="26"/>
          <w:szCs w:val="26"/>
        </w:rPr>
      </w:pPr>
    </w:p>
    <w:p w14:paraId="5FD8AB40" w14:textId="1C4AD078"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6821ADE" wp14:editId="3D55FC60">
            <wp:extent cx="2000250" cy="552450"/>
            <wp:effectExtent l="0" t="0" r="0" b="0"/>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00250" cy="552450"/>
                    </a:xfrm>
                    <a:prstGeom prst="rect">
                      <a:avLst/>
                    </a:prstGeom>
                    <a:noFill/>
                    <a:ln>
                      <a:noFill/>
                    </a:ln>
                  </pic:spPr>
                </pic:pic>
              </a:graphicData>
            </a:graphic>
          </wp:inline>
        </w:drawing>
      </w:r>
    </w:p>
    <w:p w14:paraId="162E9BEE" w14:textId="77777777" w:rsidR="002C4204" w:rsidRPr="00AC7DCB" w:rsidRDefault="002C4204" w:rsidP="004A543F">
      <w:pPr>
        <w:pStyle w:val="ConsPlusNormal"/>
        <w:ind w:firstLine="709"/>
        <w:jc w:val="both"/>
        <w:rPr>
          <w:rFonts w:ascii="PT Astra Serif" w:hAnsi="PT Astra Serif" w:cs="Times New Roman"/>
          <w:sz w:val="26"/>
          <w:szCs w:val="26"/>
        </w:rPr>
      </w:pPr>
    </w:p>
    <w:p w14:paraId="1520BF99" w14:textId="69C1F76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i-го типа аптечек для оказания первой помощи работникам;</w:t>
      </w:r>
    </w:p>
    <w:p w14:paraId="246304A9" w14:textId="3AEDC77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одного i-го типа аптечек для оказания первой помощи работникам.</w:t>
      </w:r>
    </w:p>
    <w:p w14:paraId="05B68417" w14:textId="18C992AD"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4</w:t>
      </w:r>
      <w:r w:rsidR="002C4204" w:rsidRPr="00AC7DCB">
        <w:rPr>
          <w:rFonts w:ascii="PT Astra Serif" w:hAnsi="PT Astra Serif" w:cs="Times New Roman"/>
          <w:sz w:val="26"/>
          <w:szCs w:val="26"/>
        </w:rPr>
        <w:t>. Затраты на приобретение ламп настольных (З</w:t>
      </w:r>
      <w:r w:rsidR="002C4204" w:rsidRPr="00AC7DCB">
        <w:rPr>
          <w:rFonts w:ascii="PT Astra Serif" w:hAnsi="PT Astra Serif" w:cs="Times New Roman"/>
          <w:sz w:val="26"/>
          <w:szCs w:val="26"/>
          <w:vertAlign w:val="subscript"/>
        </w:rPr>
        <w:t>ламп</w:t>
      </w:r>
      <w:r w:rsidR="002C4204" w:rsidRPr="00AC7DCB">
        <w:rPr>
          <w:rFonts w:ascii="PT Astra Serif" w:hAnsi="PT Astra Serif" w:cs="Times New Roman"/>
          <w:sz w:val="26"/>
          <w:szCs w:val="26"/>
        </w:rPr>
        <w:t>) определяются по следующей формуле:</w:t>
      </w:r>
    </w:p>
    <w:p w14:paraId="45F61EC7" w14:textId="77777777" w:rsidR="002C4204" w:rsidRPr="00AC7DCB" w:rsidRDefault="002C4204" w:rsidP="004A543F">
      <w:pPr>
        <w:pStyle w:val="ConsPlusNormal"/>
        <w:ind w:firstLine="709"/>
        <w:jc w:val="both"/>
        <w:rPr>
          <w:rFonts w:ascii="PT Astra Serif" w:hAnsi="PT Astra Serif" w:cs="Times New Roman"/>
          <w:sz w:val="26"/>
          <w:szCs w:val="26"/>
        </w:rPr>
      </w:pPr>
    </w:p>
    <w:p w14:paraId="0E078985" w14:textId="0D84C2B0"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84D8FD0" wp14:editId="3D47CEF6">
            <wp:extent cx="2419350" cy="571500"/>
            <wp:effectExtent l="0" t="0" r="0" b="0"/>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19350" cy="571500"/>
                    </a:xfrm>
                    <a:prstGeom prst="rect">
                      <a:avLst/>
                    </a:prstGeom>
                    <a:noFill/>
                    <a:ln>
                      <a:noFill/>
                    </a:ln>
                  </pic:spPr>
                </pic:pic>
              </a:graphicData>
            </a:graphic>
          </wp:inline>
        </w:drawing>
      </w:r>
    </w:p>
    <w:p w14:paraId="523362E5" w14:textId="77777777" w:rsidR="002C4204" w:rsidRPr="00AC7DCB" w:rsidRDefault="002C4204" w:rsidP="004A543F">
      <w:pPr>
        <w:pStyle w:val="ConsPlusNormal"/>
        <w:ind w:firstLine="709"/>
        <w:jc w:val="both"/>
        <w:rPr>
          <w:rFonts w:ascii="PT Astra Serif" w:hAnsi="PT Astra Serif" w:cs="Times New Roman"/>
          <w:sz w:val="26"/>
          <w:szCs w:val="26"/>
        </w:rPr>
      </w:pPr>
    </w:p>
    <w:p w14:paraId="1865D225" w14:textId="6CA301AA"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ламп настольных по i-й должности;</w:t>
      </w:r>
    </w:p>
    <w:p w14:paraId="153B9EF3" w14:textId="0F914BF6"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лампы настольной по i-й должности.</w:t>
      </w:r>
    </w:p>
    <w:p w14:paraId="2B4D8B06" w14:textId="6BA98465"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5</w:t>
      </w:r>
      <w:r w:rsidR="002C4204" w:rsidRPr="00AC7DCB">
        <w:rPr>
          <w:rFonts w:ascii="PT Astra Serif" w:hAnsi="PT Astra Serif" w:cs="Times New Roman"/>
          <w:sz w:val="26"/>
          <w:szCs w:val="26"/>
        </w:rPr>
        <w:t>. Затраты на приобретение хозяйственных товаров и принадлежностей (З</w:t>
      </w:r>
      <w:r w:rsidR="002C4204" w:rsidRPr="00AC7DCB">
        <w:rPr>
          <w:rFonts w:ascii="PT Astra Serif" w:hAnsi="PT Astra Serif" w:cs="Times New Roman"/>
          <w:sz w:val="26"/>
          <w:szCs w:val="26"/>
          <w:vertAlign w:val="subscript"/>
        </w:rPr>
        <w:t>хп</w:t>
      </w:r>
      <w:r w:rsidR="002C4204" w:rsidRPr="00AC7DCB">
        <w:rPr>
          <w:rFonts w:ascii="PT Astra Serif" w:hAnsi="PT Astra Serif" w:cs="Times New Roman"/>
          <w:sz w:val="26"/>
          <w:szCs w:val="26"/>
        </w:rPr>
        <w:t>) определяются по формуле:</w:t>
      </w:r>
    </w:p>
    <w:p w14:paraId="58DB283D" w14:textId="77777777" w:rsidR="002C4204" w:rsidRPr="00AC7DCB" w:rsidRDefault="002C4204" w:rsidP="004A543F">
      <w:pPr>
        <w:pStyle w:val="ConsPlusNormal"/>
        <w:ind w:firstLine="709"/>
        <w:jc w:val="both"/>
        <w:rPr>
          <w:rFonts w:ascii="PT Astra Serif" w:hAnsi="PT Astra Serif" w:cs="Times New Roman"/>
          <w:sz w:val="26"/>
          <w:szCs w:val="26"/>
        </w:rPr>
      </w:pPr>
    </w:p>
    <w:p w14:paraId="6AA39BCD" w14:textId="0C497D08"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292FE40" wp14:editId="2079C000">
            <wp:extent cx="1981200" cy="57150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219CFA0A" w14:textId="77777777" w:rsidR="002C4204" w:rsidRPr="00AC7DCB" w:rsidRDefault="002C4204" w:rsidP="004A543F">
      <w:pPr>
        <w:pStyle w:val="ConsPlusNormal"/>
        <w:ind w:firstLine="709"/>
        <w:jc w:val="both"/>
        <w:rPr>
          <w:rFonts w:ascii="PT Astra Serif" w:hAnsi="PT Astra Serif" w:cs="Times New Roman"/>
          <w:sz w:val="26"/>
          <w:szCs w:val="26"/>
        </w:rPr>
      </w:pPr>
    </w:p>
    <w:p w14:paraId="1E31210F" w14:textId="4D3A5E06"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 хп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i-й единицы хозяйственных товаров и принадлежностей;</w:t>
      </w:r>
    </w:p>
    <w:p w14:paraId="5DCE049B" w14:textId="4C723511"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хп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i-го хозяйственного товара и принадлежности.</w:t>
      </w:r>
    </w:p>
    <w:p w14:paraId="43938513" w14:textId="77777777" w:rsidR="002C4204" w:rsidRPr="00AC7DCB" w:rsidRDefault="002C4204" w:rsidP="004A543F">
      <w:pPr>
        <w:pStyle w:val="ConsPlusNormal"/>
        <w:ind w:firstLine="709"/>
        <w:jc w:val="both"/>
        <w:rPr>
          <w:rFonts w:ascii="PT Astra Serif" w:hAnsi="PT Astra Serif" w:cs="Times New Roman"/>
          <w:sz w:val="26"/>
          <w:szCs w:val="26"/>
        </w:rPr>
      </w:pPr>
    </w:p>
    <w:p w14:paraId="3F8B41AB" w14:textId="77777777" w:rsidR="002C4204" w:rsidRPr="00AC7DCB" w:rsidRDefault="002C4204" w:rsidP="004A543F">
      <w:pPr>
        <w:pStyle w:val="ConsPlusNormal"/>
        <w:ind w:firstLine="709"/>
        <w:jc w:val="both"/>
        <w:rPr>
          <w:rFonts w:ascii="PT Astra Serif" w:hAnsi="PT Astra Serif" w:cs="Times New Roman"/>
          <w:sz w:val="26"/>
          <w:szCs w:val="26"/>
        </w:rPr>
      </w:pPr>
    </w:p>
    <w:p w14:paraId="5C6310E4" w14:textId="77777777" w:rsidR="002C4204" w:rsidRPr="00AC7DCB" w:rsidRDefault="002C4204" w:rsidP="004A543F">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3. Затраты на дополнительное профессиональное</w:t>
      </w:r>
    </w:p>
    <w:p w14:paraId="5F8BD783"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образование работников</w:t>
      </w:r>
    </w:p>
    <w:p w14:paraId="12D7B0E2" w14:textId="77777777" w:rsidR="002C4204" w:rsidRPr="00AC7DCB" w:rsidRDefault="002C4204" w:rsidP="004A543F">
      <w:pPr>
        <w:pStyle w:val="ConsPlusNormal"/>
        <w:ind w:firstLine="709"/>
        <w:jc w:val="both"/>
        <w:rPr>
          <w:rFonts w:ascii="PT Astra Serif" w:hAnsi="PT Astra Serif" w:cs="Times New Roman"/>
          <w:sz w:val="26"/>
          <w:szCs w:val="26"/>
        </w:rPr>
      </w:pPr>
    </w:p>
    <w:p w14:paraId="77A97DFA" w14:textId="4B56887E"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образовательных услуг по профессиональной переподготовке и повышению квалификации (З</w:t>
      </w:r>
      <w:r w:rsidR="002C4204" w:rsidRPr="00AC7DCB">
        <w:rPr>
          <w:rFonts w:ascii="PT Astra Serif" w:hAnsi="PT Astra Serif" w:cs="Times New Roman"/>
          <w:sz w:val="26"/>
          <w:szCs w:val="26"/>
          <w:vertAlign w:val="subscript"/>
        </w:rPr>
        <w:t>дпо</w:t>
      </w:r>
      <w:r w:rsidR="002C4204" w:rsidRPr="00AC7DCB">
        <w:rPr>
          <w:rFonts w:ascii="PT Astra Serif" w:hAnsi="PT Astra Serif" w:cs="Times New Roman"/>
          <w:sz w:val="26"/>
          <w:szCs w:val="26"/>
        </w:rPr>
        <w:t>) определяются по формуле:</w:t>
      </w:r>
    </w:p>
    <w:p w14:paraId="3C52E2A5" w14:textId="77777777" w:rsidR="002C4204" w:rsidRPr="00AC7DCB" w:rsidRDefault="002C4204" w:rsidP="004A543F">
      <w:pPr>
        <w:pStyle w:val="ConsPlusNormal"/>
        <w:ind w:firstLine="709"/>
        <w:jc w:val="both"/>
        <w:rPr>
          <w:rFonts w:ascii="PT Astra Serif" w:hAnsi="PT Astra Serif" w:cs="Times New Roman"/>
          <w:sz w:val="26"/>
          <w:szCs w:val="26"/>
        </w:rPr>
      </w:pPr>
    </w:p>
    <w:p w14:paraId="52CDB379" w14:textId="14004205"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C308F01" wp14:editId="28057862">
            <wp:extent cx="1971675" cy="552450"/>
            <wp:effectExtent l="0" t="0" r="9525"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71675" cy="552450"/>
                    </a:xfrm>
                    <a:prstGeom prst="rect">
                      <a:avLst/>
                    </a:prstGeom>
                    <a:noFill/>
                    <a:ln>
                      <a:noFill/>
                    </a:ln>
                  </pic:spPr>
                </pic:pic>
              </a:graphicData>
            </a:graphic>
          </wp:inline>
        </w:drawing>
      </w:r>
    </w:p>
    <w:p w14:paraId="386B1980" w14:textId="77777777" w:rsidR="002C4204" w:rsidRPr="00AC7DCB" w:rsidRDefault="002C4204" w:rsidP="004A543F">
      <w:pPr>
        <w:pStyle w:val="ConsPlusNormal"/>
        <w:ind w:firstLine="709"/>
        <w:jc w:val="both"/>
        <w:rPr>
          <w:rFonts w:ascii="PT Astra Serif" w:hAnsi="PT Astra Serif" w:cs="Times New Roman"/>
          <w:sz w:val="26"/>
          <w:szCs w:val="26"/>
        </w:rPr>
      </w:pPr>
    </w:p>
    <w:p w14:paraId="7FBE1698" w14:textId="56AEF50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дпо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работников, направляемых на i-й вид дополнительного профессионального образования;</w:t>
      </w:r>
    </w:p>
    <w:p w14:paraId="26B260FC" w14:textId="60191362" w:rsidR="00706051"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дпо</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обучения одного работника по i-му виду дополнительного </w:t>
      </w:r>
      <w:r w:rsidRPr="00AC7DCB">
        <w:rPr>
          <w:rFonts w:ascii="PT Astra Serif" w:hAnsi="PT Astra Serif"/>
          <w:sz w:val="26"/>
          <w:szCs w:val="26"/>
        </w:rPr>
        <w:lastRenderedPageBreak/>
        <w:t>профессионального</w:t>
      </w:r>
      <w:r w:rsidR="00EA7955" w:rsidRPr="00AC7DCB">
        <w:rPr>
          <w:rFonts w:ascii="PT Astra Serif" w:hAnsi="PT Astra Serif"/>
          <w:sz w:val="26"/>
          <w:szCs w:val="26"/>
        </w:rPr>
        <w:t xml:space="preserve"> </w:t>
      </w:r>
      <w:r w:rsidRPr="00AC7DCB">
        <w:rPr>
          <w:rFonts w:ascii="PT Astra Serif" w:hAnsi="PT Astra Serif"/>
          <w:sz w:val="26"/>
          <w:szCs w:val="26"/>
        </w:rPr>
        <w:t>образования</w:t>
      </w:r>
      <w:r w:rsidRPr="00AC7DCB">
        <w:rPr>
          <w:rFonts w:ascii="PT Astra Serif" w:hAnsi="PT Astra Serif" w:cs="Times New Roman"/>
          <w:sz w:val="26"/>
          <w:szCs w:val="26"/>
        </w:rPr>
        <w:t>.</w:t>
      </w:r>
      <w:r w:rsidR="00EA7955" w:rsidRPr="00AC7DCB">
        <w:rPr>
          <w:rFonts w:ascii="PT Astra Serif" w:hAnsi="PT Astra Serif" w:cs="Times New Roman"/>
          <w:sz w:val="26"/>
          <w:szCs w:val="26"/>
        </w:rPr>
        <w:t>».</w:t>
      </w:r>
    </w:p>
    <w:p w14:paraId="03179C3A" w14:textId="77777777" w:rsidR="00EA7955" w:rsidRPr="00AC7DCB" w:rsidRDefault="00EA7955" w:rsidP="004A543F">
      <w:pPr>
        <w:pStyle w:val="ConsPlusNormal"/>
        <w:ind w:firstLine="709"/>
        <w:rPr>
          <w:rFonts w:ascii="PT Astra Serif" w:hAnsi="PT Astra Serif" w:cs="Times New Roman"/>
          <w:sz w:val="26"/>
          <w:szCs w:val="26"/>
        </w:rPr>
      </w:pPr>
    </w:p>
    <w:p w14:paraId="5AFF9A55" w14:textId="17042758" w:rsidR="00435F79" w:rsidRPr="00AC7DCB" w:rsidRDefault="00435F79" w:rsidP="00435F79">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t>Приложение 2</w:t>
      </w:r>
    </w:p>
    <w:p w14:paraId="1AD099F4" w14:textId="77777777" w:rsidR="00435F79" w:rsidRPr="00AC7DCB" w:rsidRDefault="00435F79" w:rsidP="00435F79">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6960DF65" w14:textId="4FAEEEC5"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r w:rsidRPr="00AC7DCB">
        <w:rPr>
          <w:rFonts w:ascii="PT Astra Serif" w:hAnsi="PT Astra Serif"/>
          <w:sz w:val="26"/>
          <w:szCs w:val="26"/>
        </w:rPr>
        <w:t xml:space="preserve">от </w:t>
      </w:r>
      <w:r w:rsidRPr="00AC7DCB">
        <w:rPr>
          <w:rFonts w:ascii="PT Astra Serif" w:hAnsi="PT Astra Serif"/>
          <w:sz w:val="26"/>
          <w:szCs w:val="26"/>
          <w:u w:val="single"/>
        </w:rPr>
        <w:t xml:space="preserve"> ___</w:t>
      </w:r>
      <w:r w:rsidRPr="00AC7DCB">
        <w:rPr>
          <w:rFonts w:ascii="PT Astra Serif" w:hAnsi="PT Astra Serif"/>
          <w:sz w:val="26"/>
          <w:szCs w:val="26"/>
        </w:rPr>
        <w:t>.</w:t>
      </w:r>
      <w:r w:rsidRPr="00AC7DCB">
        <w:rPr>
          <w:rFonts w:ascii="PT Astra Serif" w:hAnsi="PT Astra Serif"/>
          <w:sz w:val="26"/>
          <w:szCs w:val="26"/>
          <w:u w:val="single"/>
        </w:rPr>
        <w:t xml:space="preserve">      </w:t>
      </w:r>
      <w:r w:rsidRPr="00AC7DCB">
        <w:rPr>
          <w:rFonts w:ascii="PT Astra Serif" w:hAnsi="PT Astra Serif"/>
          <w:sz w:val="26"/>
          <w:szCs w:val="26"/>
        </w:rPr>
        <w:t>.</w:t>
      </w:r>
      <w:r w:rsidRPr="00AC7DCB">
        <w:rPr>
          <w:rFonts w:ascii="PT Astra Serif" w:hAnsi="PT Astra Serif"/>
          <w:sz w:val="26"/>
          <w:szCs w:val="26"/>
          <w:u w:val="single"/>
        </w:rPr>
        <w:t xml:space="preserve">                   </w:t>
      </w:r>
      <w:r w:rsidRPr="00AC7DCB">
        <w:rPr>
          <w:rFonts w:ascii="PT Astra Serif" w:hAnsi="PT Astra Serif"/>
          <w:sz w:val="26"/>
          <w:szCs w:val="26"/>
        </w:rPr>
        <w:t xml:space="preserve"> №</w:t>
      </w:r>
      <w:r w:rsidRPr="00AC7DCB">
        <w:rPr>
          <w:rFonts w:ascii="PT Astra Serif" w:hAnsi="PT Astra Serif"/>
          <w:u w:val="single"/>
        </w:rPr>
        <w:t xml:space="preserve">      </w:t>
      </w:r>
    </w:p>
    <w:p w14:paraId="5CC70B0B" w14:textId="77777777"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p>
    <w:p w14:paraId="44670693" w14:textId="77777777"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p>
    <w:p w14:paraId="1431EA12" w14:textId="2DD19978" w:rsidR="0027329D"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r w:rsidRPr="00AC7DCB">
        <w:rPr>
          <w:rFonts w:ascii="PT Astra Serif" w:hAnsi="PT Astra Serif"/>
          <w:sz w:val="26"/>
          <w:szCs w:val="26"/>
        </w:rPr>
        <w:t>«</w:t>
      </w:r>
      <w:r w:rsidR="0027329D" w:rsidRPr="00AC7DCB">
        <w:rPr>
          <w:rFonts w:ascii="PT Astra Serif" w:hAnsi="PT Astra Serif"/>
          <w:sz w:val="26"/>
          <w:szCs w:val="26"/>
        </w:rPr>
        <w:t>УТВЕРЖДЕН</w:t>
      </w:r>
      <w:r w:rsidR="000026BD" w:rsidRPr="00AC7DCB">
        <w:rPr>
          <w:rFonts w:ascii="PT Astra Serif" w:hAnsi="PT Astra Serif"/>
          <w:sz w:val="26"/>
          <w:szCs w:val="26"/>
        </w:rPr>
        <w:t>Ы</w:t>
      </w:r>
    </w:p>
    <w:p w14:paraId="59ED5E7F" w14:textId="77777777"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приказом Департамента</w:t>
      </w:r>
    </w:p>
    <w:p w14:paraId="024F238E" w14:textId="77777777"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инвестиций Томской области</w:t>
      </w:r>
    </w:p>
    <w:p w14:paraId="3113A3E7" w14:textId="6FDB3914"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 xml:space="preserve">от </w:t>
      </w:r>
      <w:r w:rsidR="002919D1">
        <w:rPr>
          <w:rFonts w:ascii="PT Astra Serif" w:hAnsi="PT Astra Serif"/>
          <w:sz w:val="26"/>
          <w:szCs w:val="26"/>
        </w:rPr>
        <w:t>14.04.2021</w:t>
      </w:r>
      <w:r w:rsidRPr="00AC7DCB">
        <w:rPr>
          <w:rFonts w:ascii="PT Astra Serif" w:hAnsi="PT Astra Serif"/>
          <w:sz w:val="26"/>
          <w:szCs w:val="26"/>
        </w:rPr>
        <w:t xml:space="preserve"> № </w:t>
      </w:r>
      <w:r w:rsidR="002919D1">
        <w:rPr>
          <w:rFonts w:ascii="PT Astra Serif" w:hAnsi="PT Astra Serif"/>
          <w:sz w:val="26"/>
          <w:szCs w:val="26"/>
        </w:rPr>
        <w:t>05</w:t>
      </w:r>
    </w:p>
    <w:p w14:paraId="6E8FE6B4" w14:textId="77777777" w:rsidR="00DB1CE6" w:rsidRPr="00AC7DCB" w:rsidRDefault="00DB1CE6" w:rsidP="00DB1CE6">
      <w:pPr>
        <w:pStyle w:val="ConsPlusNormal"/>
        <w:jc w:val="center"/>
        <w:rPr>
          <w:rFonts w:ascii="PT Astra Serif" w:hAnsi="PT Astra Serif" w:cs="Times New Roman"/>
          <w:sz w:val="26"/>
          <w:szCs w:val="26"/>
        </w:rPr>
      </w:pPr>
    </w:p>
    <w:p w14:paraId="7F8F08EE" w14:textId="77777777" w:rsidR="00DB1CE6" w:rsidRPr="00843AB4" w:rsidRDefault="0007020A" w:rsidP="00DB1CE6">
      <w:pPr>
        <w:pStyle w:val="ConsPlusNormal"/>
        <w:jc w:val="center"/>
        <w:rPr>
          <w:rFonts w:ascii="PT Astra Serif" w:hAnsi="PT Astra Serif" w:cs="Times New Roman"/>
          <w:sz w:val="26"/>
          <w:szCs w:val="26"/>
        </w:rPr>
      </w:pPr>
      <w:hyperlink w:anchor="P612" w:history="1">
        <w:r w:rsidR="00DB1CE6" w:rsidRPr="00843AB4">
          <w:rPr>
            <w:rFonts w:ascii="PT Astra Serif" w:hAnsi="PT Astra Serif" w:cs="Times New Roman"/>
            <w:sz w:val="26"/>
            <w:szCs w:val="26"/>
          </w:rPr>
          <w:t>НОРМАТИВЫ</w:t>
        </w:r>
      </w:hyperlink>
    </w:p>
    <w:p w14:paraId="45F777E3" w14:textId="2D569B48" w:rsidR="0027329D" w:rsidRPr="00843AB4" w:rsidRDefault="00DB1CE6" w:rsidP="00DB1CE6">
      <w:pPr>
        <w:pStyle w:val="ConsPlusNormal"/>
        <w:jc w:val="center"/>
        <w:rPr>
          <w:rFonts w:ascii="PT Astra Serif" w:hAnsi="PT Astra Serif" w:cs="Times New Roman"/>
          <w:sz w:val="26"/>
          <w:szCs w:val="26"/>
        </w:rPr>
      </w:pPr>
      <w:r w:rsidRPr="00843AB4">
        <w:rPr>
          <w:rFonts w:ascii="PT Astra Serif" w:hAnsi="PT Astra Serif" w:cs="Times New Roman"/>
          <w:sz w:val="26"/>
          <w:szCs w:val="26"/>
        </w:rPr>
        <w:t xml:space="preserve"> цены и количества товаров, работ, услуг на обеспечение функций Департамента инвестиций Томской области</w:t>
      </w:r>
    </w:p>
    <w:p w14:paraId="21928785" w14:textId="77777777" w:rsidR="00DB1CE6" w:rsidRPr="00843AB4" w:rsidRDefault="00DB1CE6" w:rsidP="00DB1CE6">
      <w:pPr>
        <w:pStyle w:val="ConsPlusNormal"/>
        <w:jc w:val="center"/>
        <w:rPr>
          <w:rFonts w:ascii="PT Astra Serif" w:hAnsi="PT Astra Serif" w:cs="Times New Roman"/>
          <w:sz w:val="26"/>
          <w:szCs w:val="26"/>
        </w:rPr>
      </w:pPr>
    </w:p>
    <w:p w14:paraId="019F2AF2" w14:textId="77777777" w:rsidR="00950B78" w:rsidRPr="00843AB4"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Таблица 1</w:t>
      </w:r>
    </w:p>
    <w:p w14:paraId="523F3472" w14:textId="77777777" w:rsidR="00950B78" w:rsidRPr="00843AB4"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DCBCB8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24"/>
      <w:bookmarkEnd w:id="2"/>
      <w:r w:rsidRPr="00843AB4">
        <w:rPr>
          <w:rFonts w:ascii="PT Astra Serif" w:eastAsia="Times New Roman" w:hAnsi="PT Astra Serif" w:cs="Times New Roman"/>
          <w:sz w:val="26"/>
          <w:szCs w:val="26"/>
          <w:lang w:eastAsia="ru-RU"/>
        </w:rPr>
        <w:t>Нормативы, применяемые при расчете затрат</w:t>
      </w:r>
    </w:p>
    <w:p w14:paraId="6E4C2F11"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абонентскую плату</w:t>
      </w:r>
    </w:p>
    <w:p w14:paraId="7BB6996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981"/>
        <w:gridCol w:w="5214"/>
      </w:tblGrid>
      <w:tr w:rsidR="004A357F" w:rsidRPr="00AC7DCB" w14:paraId="2E7BE077" w14:textId="77777777" w:rsidTr="00B96A70">
        <w:tc>
          <w:tcPr>
            <w:tcW w:w="2443" w:type="pct"/>
            <w:vAlign w:val="center"/>
          </w:tcPr>
          <w:p w14:paraId="244315BB" w14:textId="09D7477F" w:rsidR="004A357F" w:rsidRPr="00AC7DCB" w:rsidRDefault="004A357F" w:rsidP="00DB1CE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557" w:type="pct"/>
            <w:vAlign w:val="center"/>
          </w:tcPr>
          <w:p w14:paraId="3CA55A09" w14:textId="7B3193F4" w:rsidR="004A357F" w:rsidRPr="00AC7DCB" w:rsidRDefault="004A357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4A357F" w:rsidRPr="00AC7DCB" w14:paraId="233475AE" w14:textId="77777777" w:rsidTr="00B96A70">
        <w:tc>
          <w:tcPr>
            <w:tcW w:w="2443" w:type="pct"/>
          </w:tcPr>
          <w:p w14:paraId="141776A4" w14:textId="44F503FE" w:rsidR="004A357F" w:rsidRPr="00AC7DCB" w:rsidRDefault="004A357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2557" w:type="pct"/>
          </w:tcPr>
          <w:p w14:paraId="632F2893" w14:textId="77777777" w:rsidR="004A357F" w:rsidRPr="00AC7DCB" w:rsidRDefault="004A357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365,00</w:t>
            </w:r>
          </w:p>
        </w:tc>
      </w:tr>
    </w:tbl>
    <w:p w14:paraId="2A9E4DE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1E48F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w:t>
      </w:r>
    </w:p>
    <w:p w14:paraId="22E112B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9846DB"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 w:name="P644"/>
      <w:bookmarkEnd w:id="3"/>
      <w:r w:rsidRPr="00843AB4">
        <w:rPr>
          <w:rFonts w:ascii="PT Astra Serif" w:eastAsia="Times New Roman" w:hAnsi="PT Astra Serif" w:cs="Times New Roman"/>
          <w:sz w:val="26"/>
          <w:szCs w:val="26"/>
          <w:lang w:eastAsia="ru-RU"/>
        </w:rPr>
        <w:t>Нормативы, применяемые при расчете затрат</w:t>
      </w:r>
    </w:p>
    <w:p w14:paraId="7FE31EDD"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повременную оплату местных, междугородных</w:t>
      </w:r>
    </w:p>
    <w:p w14:paraId="4724064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международных телефонных соединений</w:t>
      </w:r>
    </w:p>
    <w:p w14:paraId="1C189CE1" w14:textId="77777777" w:rsidR="000A1007" w:rsidRPr="00AC7DCB" w:rsidRDefault="000A1007"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950B78" w:rsidRPr="00AC7DCB" w14:paraId="108FEDBB" w14:textId="77777777" w:rsidTr="002C421D">
        <w:tc>
          <w:tcPr>
            <w:tcW w:w="988" w:type="dxa"/>
            <w:vAlign w:val="center"/>
          </w:tcPr>
          <w:p w14:paraId="4C11FE0D" w14:textId="32EF8CF9"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чество абонен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тских номе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ров для переда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чи голосо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вой 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 исполь</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зуемых для мест</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телефо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нных соеди</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нений, ед.</w:t>
            </w:r>
          </w:p>
        </w:tc>
        <w:tc>
          <w:tcPr>
            <w:tcW w:w="1276" w:type="dxa"/>
            <w:vAlign w:val="center"/>
          </w:tcPr>
          <w:p w14:paraId="694C2943" w14:textId="21E9ABDC"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Продол</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житель</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ность местных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ний в месяц в </w:t>
            </w:r>
            <w:r w:rsidRPr="00AC7DCB">
              <w:rPr>
                <w:rFonts w:ascii="PT Astra Serif" w:eastAsia="Times New Roman" w:hAnsi="PT Astra Serif" w:cs="Times New Roman"/>
                <w:sz w:val="26"/>
                <w:szCs w:val="26"/>
                <w:lang w:eastAsia="ru-RU"/>
              </w:rPr>
              <w:lastRenderedPageBreak/>
              <w:t>расчете на 1 абонентс</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кий номер для передачи голосовой информа</w:t>
            </w:r>
            <w:r w:rsidR="002C421D" w:rsidRPr="00AC7DCB">
              <w:rPr>
                <w:rFonts w:ascii="PT Astra Serif" w:eastAsia="Times New Roman" w:hAnsi="PT Astra Serif" w:cs="Times New Roman"/>
                <w:sz w:val="26"/>
                <w:szCs w:val="26"/>
                <w:lang w:eastAsia="ru-RU"/>
              </w:rPr>
              <w:t>-</w:t>
            </w:r>
            <w:r w:rsidR="00DB1CE6" w:rsidRPr="00AC7DCB">
              <w:rPr>
                <w:rFonts w:ascii="PT Astra Serif" w:eastAsia="Times New Roman" w:hAnsi="PT Astra Serif" w:cs="Times New Roman"/>
                <w:sz w:val="26"/>
                <w:szCs w:val="26"/>
                <w:lang w:eastAsia="ru-RU"/>
              </w:rPr>
              <w:t>ции, минут</w:t>
            </w:r>
            <w:r w:rsidR="00D95263" w:rsidRPr="00AC7DCB">
              <w:rPr>
                <w:rFonts w:ascii="PT Astra Serif" w:eastAsia="Times New Roman" w:hAnsi="PT Astra Serif" w:cs="Times New Roman"/>
                <w:sz w:val="26"/>
                <w:szCs w:val="26"/>
                <w:lang w:eastAsia="ru-RU"/>
              </w:rPr>
              <w:t xml:space="preserve"> (далее- мин.)</w:t>
            </w:r>
          </w:p>
        </w:tc>
        <w:tc>
          <w:tcPr>
            <w:tcW w:w="992" w:type="dxa"/>
            <w:vAlign w:val="center"/>
          </w:tcPr>
          <w:p w14:paraId="29D7E8CD" w14:textId="1C7855A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вора при мест</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телефо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нных </w:t>
            </w:r>
            <w:r w:rsidRPr="00AC7DCB">
              <w:rPr>
                <w:rFonts w:ascii="PT Astra Serif" w:eastAsia="Times New Roman" w:hAnsi="PT Astra Serif" w:cs="Times New Roman"/>
                <w:sz w:val="26"/>
                <w:szCs w:val="26"/>
                <w:lang w:eastAsia="ru-RU"/>
              </w:rPr>
              <w:lastRenderedPageBreak/>
              <w:t>соеди</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нениях, руб.</w:t>
            </w:r>
          </w:p>
        </w:tc>
        <w:tc>
          <w:tcPr>
            <w:tcW w:w="1276" w:type="dxa"/>
            <w:vAlign w:val="center"/>
          </w:tcPr>
          <w:p w14:paraId="5B0AC4CE" w14:textId="29458D6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Количе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ство абонентс</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ких номеров для передачи голосовой информа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ции, использу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емых для междуго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родных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 ед.</w:t>
            </w:r>
          </w:p>
        </w:tc>
        <w:tc>
          <w:tcPr>
            <w:tcW w:w="1133" w:type="dxa"/>
            <w:vAlign w:val="center"/>
          </w:tcPr>
          <w:p w14:paraId="472D05DA" w14:textId="191F91F9"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Продол</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жительность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город</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ний в месяц в расчете на 1 абонент</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ский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ный номер для переда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чи голосо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вой 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 мин.</w:t>
            </w:r>
          </w:p>
        </w:tc>
        <w:tc>
          <w:tcPr>
            <w:tcW w:w="993" w:type="dxa"/>
            <w:vAlign w:val="center"/>
          </w:tcPr>
          <w:p w14:paraId="25464F11" w14:textId="6A1EEAC8"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w:t>
            </w:r>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вора при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город</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теле</w:t>
            </w:r>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фон</w:t>
            </w:r>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w:t>
            </w:r>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нениях, руб.</w:t>
            </w:r>
          </w:p>
        </w:tc>
        <w:tc>
          <w:tcPr>
            <w:tcW w:w="1134" w:type="dxa"/>
            <w:vAlign w:val="center"/>
          </w:tcPr>
          <w:p w14:paraId="155414F9" w14:textId="7C33797B" w:rsidR="00950B78" w:rsidRPr="00AC7DCB" w:rsidRDefault="00950B78" w:rsidP="002C421D">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Количе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ство абонент</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ских номеров для переда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чи голосо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вой 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 исполь</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зуемых для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народ</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 ед.</w:t>
            </w:r>
          </w:p>
        </w:tc>
        <w:tc>
          <w:tcPr>
            <w:tcW w:w="1134" w:type="dxa"/>
            <w:vAlign w:val="center"/>
          </w:tcPr>
          <w:p w14:paraId="55B5471C" w14:textId="0AE3CFEC"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Продол</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житель</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ность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народ</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ний в месяц в расчете на 1 абонент</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ский номер для переда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чи голосо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вой 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 мин.</w:t>
            </w:r>
          </w:p>
        </w:tc>
        <w:tc>
          <w:tcPr>
            <w:tcW w:w="1275" w:type="dxa"/>
            <w:vAlign w:val="center"/>
          </w:tcPr>
          <w:p w14:paraId="2675CEEC" w14:textId="5D8489E3"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междуна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родных телефон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ных 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ниях, руб.</w:t>
            </w:r>
          </w:p>
        </w:tc>
      </w:tr>
      <w:tr w:rsidR="00950B78" w:rsidRPr="00AC7DCB" w14:paraId="74A4A197" w14:textId="77777777" w:rsidTr="002C421D">
        <w:tc>
          <w:tcPr>
            <w:tcW w:w="988" w:type="dxa"/>
            <w:vAlign w:val="center"/>
          </w:tcPr>
          <w:p w14:paraId="7C9FE909" w14:textId="518BF411" w:rsidR="00950B78" w:rsidRPr="00AC7DCB" w:rsidRDefault="00E44F95"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20</w:t>
            </w:r>
          </w:p>
        </w:tc>
        <w:tc>
          <w:tcPr>
            <w:tcW w:w="1276" w:type="dxa"/>
            <w:vAlign w:val="center"/>
          </w:tcPr>
          <w:p w14:paraId="1DBBF0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300</w:t>
            </w:r>
          </w:p>
        </w:tc>
        <w:tc>
          <w:tcPr>
            <w:tcW w:w="992" w:type="dxa"/>
            <w:vAlign w:val="center"/>
          </w:tcPr>
          <w:p w14:paraId="4E10314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3,80</w:t>
            </w:r>
          </w:p>
        </w:tc>
        <w:tc>
          <w:tcPr>
            <w:tcW w:w="1276" w:type="dxa"/>
            <w:vAlign w:val="center"/>
          </w:tcPr>
          <w:p w14:paraId="5E3FFCE3" w14:textId="1F54472E" w:rsidR="00950B78" w:rsidRPr="00AC7DCB" w:rsidRDefault="00E44F95"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133" w:type="dxa"/>
            <w:vAlign w:val="center"/>
          </w:tcPr>
          <w:p w14:paraId="57D566D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w:t>
            </w:r>
          </w:p>
        </w:tc>
        <w:tc>
          <w:tcPr>
            <w:tcW w:w="993" w:type="dxa"/>
            <w:vAlign w:val="center"/>
          </w:tcPr>
          <w:p w14:paraId="30D7C9F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4,68</w:t>
            </w:r>
          </w:p>
        </w:tc>
        <w:tc>
          <w:tcPr>
            <w:tcW w:w="1134" w:type="dxa"/>
            <w:vAlign w:val="center"/>
          </w:tcPr>
          <w:p w14:paraId="616B932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w:t>
            </w:r>
          </w:p>
        </w:tc>
        <w:tc>
          <w:tcPr>
            <w:tcW w:w="1134" w:type="dxa"/>
            <w:vAlign w:val="center"/>
          </w:tcPr>
          <w:p w14:paraId="76F8D5C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w:t>
            </w:r>
          </w:p>
        </w:tc>
        <w:tc>
          <w:tcPr>
            <w:tcW w:w="1275" w:type="dxa"/>
            <w:vAlign w:val="center"/>
          </w:tcPr>
          <w:p w14:paraId="432EC76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29,45</w:t>
            </w:r>
          </w:p>
        </w:tc>
      </w:tr>
    </w:tbl>
    <w:p w14:paraId="6AD822A0"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00B54F3D"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w:t>
      </w:r>
    </w:p>
    <w:p w14:paraId="46AD750E"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70862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691"/>
      <w:bookmarkEnd w:id="4"/>
      <w:r w:rsidRPr="00843AB4">
        <w:rPr>
          <w:rFonts w:ascii="PT Astra Serif" w:eastAsia="Times New Roman" w:hAnsi="PT Astra Serif" w:cs="Times New Roman"/>
          <w:sz w:val="26"/>
          <w:szCs w:val="26"/>
          <w:lang w:eastAsia="ru-RU"/>
        </w:rPr>
        <w:t>Нормативы, применяемые при расчете затрат</w:t>
      </w:r>
    </w:p>
    <w:p w14:paraId="02D6A8D0"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IP-телефонии</w:t>
      </w:r>
    </w:p>
    <w:p w14:paraId="0016DA9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950B78" w:rsidRPr="00AC7DCB" w14:paraId="0053CE1A" w14:textId="77777777" w:rsidTr="00D75AF1">
        <w:tc>
          <w:tcPr>
            <w:tcW w:w="5272" w:type="dxa"/>
            <w:vAlign w:val="center"/>
          </w:tcPr>
          <w:p w14:paraId="07CD11C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612FC2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950B78" w:rsidRPr="00AC7DCB" w14:paraId="60E54A73" w14:textId="77777777" w:rsidTr="00D75AF1">
        <w:tc>
          <w:tcPr>
            <w:tcW w:w="5272" w:type="dxa"/>
            <w:vAlign w:val="center"/>
          </w:tcPr>
          <w:p w14:paraId="2A1678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4929" w:type="dxa"/>
            <w:vAlign w:val="center"/>
          </w:tcPr>
          <w:p w14:paraId="3B1CF4B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950B78" w:rsidRPr="00AC7DCB" w14:paraId="02A1C2FB" w14:textId="77777777" w:rsidTr="00D75AF1">
        <w:tc>
          <w:tcPr>
            <w:tcW w:w="10201" w:type="dxa"/>
            <w:gridSpan w:val="2"/>
            <w:vAlign w:val="center"/>
          </w:tcPr>
          <w:p w14:paraId="5766178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950B78" w:rsidRPr="00AC7DCB" w14:paraId="30D5F811" w14:textId="77777777" w:rsidTr="00D75AF1">
        <w:tc>
          <w:tcPr>
            <w:tcW w:w="10201" w:type="dxa"/>
            <w:gridSpan w:val="2"/>
            <w:vAlign w:val="center"/>
          </w:tcPr>
          <w:p w14:paraId="12C1D35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1666,67</w:t>
            </w:r>
          </w:p>
        </w:tc>
      </w:tr>
    </w:tbl>
    <w:p w14:paraId="1B9A82E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19C08B9" w14:textId="77777777" w:rsidR="00950B78" w:rsidRPr="00D34E11"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Таблица 4</w:t>
      </w:r>
    </w:p>
    <w:p w14:paraId="2A0754E9" w14:textId="77777777" w:rsidR="00950B78" w:rsidRPr="00D34E11"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512EDB"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11"/>
      <w:bookmarkEnd w:id="5"/>
      <w:r w:rsidRPr="00843AB4">
        <w:rPr>
          <w:rFonts w:ascii="PT Astra Serif" w:eastAsia="Times New Roman" w:hAnsi="PT Astra Serif" w:cs="Times New Roman"/>
          <w:sz w:val="26"/>
          <w:szCs w:val="26"/>
          <w:lang w:eastAsia="ru-RU"/>
        </w:rPr>
        <w:t>Нормативы, применяемые при расчете затрат на повременную</w:t>
      </w:r>
    </w:p>
    <w:p w14:paraId="237F7AF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оплату местных, междугородных и международных телефонных</w:t>
      </w:r>
    </w:p>
    <w:p w14:paraId="6C9C8BA0"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соединений при IP-телефонии</w:t>
      </w:r>
    </w:p>
    <w:p w14:paraId="4CA560AD" w14:textId="77777777" w:rsidR="00950B78" w:rsidRPr="00D34E11"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5556"/>
        <w:gridCol w:w="2321"/>
      </w:tblGrid>
      <w:tr w:rsidR="00950B78" w:rsidRPr="00D34E11" w14:paraId="2BE7FB77" w14:textId="77777777" w:rsidTr="00D75AF1">
        <w:tc>
          <w:tcPr>
            <w:tcW w:w="2324" w:type="dxa"/>
            <w:vAlign w:val="center"/>
          </w:tcPr>
          <w:p w14:paraId="7F7AA7E2" w14:textId="4299A540"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Продолжитель</w:t>
            </w:r>
            <w:r w:rsidR="002C421D" w:rsidRPr="00D34E11">
              <w:rPr>
                <w:rFonts w:ascii="PT Astra Serif" w:eastAsia="Times New Roman" w:hAnsi="PT Astra Serif" w:cs="Times New Roman"/>
                <w:sz w:val="26"/>
                <w:szCs w:val="26"/>
                <w:lang w:eastAsia="ru-RU"/>
              </w:rPr>
              <w:t>-</w:t>
            </w:r>
            <w:r w:rsidRPr="00D34E11">
              <w:rPr>
                <w:rFonts w:ascii="PT Astra Serif" w:eastAsia="Times New Roman" w:hAnsi="PT Astra Serif" w:cs="Times New Roman"/>
                <w:sz w:val="26"/>
                <w:szCs w:val="26"/>
                <w:lang w:eastAsia="ru-RU"/>
              </w:rPr>
              <w:t xml:space="preserve">ность местных, междугородных и международных </w:t>
            </w:r>
            <w:r w:rsidRPr="00D34E11">
              <w:rPr>
                <w:rFonts w:ascii="PT Astra Serif" w:eastAsia="Times New Roman" w:hAnsi="PT Astra Serif" w:cs="Times New Roman"/>
                <w:sz w:val="26"/>
                <w:szCs w:val="26"/>
                <w:lang w:eastAsia="ru-RU"/>
              </w:rPr>
              <w:lastRenderedPageBreak/>
              <w:t>телефонных соединений в месяц, мин.</w:t>
            </w:r>
          </w:p>
        </w:tc>
        <w:tc>
          <w:tcPr>
            <w:tcW w:w="7877" w:type="dxa"/>
            <w:gridSpan w:val="2"/>
            <w:vAlign w:val="center"/>
          </w:tcPr>
          <w:p w14:paraId="1F877D8B"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lastRenderedPageBreak/>
              <w:t>Цена одной минуты разговора, руб.</w:t>
            </w:r>
          </w:p>
        </w:tc>
      </w:tr>
      <w:tr w:rsidR="00950B78" w:rsidRPr="00D34E11" w14:paraId="5E3CE083" w14:textId="77777777" w:rsidTr="00D75AF1">
        <w:tc>
          <w:tcPr>
            <w:tcW w:w="2324" w:type="dxa"/>
            <w:vMerge w:val="restart"/>
            <w:vAlign w:val="center"/>
          </w:tcPr>
          <w:p w14:paraId="7DA6C005"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не более 500</w:t>
            </w:r>
          </w:p>
        </w:tc>
        <w:tc>
          <w:tcPr>
            <w:tcW w:w="5556" w:type="dxa"/>
            <w:vAlign w:val="center"/>
          </w:tcPr>
          <w:p w14:paraId="01217E13"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Москва</w:t>
            </w:r>
          </w:p>
        </w:tc>
        <w:tc>
          <w:tcPr>
            <w:tcW w:w="2321" w:type="dxa"/>
            <w:vAlign w:val="center"/>
          </w:tcPr>
          <w:p w14:paraId="7CEE54EC"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950B78" w:rsidRPr="00D34E11" w14:paraId="42E896DA" w14:textId="77777777" w:rsidTr="00D75AF1">
        <w:tc>
          <w:tcPr>
            <w:tcW w:w="2324" w:type="dxa"/>
            <w:vMerge/>
          </w:tcPr>
          <w:p w14:paraId="607DF3DB" w14:textId="77777777" w:rsidR="00950B78" w:rsidRPr="00D34E11" w:rsidRDefault="00950B78" w:rsidP="00950B78">
            <w:pPr>
              <w:rPr>
                <w:rFonts w:ascii="PT Astra Serif" w:hAnsi="PT Astra Serif" w:cs="Times New Roman"/>
                <w:sz w:val="26"/>
                <w:szCs w:val="26"/>
              </w:rPr>
            </w:pPr>
          </w:p>
        </w:tc>
        <w:tc>
          <w:tcPr>
            <w:tcW w:w="5556" w:type="dxa"/>
            <w:vAlign w:val="center"/>
          </w:tcPr>
          <w:p w14:paraId="5B00F279"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2321" w:type="dxa"/>
            <w:vAlign w:val="center"/>
          </w:tcPr>
          <w:p w14:paraId="4E62E499"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950B78" w:rsidRPr="00D34E11" w14:paraId="05F0545D" w14:textId="77777777" w:rsidTr="00D75AF1">
        <w:tc>
          <w:tcPr>
            <w:tcW w:w="2324" w:type="dxa"/>
            <w:vMerge/>
          </w:tcPr>
          <w:p w14:paraId="6FEFF7CB" w14:textId="77777777" w:rsidR="00950B78" w:rsidRPr="00D34E11" w:rsidRDefault="00950B78" w:rsidP="00950B78">
            <w:pPr>
              <w:rPr>
                <w:rFonts w:ascii="PT Astra Serif" w:hAnsi="PT Astra Serif" w:cs="Times New Roman"/>
                <w:sz w:val="26"/>
                <w:szCs w:val="26"/>
              </w:rPr>
            </w:pPr>
          </w:p>
        </w:tc>
        <w:tc>
          <w:tcPr>
            <w:tcW w:w="5556" w:type="dxa"/>
            <w:vAlign w:val="center"/>
          </w:tcPr>
          <w:p w14:paraId="64021557"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2321" w:type="dxa"/>
            <w:vAlign w:val="center"/>
          </w:tcPr>
          <w:p w14:paraId="3EF98857"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950B78" w:rsidRPr="00D34E11" w14:paraId="13E0E1AE" w14:textId="77777777" w:rsidTr="00D75AF1">
        <w:tc>
          <w:tcPr>
            <w:tcW w:w="2324" w:type="dxa"/>
            <w:vMerge/>
          </w:tcPr>
          <w:p w14:paraId="6FE136B2" w14:textId="77777777" w:rsidR="00950B78" w:rsidRPr="00D34E11" w:rsidRDefault="00950B78" w:rsidP="00950B78">
            <w:pPr>
              <w:rPr>
                <w:rFonts w:ascii="PT Astra Serif" w:hAnsi="PT Astra Serif" w:cs="Times New Roman"/>
                <w:sz w:val="26"/>
                <w:szCs w:val="26"/>
              </w:rPr>
            </w:pPr>
          </w:p>
        </w:tc>
        <w:tc>
          <w:tcPr>
            <w:tcW w:w="5556" w:type="dxa"/>
            <w:vAlign w:val="center"/>
          </w:tcPr>
          <w:p w14:paraId="2DFC2C5F"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СНГ</w:t>
            </w:r>
          </w:p>
        </w:tc>
        <w:tc>
          <w:tcPr>
            <w:tcW w:w="2321" w:type="dxa"/>
            <w:vAlign w:val="center"/>
          </w:tcPr>
          <w:p w14:paraId="3E3F0CF5"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9,71</w:t>
            </w:r>
          </w:p>
        </w:tc>
      </w:tr>
      <w:tr w:rsidR="00950B78" w:rsidRPr="00D34E11" w14:paraId="45A33910" w14:textId="77777777" w:rsidTr="00D75AF1">
        <w:tc>
          <w:tcPr>
            <w:tcW w:w="2324" w:type="dxa"/>
            <w:vMerge/>
          </w:tcPr>
          <w:p w14:paraId="353E9F69" w14:textId="77777777" w:rsidR="00950B78" w:rsidRPr="00D34E11" w:rsidRDefault="00950B78" w:rsidP="00950B78">
            <w:pPr>
              <w:rPr>
                <w:rFonts w:ascii="PT Astra Serif" w:hAnsi="PT Astra Serif" w:cs="Times New Roman"/>
                <w:sz w:val="26"/>
                <w:szCs w:val="26"/>
              </w:rPr>
            </w:pPr>
          </w:p>
        </w:tc>
        <w:tc>
          <w:tcPr>
            <w:tcW w:w="5556" w:type="dxa"/>
            <w:vAlign w:val="center"/>
          </w:tcPr>
          <w:p w14:paraId="3E7658C2"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США, Канада</w:t>
            </w:r>
          </w:p>
        </w:tc>
        <w:tc>
          <w:tcPr>
            <w:tcW w:w="2321" w:type="dxa"/>
            <w:vAlign w:val="center"/>
          </w:tcPr>
          <w:p w14:paraId="5D37ED9B"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6,67</w:t>
            </w:r>
          </w:p>
        </w:tc>
      </w:tr>
      <w:tr w:rsidR="00950B78" w:rsidRPr="00D34E11" w14:paraId="075C3865" w14:textId="77777777" w:rsidTr="00D75AF1">
        <w:tc>
          <w:tcPr>
            <w:tcW w:w="2324" w:type="dxa"/>
            <w:vMerge/>
          </w:tcPr>
          <w:p w14:paraId="21D0E7EA" w14:textId="77777777" w:rsidR="00950B78" w:rsidRPr="00D34E11" w:rsidRDefault="00950B78" w:rsidP="00950B78">
            <w:pPr>
              <w:rPr>
                <w:rFonts w:ascii="PT Astra Serif" w:hAnsi="PT Astra Serif" w:cs="Times New Roman"/>
                <w:sz w:val="26"/>
                <w:szCs w:val="26"/>
              </w:rPr>
            </w:pPr>
          </w:p>
        </w:tc>
        <w:tc>
          <w:tcPr>
            <w:tcW w:w="5556" w:type="dxa"/>
            <w:vAlign w:val="center"/>
          </w:tcPr>
          <w:p w14:paraId="665DD253"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 мобильные</w:t>
            </w:r>
          </w:p>
        </w:tc>
        <w:tc>
          <w:tcPr>
            <w:tcW w:w="2321" w:type="dxa"/>
            <w:vAlign w:val="center"/>
          </w:tcPr>
          <w:p w14:paraId="385A9D95"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1,94</w:t>
            </w:r>
          </w:p>
        </w:tc>
      </w:tr>
      <w:tr w:rsidR="00950B78" w:rsidRPr="00D34E11" w14:paraId="55AAF32D" w14:textId="77777777" w:rsidTr="00D75AF1">
        <w:tc>
          <w:tcPr>
            <w:tcW w:w="2324" w:type="dxa"/>
            <w:vMerge/>
          </w:tcPr>
          <w:p w14:paraId="77EC374E" w14:textId="77777777" w:rsidR="00950B78" w:rsidRPr="00D34E11" w:rsidRDefault="00950B78" w:rsidP="00950B78">
            <w:pPr>
              <w:rPr>
                <w:rFonts w:ascii="PT Astra Serif" w:hAnsi="PT Astra Serif" w:cs="Times New Roman"/>
                <w:sz w:val="26"/>
                <w:szCs w:val="26"/>
              </w:rPr>
            </w:pPr>
          </w:p>
        </w:tc>
        <w:tc>
          <w:tcPr>
            <w:tcW w:w="5556" w:type="dxa"/>
            <w:vAlign w:val="center"/>
          </w:tcPr>
          <w:p w14:paraId="3C12A984"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Томская область, Северск (3823), Стрежевой (38259)</w:t>
            </w:r>
          </w:p>
        </w:tc>
        <w:tc>
          <w:tcPr>
            <w:tcW w:w="2321" w:type="dxa"/>
            <w:vAlign w:val="center"/>
          </w:tcPr>
          <w:p w14:paraId="32FE024C"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950B78" w:rsidRPr="00D34E11" w14:paraId="5087A48D" w14:textId="77777777" w:rsidTr="00D75AF1">
        <w:tc>
          <w:tcPr>
            <w:tcW w:w="2324" w:type="dxa"/>
            <w:vMerge/>
          </w:tcPr>
          <w:p w14:paraId="1A3FEFD3" w14:textId="77777777" w:rsidR="00950B78" w:rsidRPr="00D34E11" w:rsidRDefault="00950B78" w:rsidP="00950B78">
            <w:pPr>
              <w:rPr>
                <w:rFonts w:ascii="PT Astra Serif" w:hAnsi="PT Astra Serif" w:cs="Times New Roman"/>
                <w:sz w:val="26"/>
                <w:szCs w:val="26"/>
              </w:rPr>
            </w:pPr>
          </w:p>
        </w:tc>
        <w:tc>
          <w:tcPr>
            <w:tcW w:w="5556" w:type="dxa"/>
            <w:vAlign w:val="center"/>
          </w:tcPr>
          <w:p w14:paraId="21E02967"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Россия, включая мобильные</w:t>
            </w:r>
          </w:p>
        </w:tc>
        <w:tc>
          <w:tcPr>
            <w:tcW w:w="2321" w:type="dxa"/>
            <w:vAlign w:val="center"/>
          </w:tcPr>
          <w:p w14:paraId="2FA10D4A"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950B78" w:rsidRPr="00D34E11" w14:paraId="16A54146" w14:textId="77777777" w:rsidTr="00D75AF1">
        <w:tc>
          <w:tcPr>
            <w:tcW w:w="2324" w:type="dxa"/>
            <w:vMerge/>
          </w:tcPr>
          <w:p w14:paraId="7EC098CD" w14:textId="77777777" w:rsidR="00950B78" w:rsidRPr="00D34E11" w:rsidRDefault="00950B78" w:rsidP="00950B78">
            <w:pPr>
              <w:rPr>
                <w:rFonts w:ascii="PT Astra Serif" w:hAnsi="PT Astra Serif" w:cs="Times New Roman"/>
                <w:sz w:val="26"/>
                <w:szCs w:val="26"/>
              </w:rPr>
            </w:pPr>
          </w:p>
        </w:tc>
        <w:tc>
          <w:tcPr>
            <w:tcW w:w="5556" w:type="dxa"/>
            <w:vAlign w:val="center"/>
          </w:tcPr>
          <w:p w14:paraId="3DB2D9A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мобильные</w:t>
            </w:r>
          </w:p>
        </w:tc>
        <w:tc>
          <w:tcPr>
            <w:tcW w:w="2321" w:type="dxa"/>
            <w:vAlign w:val="center"/>
          </w:tcPr>
          <w:p w14:paraId="1155763A"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950B78" w:rsidRPr="00D34E11" w14:paraId="61D7A9B8" w14:textId="77777777" w:rsidTr="00D75AF1">
        <w:tc>
          <w:tcPr>
            <w:tcW w:w="2324" w:type="dxa"/>
            <w:vMerge/>
          </w:tcPr>
          <w:p w14:paraId="5CC5E8BA" w14:textId="77777777" w:rsidR="00950B78" w:rsidRPr="00D34E11" w:rsidRDefault="00950B78" w:rsidP="00950B78">
            <w:pPr>
              <w:rPr>
                <w:rFonts w:ascii="PT Astra Serif" w:hAnsi="PT Astra Serif" w:cs="Times New Roman"/>
                <w:sz w:val="26"/>
                <w:szCs w:val="26"/>
              </w:rPr>
            </w:pPr>
          </w:p>
        </w:tc>
        <w:tc>
          <w:tcPr>
            <w:tcW w:w="5556" w:type="dxa"/>
            <w:vAlign w:val="center"/>
          </w:tcPr>
          <w:p w14:paraId="2F7E20A8"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Ближний Восток</w:t>
            </w:r>
          </w:p>
        </w:tc>
        <w:tc>
          <w:tcPr>
            <w:tcW w:w="2321" w:type="dxa"/>
            <w:vAlign w:val="center"/>
          </w:tcPr>
          <w:p w14:paraId="14B794E4"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950B78" w:rsidRPr="00D34E11" w14:paraId="14A07BE9" w14:textId="77777777" w:rsidTr="00D75AF1">
        <w:tc>
          <w:tcPr>
            <w:tcW w:w="2324" w:type="dxa"/>
            <w:vMerge/>
          </w:tcPr>
          <w:p w14:paraId="2996EF35" w14:textId="77777777" w:rsidR="00950B78" w:rsidRPr="00D34E11" w:rsidRDefault="00950B78" w:rsidP="00950B78">
            <w:pPr>
              <w:rPr>
                <w:rFonts w:ascii="PT Astra Serif" w:hAnsi="PT Astra Serif" w:cs="Times New Roman"/>
                <w:sz w:val="26"/>
                <w:szCs w:val="26"/>
              </w:rPr>
            </w:pPr>
          </w:p>
        </w:tc>
        <w:tc>
          <w:tcPr>
            <w:tcW w:w="5556" w:type="dxa"/>
            <w:vAlign w:val="center"/>
          </w:tcPr>
          <w:p w14:paraId="1E63854B"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Восточная Азия</w:t>
            </w:r>
          </w:p>
        </w:tc>
        <w:tc>
          <w:tcPr>
            <w:tcW w:w="2321" w:type="dxa"/>
            <w:vAlign w:val="center"/>
          </w:tcPr>
          <w:p w14:paraId="6AFD5B32"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950B78" w:rsidRPr="00D34E11" w14:paraId="3942E59D" w14:textId="77777777" w:rsidTr="00D75AF1">
        <w:tc>
          <w:tcPr>
            <w:tcW w:w="2324" w:type="dxa"/>
            <w:vMerge/>
          </w:tcPr>
          <w:p w14:paraId="6BBE5F1A" w14:textId="77777777" w:rsidR="00950B78" w:rsidRPr="00D34E11" w:rsidRDefault="00950B78" w:rsidP="00950B78">
            <w:pPr>
              <w:rPr>
                <w:rFonts w:ascii="PT Astra Serif" w:hAnsi="PT Astra Serif" w:cs="Times New Roman"/>
                <w:sz w:val="26"/>
                <w:szCs w:val="26"/>
              </w:rPr>
            </w:pPr>
          </w:p>
        </w:tc>
        <w:tc>
          <w:tcPr>
            <w:tcW w:w="5556" w:type="dxa"/>
            <w:vAlign w:val="center"/>
          </w:tcPr>
          <w:p w14:paraId="015350E6"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Азия</w:t>
            </w:r>
          </w:p>
        </w:tc>
        <w:tc>
          <w:tcPr>
            <w:tcW w:w="2321" w:type="dxa"/>
            <w:vAlign w:val="center"/>
          </w:tcPr>
          <w:p w14:paraId="7453431F"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950B78" w:rsidRPr="00D34E11" w14:paraId="5C3FF488" w14:textId="77777777" w:rsidTr="00D75AF1">
        <w:tc>
          <w:tcPr>
            <w:tcW w:w="2324" w:type="dxa"/>
            <w:vMerge/>
          </w:tcPr>
          <w:p w14:paraId="566F85E2" w14:textId="77777777" w:rsidR="00950B78" w:rsidRPr="00D34E11" w:rsidRDefault="00950B78" w:rsidP="00950B78">
            <w:pPr>
              <w:rPr>
                <w:rFonts w:ascii="PT Astra Serif" w:hAnsi="PT Astra Serif" w:cs="Times New Roman"/>
                <w:sz w:val="26"/>
                <w:szCs w:val="26"/>
              </w:rPr>
            </w:pPr>
          </w:p>
        </w:tc>
        <w:tc>
          <w:tcPr>
            <w:tcW w:w="5556" w:type="dxa"/>
            <w:vAlign w:val="center"/>
          </w:tcPr>
          <w:p w14:paraId="0F7024BE"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Южная и Центральная Америка</w:t>
            </w:r>
          </w:p>
        </w:tc>
        <w:tc>
          <w:tcPr>
            <w:tcW w:w="2321" w:type="dxa"/>
            <w:vAlign w:val="center"/>
          </w:tcPr>
          <w:p w14:paraId="5C3E473E"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950B78" w:rsidRPr="00D34E11" w14:paraId="454F3116" w14:textId="77777777" w:rsidTr="00D75AF1">
        <w:tc>
          <w:tcPr>
            <w:tcW w:w="2324" w:type="dxa"/>
            <w:vMerge/>
          </w:tcPr>
          <w:p w14:paraId="1C94EB89" w14:textId="77777777" w:rsidR="00950B78" w:rsidRPr="00D34E11" w:rsidRDefault="00950B78" w:rsidP="00950B78">
            <w:pPr>
              <w:rPr>
                <w:rFonts w:ascii="PT Astra Serif" w:hAnsi="PT Astra Serif" w:cs="Times New Roman"/>
                <w:sz w:val="26"/>
                <w:szCs w:val="26"/>
              </w:rPr>
            </w:pPr>
          </w:p>
        </w:tc>
        <w:tc>
          <w:tcPr>
            <w:tcW w:w="5556" w:type="dxa"/>
            <w:vAlign w:val="center"/>
          </w:tcPr>
          <w:p w14:paraId="181CB05A"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Австралия и Новая Зеландия</w:t>
            </w:r>
          </w:p>
        </w:tc>
        <w:tc>
          <w:tcPr>
            <w:tcW w:w="2321" w:type="dxa"/>
            <w:vAlign w:val="center"/>
          </w:tcPr>
          <w:p w14:paraId="1FA62E69"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950B78" w:rsidRPr="00D34E11" w14:paraId="6F95B5F6" w14:textId="77777777" w:rsidTr="00D75AF1">
        <w:tc>
          <w:tcPr>
            <w:tcW w:w="2324" w:type="dxa"/>
            <w:vMerge/>
          </w:tcPr>
          <w:p w14:paraId="0A1AE2A6" w14:textId="77777777" w:rsidR="00950B78" w:rsidRPr="00D34E11" w:rsidRDefault="00950B78" w:rsidP="00950B78">
            <w:pPr>
              <w:rPr>
                <w:rFonts w:ascii="PT Astra Serif" w:hAnsi="PT Astra Serif" w:cs="Times New Roman"/>
                <w:sz w:val="26"/>
                <w:szCs w:val="26"/>
              </w:rPr>
            </w:pPr>
          </w:p>
        </w:tc>
        <w:tc>
          <w:tcPr>
            <w:tcW w:w="5556" w:type="dxa"/>
            <w:vAlign w:val="center"/>
          </w:tcPr>
          <w:p w14:paraId="4475C2F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Океания</w:t>
            </w:r>
          </w:p>
        </w:tc>
        <w:tc>
          <w:tcPr>
            <w:tcW w:w="2321" w:type="dxa"/>
            <w:vAlign w:val="center"/>
          </w:tcPr>
          <w:p w14:paraId="74C61EBA"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950B78" w:rsidRPr="00D34E11" w14:paraId="1FA25662" w14:textId="77777777" w:rsidTr="00D75AF1">
        <w:tc>
          <w:tcPr>
            <w:tcW w:w="2324" w:type="dxa"/>
            <w:vMerge/>
          </w:tcPr>
          <w:p w14:paraId="5D7289E3" w14:textId="77777777" w:rsidR="00950B78" w:rsidRPr="00D34E11" w:rsidRDefault="00950B78" w:rsidP="00950B78">
            <w:pPr>
              <w:rPr>
                <w:rFonts w:ascii="PT Astra Serif" w:hAnsi="PT Astra Serif" w:cs="Times New Roman"/>
                <w:sz w:val="26"/>
                <w:szCs w:val="26"/>
              </w:rPr>
            </w:pPr>
          </w:p>
        </w:tc>
        <w:tc>
          <w:tcPr>
            <w:tcW w:w="5556" w:type="dxa"/>
            <w:vAlign w:val="center"/>
          </w:tcPr>
          <w:p w14:paraId="0E20BC7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Африка</w:t>
            </w:r>
          </w:p>
        </w:tc>
        <w:tc>
          <w:tcPr>
            <w:tcW w:w="2321" w:type="dxa"/>
            <w:vAlign w:val="center"/>
          </w:tcPr>
          <w:p w14:paraId="18EB8D8F"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34,36</w:t>
            </w:r>
          </w:p>
        </w:tc>
      </w:tr>
      <w:tr w:rsidR="00950B78" w:rsidRPr="00D34E11" w14:paraId="1C748EC3" w14:textId="77777777" w:rsidTr="00D75AF1">
        <w:tc>
          <w:tcPr>
            <w:tcW w:w="2324" w:type="dxa"/>
            <w:vMerge/>
          </w:tcPr>
          <w:p w14:paraId="31D8A041" w14:textId="77777777" w:rsidR="00950B78" w:rsidRPr="00D34E11" w:rsidRDefault="00950B78" w:rsidP="00950B78">
            <w:pPr>
              <w:rPr>
                <w:rFonts w:ascii="PT Astra Serif" w:hAnsi="PT Astra Serif" w:cs="Times New Roman"/>
                <w:sz w:val="26"/>
                <w:szCs w:val="26"/>
              </w:rPr>
            </w:pPr>
          </w:p>
        </w:tc>
        <w:tc>
          <w:tcPr>
            <w:tcW w:w="5556" w:type="dxa"/>
            <w:vAlign w:val="center"/>
          </w:tcPr>
          <w:p w14:paraId="5E88AF5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Прочее</w:t>
            </w:r>
          </w:p>
        </w:tc>
        <w:tc>
          <w:tcPr>
            <w:tcW w:w="2321" w:type="dxa"/>
            <w:vAlign w:val="center"/>
          </w:tcPr>
          <w:p w14:paraId="3CBC3CC8"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85,90</w:t>
            </w:r>
          </w:p>
        </w:tc>
      </w:tr>
    </w:tbl>
    <w:p w14:paraId="3E959AF8" w14:textId="77777777" w:rsidR="00950B78" w:rsidRPr="00D34E11"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C66E48E"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5</w:t>
      </w:r>
    </w:p>
    <w:p w14:paraId="625AC17F"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EBE21E4"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56"/>
      <w:bookmarkEnd w:id="6"/>
      <w:r w:rsidRPr="00843AB4">
        <w:rPr>
          <w:rFonts w:ascii="PT Astra Serif" w:eastAsia="Times New Roman" w:hAnsi="PT Astra Serif" w:cs="Times New Roman"/>
          <w:sz w:val="26"/>
          <w:szCs w:val="26"/>
          <w:lang w:eastAsia="ru-RU"/>
        </w:rPr>
        <w:t>Нормативы, применяемые при расчете затрат</w:t>
      </w:r>
    </w:p>
    <w:p w14:paraId="6F27123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по обслуживанию IP-телефонии</w:t>
      </w:r>
    </w:p>
    <w:p w14:paraId="1DD8237E"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950B78" w:rsidRPr="00AC7DCB" w14:paraId="300E850C" w14:textId="77777777" w:rsidTr="00D75AF1">
        <w:tc>
          <w:tcPr>
            <w:tcW w:w="10201" w:type="dxa"/>
            <w:tcBorders>
              <w:left w:val="single" w:sz="4" w:space="0" w:color="auto"/>
              <w:right w:val="single" w:sz="4" w:space="0" w:color="auto"/>
            </w:tcBorders>
            <w:vAlign w:val="center"/>
          </w:tcPr>
          <w:p w14:paraId="48F3123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в месяц, руб.</w:t>
            </w:r>
          </w:p>
        </w:tc>
      </w:tr>
      <w:tr w:rsidR="00950B78" w:rsidRPr="00AC7DCB" w14:paraId="4AD8CEBE" w14:textId="77777777" w:rsidTr="00D75AF1">
        <w:tc>
          <w:tcPr>
            <w:tcW w:w="10201" w:type="dxa"/>
            <w:tcBorders>
              <w:left w:val="single" w:sz="4" w:space="0" w:color="auto"/>
              <w:right w:val="single" w:sz="4" w:space="0" w:color="auto"/>
            </w:tcBorders>
            <w:vAlign w:val="center"/>
          </w:tcPr>
          <w:p w14:paraId="3812F89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3433,33</w:t>
            </w:r>
          </w:p>
        </w:tc>
      </w:tr>
    </w:tbl>
    <w:p w14:paraId="7A8026D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15EDB73"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6</w:t>
      </w:r>
    </w:p>
    <w:p w14:paraId="4F15A06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B81A51"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69"/>
      <w:bookmarkEnd w:id="7"/>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30D6490D"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обслуживание и регламентно-профилактический ремонт</w:t>
      </w:r>
    </w:p>
    <w:p w14:paraId="27BD5755"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вычислительной техники</w:t>
      </w:r>
    </w:p>
    <w:p w14:paraId="25CC290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53"/>
        <w:gridCol w:w="3915"/>
        <w:gridCol w:w="4027"/>
      </w:tblGrid>
      <w:tr w:rsidR="00B96A70" w:rsidRPr="00AC7DCB" w14:paraId="04A2CB35" w14:textId="77777777" w:rsidTr="00BB4FFF">
        <w:tc>
          <w:tcPr>
            <w:tcW w:w="1105" w:type="pct"/>
            <w:vAlign w:val="center"/>
          </w:tcPr>
          <w:p w14:paraId="7C3C7306"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920" w:type="pct"/>
            <w:vAlign w:val="center"/>
          </w:tcPr>
          <w:p w14:paraId="36159CAD"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7628571C" w14:textId="421C3005" w:rsidR="00B96A70" w:rsidRPr="00AC7DCB" w:rsidRDefault="00B96A7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B96A70" w:rsidRPr="00AC7DCB" w14:paraId="645F851C" w14:textId="77777777" w:rsidTr="00BB4FFF">
        <w:tc>
          <w:tcPr>
            <w:tcW w:w="1105" w:type="pct"/>
            <w:vAlign w:val="center"/>
          </w:tcPr>
          <w:p w14:paraId="47F36E29" w14:textId="2F71D2B3" w:rsidR="00B96A70" w:rsidRPr="00610730"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00B96A70" w:rsidRPr="00610730">
              <w:rPr>
                <w:rFonts w:ascii="PT Astra Serif" w:eastAsia="Times New Roman" w:hAnsi="PT Astra Serif" w:cs="Times New Roman"/>
                <w:sz w:val="26"/>
                <w:szCs w:val="26"/>
                <w:lang w:eastAsia="ru-RU"/>
              </w:rPr>
              <w:t>Рабочая станция</w:t>
            </w:r>
          </w:p>
        </w:tc>
        <w:tc>
          <w:tcPr>
            <w:tcW w:w="1920" w:type="pct"/>
            <w:vAlign w:val="center"/>
          </w:tcPr>
          <w:p w14:paraId="60D5FC86" w14:textId="1C72E227" w:rsidR="00B96A70" w:rsidRPr="00AC7DCB" w:rsidRDefault="00B96A7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0C459486"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29886,33</w:t>
            </w:r>
          </w:p>
        </w:tc>
      </w:tr>
      <w:tr w:rsidR="00B96A70" w:rsidRPr="00AC7DCB" w14:paraId="4A6184D5" w14:textId="77777777" w:rsidTr="00BB4FFF">
        <w:tc>
          <w:tcPr>
            <w:tcW w:w="1105" w:type="pct"/>
            <w:vAlign w:val="center"/>
          </w:tcPr>
          <w:p w14:paraId="0B503E90" w14:textId="0CC7C86F" w:rsidR="00B96A70" w:rsidRPr="00610730"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00B96A70" w:rsidRPr="00610730">
              <w:rPr>
                <w:rFonts w:ascii="PT Astra Serif" w:eastAsia="Times New Roman" w:hAnsi="PT Astra Serif" w:cs="Times New Roman"/>
                <w:sz w:val="26"/>
                <w:szCs w:val="26"/>
                <w:lang w:eastAsia="ru-RU"/>
              </w:rPr>
              <w:t>Ноутбук</w:t>
            </w:r>
          </w:p>
        </w:tc>
        <w:tc>
          <w:tcPr>
            <w:tcW w:w="1920" w:type="pct"/>
            <w:vAlign w:val="center"/>
          </w:tcPr>
          <w:p w14:paraId="207CC553" w14:textId="7E5AB3BA" w:rsidR="00B96A70" w:rsidRPr="00AC7DCB" w:rsidRDefault="00B96A7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6DAABEAA"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30511,00</w:t>
            </w:r>
          </w:p>
        </w:tc>
      </w:tr>
    </w:tbl>
    <w:p w14:paraId="1A31A9A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4585E9"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7</w:t>
      </w:r>
    </w:p>
    <w:p w14:paraId="4C2F489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006F98"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798"/>
      <w:bookmarkEnd w:id="8"/>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24C5F08A"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обслуживание и регламентно-профилактический ремонт</w:t>
      </w:r>
    </w:p>
    <w:p w14:paraId="58A99B3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принтеров, многофункциональных устройств, копировальных</w:t>
      </w:r>
    </w:p>
    <w:p w14:paraId="7DB3CEC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аппаратов и иной оргтехники</w:t>
      </w:r>
    </w:p>
    <w:p w14:paraId="7610FE5C"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5"/>
        <w:gridCol w:w="3503"/>
        <w:gridCol w:w="4027"/>
      </w:tblGrid>
      <w:tr w:rsidR="00610730" w:rsidRPr="00AC7DCB" w14:paraId="4F8BE0EE" w14:textId="77777777" w:rsidTr="00BB4FFF">
        <w:tc>
          <w:tcPr>
            <w:tcW w:w="1307" w:type="pct"/>
            <w:vAlign w:val="center"/>
          </w:tcPr>
          <w:p w14:paraId="2E48823C"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718" w:type="pct"/>
            <w:vAlign w:val="center"/>
          </w:tcPr>
          <w:p w14:paraId="2EB91037"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975" w:type="pct"/>
            <w:vAlign w:val="center"/>
          </w:tcPr>
          <w:p w14:paraId="0CAFCE59" w14:textId="07874DC9"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610730" w:rsidRPr="00AC7DCB" w14:paraId="6A638A92" w14:textId="77777777" w:rsidTr="00BB4FFF">
        <w:tc>
          <w:tcPr>
            <w:tcW w:w="1307" w:type="pct"/>
            <w:vAlign w:val="center"/>
          </w:tcPr>
          <w:p w14:paraId="7EE58C3B" w14:textId="3F2F464E" w:rsidR="00610730" w:rsidRPr="00610730"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10730">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610730">
              <w:rPr>
                <w:rFonts w:ascii="PT Astra Serif" w:eastAsia="Times New Roman" w:hAnsi="PT Astra Serif" w:cs="Times New Roman"/>
                <w:sz w:val="26"/>
                <w:szCs w:val="26"/>
                <w:lang w:eastAsia="ru-RU"/>
              </w:rPr>
              <w:t>Принтер монохромной печати</w:t>
            </w:r>
          </w:p>
        </w:tc>
        <w:tc>
          <w:tcPr>
            <w:tcW w:w="1718" w:type="pct"/>
            <w:vAlign w:val="center"/>
          </w:tcPr>
          <w:p w14:paraId="4741A493" w14:textId="4E6B05C2"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C538008"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62208,00</w:t>
            </w:r>
          </w:p>
        </w:tc>
      </w:tr>
      <w:tr w:rsidR="00610730" w:rsidRPr="00AC7DCB" w14:paraId="6C1DF18A" w14:textId="77777777" w:rsidTr="00BB4FFF">
        <w:tc>
          <w:tcPr>
            <w:tcW w:w="1307" w:type="pct"/>
            <w:vAlign w:val="center"/>
          </w:tcPr>
          <w:p w14:paraId="1C6E1303" w14:textId="13A905F7"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718" w:type="pct"/>
            <w:vAlign w:val="center"/>
          </w:tcPr>
          <w:p w14:paraId="45DC1D73" w14:textId="7AC8CA6D"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2862A9EF"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610730" w:rsidRPr="00AC7DCB" w14:paraId="27A83D00" w14:textId="77777777" w:rsidTr="00BB4FFF">
        <w:tc>
          <w:tcPr>
            <w:tcW w:w="1307" w:type="pct"/>
            <w:vAlign w:val="center"/>
          </w:tcPr>
          <w:p w14:paraId="4243134E" w14:textId="424DE1CA"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718" w:type="pct"/>
            <w:vAlign w:val="center"/>
          </w:tcPr>
          <w:p w14:paraId="22486869" w14:textId="040AA778"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4EDA4C26"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610730" w:rsidRPr="00AC7DCB" w14:paraId="5EB124E0" w14:textId="77777777" w:rsidTr="00BB4FFF">
        <w:tc>
          <w:tcPr>
            <w:tcW w:w="1307" w:type="pct"/>
            <w:vAlign w:val="center"/>
          </w:tcPr>
          <w:p w14:paraId="2F9F6144" w14:textId="40DBD255"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Уничтожитель бумаги</w:t>
            </w:r>
          </w:p>
        </w:tc>
        <w:tc>
          <w:tcPr>
            <w:tcW w:w="1718" w:type="pct"/>
            <w:vAlign w:val="center"/>
          </w:tcPr>
          <w:p w14:paraId="106333C4" w14:textId="27C7616A"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48C5934F"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7000,00</w:t>
            </w:r>
          </w:p>
        </w:tc>
      </w:tr>
      <w:tr w:rsidR="00610730" w:rsidRPr="00AC7DCB" w14:paraId="757E9D1B" w14:textId="77777777" w:rsidTr="00BB4FFF">
        <w:tc>
          <w:tcPr>
            <w:tcW w:w="1307" w:type="pct"/>
            <w:vAlign w:val="center"/>
          </w:tcPr>
          <w:p w14:paraId="5C2C8AC3" w14:textId="0323C56D"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718" w:type="pct"/>
            <w:vAlign w:val="center"/>
          </w:tcPr>
          <w:p w14:paraId="33D44564" w14:textId="26F0E98A"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176CC0A"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5021,00</w:t>
            </w:r>
          </w:p>
        </w:tc>
      </w:tr>
    </w:tbl>
    <w:p w14:paraId="1DCDB7F8" w14:textId="77777777" w:rsidR="002C421D" w:rsidRPr="00AC7DCB" w:rsidRDefault="002C421D"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2F39E7" w14:textId="77777777" w:rsidR="00D9744C" w:rsidRDefault="00D9744C"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5FCD45C8" w14:textId="77777777" w:rsidR="00D9744C" w:rsidRDefault="00D9744C"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54A0EE1D"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8</w:t>
      </w:r>
    </w:p>
    <w:p w14:paraId="3CDBAA1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2195992"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860"/>
      <w:bookmarkEnd w:id="9"/>
      <w:r w:rsidRPr="00843AB4">
        <w:rPr>
          <w:rFonts w:ascii="PT Astra Serif" w:eastAsia="Times New Roman" w:hAnsi="PT Astra Serif" w:cs="Times New Roman"/>
          <w:sz w:val="26"/>
          <w:szCs w:val="26"/>
          <w:lang w:eastAsia="ru-RU"/>
        </w:rPr>
        <w:t>Нормативы, применяемые при расчете затрат на оплату услуг</w:t>
      </w:r>
    </w:p>
    <w:p w14:paraId="318E23BC"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по сопровождению справочно-правовых систем, сопровождению</w:t>
      </w:r>
    </w:p>
    <w:p w14:paraId="34FDBA24"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приобретению иного программного обеспечения</w:t>
      </w:r>
    </w:p>
    <w:p w14:paraId="04DABE9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15"/>
        <w:gridCol w:w="2253"/>
        <w:gridCol w:w="4027"/>
      </w:tblGrid>
      <w:tr w:rsidR="00610730" w:rsidRPr="00AC7DCB" w14:paraId="6E37EAA2" w14:textId="77777777" w:rsidTr="00D9744C">
        <w:tc>
          <w:tcPr>
            <w:tcW w:w="1920" w:type="pct"/>
            <w:vAlign w:val="center"/>
          </w:tcPr>
          <w:p w14:paraId="1ED1BD2D"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6F532682"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сопровождения в год, руб.</w:t>
            </w:r>
          </w:p>
        </w:tc>
        <w:tc>
          <w:tcPr>
            <w:tcW w:w="1975" w:type="pct"/>
            <w:vAlign w:val="center"/>
          </w:tcPr>
          <w:p w14:paraId="63F94E26"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простых (неисключительных) лицензий на использование программного обеспечения в год, руб.</w:t>
            </w:r>
          </w:p>
        </w:tc>
      </w:tr>
      <w:tr w:rsidR="00610730" w:rsidRPr="00AC7DCB" w14:paraId="6591A7D7" w14:textId="77777777" w:rsidTr="00D9744C">
        <w:tc>
          <w:tcPr>
            <w:tcW w:w="1920" w:type="pct"/>
            <w:vAlign w:val="center"/>
          </w:tcPr>
          <w:p w14:paraId="296E06E6" w14:textId="24AA6125"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Предоставление права использования аккаунта СбиС, права использования СбиС ЭО-Базовый, Бюджет</w:t>
            </w:r>
          </w:p>
        </w:tc>
        <w:tc>
          <w:tcPr>
            <w:tcW w:w="1105" w:type="pct"/>
            <w:vAlign w:val="center"/>
          </w:tcPr>
          <w:p w14:paraId="7D0B6025"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975" w:type="pct"/>
            <w:vAlign w:val="center"/>
          </w:tcPr>
          <w:p w14:paraId="38746D4B" w14:textId="3841F5AD"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3 750,00</w:t>
            </w:r>
          </w:p>
        </w:tc>
      </w:tr>
      <w:tr w:rsidR="00610730" w:rsidRPr="00AC7DCB" w14:paraId="189AF80E" w14:textId="77777777" w:rsidTr="00D9744C">
        <w:tc>
          <w:tcPr>
            <w:tcW w:w="1920" w:type="pct"/>
            <w:vAlign w:val="center"/>
          </w:tcPr>
          <w:p w14:paraId="76DD0EB4" w14:textId="375D947F"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Услуги по информационно-технологическому сопровождению (версия Бюджет Проф) «1С:Предприятие»</w:t>
            </w:r>
          </w:p>
        </w:tc>
        <w:tc>
          <w:tcPr>
            <w:tcW w:w="1105" w:type="pct"/>
            <w:vAlign w:val="center"/>
          </w:tcPr>
          <w:p w14:paraId="198A0974"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
        </w:tc>
        <w:tc>
          <w:tcPr>
            <w:tcW w:w="1975" w:type="pct"/>
            <w:vAlign w:val="center"/>
          </w:tcPr>
          <w:p w14:paraId="5F995692" w14:textId="0735DBE8" w:rsidR="00610730" w:rsidRPr="00AC7DCB" w:rsidRDefault="00610730" w:rsidP="00241A19">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42 673,92</w:t>
            </w:r>
          </w:p>
        </w:tc>
      </w:tr>
    </w:tbl>
    <w:p w14:paraId="16A2896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47E1BA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9</w:t>
      </w:r>
    </w:p>
    <w:p w14:paraId="24F8548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CE8332"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05"/>
      <w:bookmarkEnd w:id="10"/>
      <w:r w:rsidRPr="00843AB4">
        <w:rPr>
          <w:rFonts w:ascii="PT Astra Serif" w:eastAsia="Times New Roman" w:hAnsi="PT Astra Serif" w:cs="Times New Roman"/>
          <w:sz w:val="26"/>
          <w:szCs w:val="26"/>
          <w:lang w:eastAsia="ru-RU"/>
        </w:rPr>
        <w:t>Нормативы, применяемые при расчете затрат на приобретение</w:t>
      </w:r>
    </w:p>
    <w:p w14:paraId="3E8C070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общесистемного программного обеспечения</w:t>
      </w:r>
    </w:p>
    <w:p w14:paraId="1CF7818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12"/>
        <w:gridCol w:w="2394"/>
        <w:gridCol w:w="4989"/>
      </w:tblGrid>
      <w:tr w:rsidR="00E92657" w:rsidRPr="00AC7DCB" w14:paraId="463820ED" w14:textId="77777777" w:rsidTr="00D9744C">
        <w:tc>
          <w:tcPr>
            <w:tcW w:w="1379" w:type="pct"/>
            <w:vAlign w:val="center"/>
          </w:tcPr>
          <w:p w14:paraId="0E253FB6"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4609E2F6"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руб.</w:t>
            </w:r>
          </w:p>
        </w:tc>
        <w:tc>
          <w:tcPr>
            <w:tcW w:w="2447" w:type="pct"/>
            <w:vAlign w:val="center"/>
          </w:tcPr>
          <w:p w14:paraId="0454D9E7"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общесистемного программного обеспечения</w:t>
            </w:r>
          </w:p>
        </w:tc>
      </w:tr>
      <w:tr w:rsidR="00E92657" w:rsidRPr="00AC7DCB" w14:paraId="34069857" w14:textId="77777777" w:rsidTr="00D9744C">
        <w:tc>
          <w:tcPr>
            <w:tcW w:w="1379" w:type="pct"/>
            <w:vAlign w:val="center"/>
          </w:tcPr>
          <w:p w14:paraId="188A1129" w14:textId="1297AC58" w:rsidR="00E92657" w:rsidRPr="00E92657" w:rsidRDefault="00E92657"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E92657">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E92657">
              <w:rPr>
                <w:rFonts w:ascii="PT Astra Serif" w:eastAsia="Times New Roman" w:hAnsi="PT Astra Serif" w:cs="Times New Roman"/>
                <w:sz w:val="26"/>
                <w:szCs w:val="26"/>
                <w:lang w:eastAsia="ru-RU"/>
              </w:rPr>
              <w:t>Операционная система</w:t>
            </w:r>
          </w:p>
        </w:tc>
        <w:tc>
          <w:tcPr>
            <w:tcW w:w="1174" w:type="pct"/>
            <w:vAlign w:val="center"/>
          </w:tcPr>
          <w:p w14:paraId="03C104C6"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13604,00</w:t>
            </w:r>
          </w:p>
        </w:tc>
        <w:tc>
          <w:tcPr>
            <w:tcW w:w="2447" w:type="pct"/>
            <w:vAlign w:val="center"/>
          </w:tcPr>
          <w:p w14:paraId="1EE0E038"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E92657" w:rsidRPr="00AC7DCB" w14:paraId="35B6F1B5" w14:textId="77777777" w:rsidTr="00D9744C">
        <w:tc>
          <w:tcPr>
            <w:tcW w:w="1379" w:type="pct"/>
            <w:vAlign w:val="center"/>
          </w:tcPr>
          <w:p w14:paraId="686C2F4D" w14:textId="5FBB753F" w:rsidR="00E92657" w:rsidRPr="00AC7DCB" w:rsidRDefault="00E92657"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Офисное программное обеспечение</w:t>
            </w:r>
          </w:p>
        </w:tc>
        <w:tc>
          <w:tcPr>
            <w:tcW w:w="1174" w:type="pct"/>
            <w:vAlign w:val="center"/>
          </w:tcPr>
          <w:p w14:paraId="195F9AC8"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24739,33</w:t>
            </w:r>
          </w:p>
        </w:tc>
        <w:tc>
          <w:tcPr>
            <w:tcW w:w="2447" w:type="pct"/>
            <w:vAlign w:val="center"/>
          </w:tcPr>
          <w:p w14:paraId="03C19D29"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46636EFE"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7F1FE6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11</w:t>
      </w:r>
    </w:p>
    <w:p w14:paraId="19BA462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A224CF7"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78"/>
      <w:bookmarkEnd w:id="11"/>
      <w:r w:rsidRPr="00843AB4">
        <w:rPr>
          <w:rFonts w:ascii="PT Astra Serif" w:eastAsia="Times New Roman" w:hAnsi="PT Astra Serif" w:cs="Times New Roman"/>
          <w:sz w:val="26"/>
          <w:szCs w:val="26"/>
          <w:lang w:eastAsia="ru-RU"/>
        </w:rPr>
        <w:t>Нормативы, применяемые при расчете затрат по изготовлению</w:t>
      </w:r>
    </w:p>
    <w:p w14:paraId="30EF70C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квалифицированного сертификата ключа проверки</w:t>
      </w:r>
    </w:p>
    <w:p w14:paraId="6CC756D7"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электронной подписи</w:t>
      </w:r>
    </w:p>
    <w:p w14:paraId="365B654D" w14:textId="77777777" w:rsidR="00950B78" w:rsidRPr="00843AB4"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4"/>
        <w:gridCol w:w="2608"/>
        <w:gridCol w:w="3793"/>
      </w:tblGrid>
      <w:tr w:rsidR="00BB4FFF" w:rsidRPr="00AC7DCB" w14:paraId="7D7C0028" w14:textId="77777777" w:rsidTr="00D9744C">
        <w:tc>
          <w:tcPr>
            <w:tcW w:w="1861" w:type="pct"/>
            <w:vAlign w:val="center"/>
          </w:tcPr>
          <w:p w14:paraId="117DDEB9" w14:textId="77777777" w:rsidR="00BB4FFF" w:rsidRPr="00AC7DCB" w:rsidRDefault="00BB4FF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24D62544" w14:textId="77777777" w:rsidR="00BB4FFF" w:rsidRPr="00AC7DCB" w:rsidRDefault="00BB4FF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квалифицированных </w:t>
            </w:r>
            <w:r w:rsidRPr="00AC7DCB">
              <w:rPr>
                <w:rFonts w:ascii="PT Astra Serif" w:eastAsia="Times New Roman" w:hAnsi="PT Astra Serif" w:cs="Times New Roman"/>
                <w:sz w:val="26"/>
                <w:szCs w:val="26"/>
                <w:lang w:eastAsia="ru-RU"/>
              </w:rPr>
              <w:lastRenderedPageBreak/>
              <w:t>сертификатов ключа проверки электронной подписи, ед.</w:t>
            </w:r>
          </w:p>
        </w:tc>
        <w:tc>
          <w:tcPr>
            <w:tcW w:w="1860" w:type="pct"/>
            <w:vAlign w:val="center"/>
          </w:tcPr>
          <w:p w14:paraId="4660752C" w14:textId="77777777" w:rsidR="00BB4FFF" w:rsidRPr="00AC7DCB" w:rsidRDefault="00BB4FF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изготовления одного квалифицированного </w:t>
            </w:r>
            <w:r w:rsidRPr="00AC7DCB">
              <w:rPr>
                <w:rFonts w:ascii="PT Astra Serif" w:eastAsia="Times New Roman" w:hAnsi="PT Astra Serif" w:cs="Times New Roman"/>
                <w:sz w:val="26"/>
                <w:szCs w:val="26"/>
                <w:lang w:eastAsia="ru-RU"/>
              </w:rPr>
              <w:lastRenderedPageBreak/>
              <w:t>сертификата ключа проверки электронной подписи, руб.</w:t>
            </w:r>
          </w:p>
        </w:tc>
      </w:tr>
      <w:tr w:rsidR="00BB4FFF" w:rsidRPr="00AC7DCB" w14:paraId="04F33BC5" w14:textId="77777777" w:rsidTr="00D9744C">
        <w:tc>
          <w:tcPr>
            <w:tcW w:w="1861" w:type="pct"/>
            <w:vAlign w:val="center"/>
          </w:tcPr>
          <w:p w14:paraId="55CE9C14" w14:textId="77777777" w:rsidR="00BB4FFF" w:rsidRPr="00AC7DCB" w:rsidRDefault="00BB4FFF"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Изготовление квалифицированного сертификата ключа проверки электронной подписи</w:t>
            </w:r>
          </w:p>
        </w:tc>
        <w:tc>
          <w:tcPr>
            <w:tcW w:w="1279" w:type="pct"/>
            <w:vAlign w:val="center"/>
          </w:tcPr>
          <w:p w14:paraId="724695D0" w14:textId="0893FE56" w:rsidR="00BB4FFF" w:rsidRPr="00AC7DCB" w:rsidRDefault="00BB4FFF"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860" w:type="pct"/>
            <w:vAlign w:val="center"/>
          </w:tcPr>
          <w:p w14:paraId="18EE31A5" w14:textId="1E912F31" w:rsidR="00BB4FFF" w:rsidRPr="00AC7DCB" w:rsidRDefault="00BB4FFF" w:rsidP="00F24B5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3500,00</w:t>
            </w:r>
          </w:p>
        </w:tc>
      </w:tr>
    </w:tbl>
    <w:p w14:paraId="0248AA3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8B6DBE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12</w:t>
      </w:r>
    </w:p>
    <w:p w14:paraId="5A1F9B5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99748B4"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999"/>
      <w:bookmarkEnd w:id="12"/>
      <w:r w:rsidRPr="00843AB4">
        <w:rPr>
          <w:rFonts w:ascii="PT Astra Serif" w:eastAsia="Times New Roman" w:hAnsi="PT Astra Serif" w:cs="Times New Roman"/>
          <w:sz w:val="26"/>
          <w:szCs w:val="26"/>
          <w:lang w:eastAsia="ru-RU"/>
        </w:rPr>
        <w:t>Нормативы, применяемые при расчете затрат</w:t>
      </w:r>
    </w:p>
    <w:p w14:paraId="0BCCCAA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рабочих станций</w:t>
      </w:r>
    </w:p>
    <w:p w14:paraId="4A882BE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83"/>
        <w:gridCol w:w="3322"/>
        <w:gridCol w:w="1780"/>
        <w:gridCol w:w="3010"/>
      </w:tblGrid>
      <w:tr w:rsidR="00D9744C" w:rsidRPr="00AC7DCB" w14:paraId="241A538A" w14:textId="77777777" w:rsidTr="00D9744C">
        <w:tc>
          <w:tcPr>
            <w:tcW w:w="1022" w:type="pct"/>
            <w:vAlign w:val="center"/>
          </w:tcPr>
          <w:p w14:paraId="31EA385C"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629" w:type="pct"/>
            <w:vAlign w:val="center"/>
          </w:tcPr>
          <w:p w14:paraId="0180FFC3"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873" w:type="pct"/>
            <w:vAlign w:val="center"/>
          </w:tcPr>
          <w:p w14:paraId="4CE08340"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одной рабочей станции, руб.</w:t>
            </w:r>
          </w:p>
        </w:tc>
        <w:tc>
          <w:tcPr>
            <w:tcW w:w="1476" w:type="pct"/>
            <w:vAlign w:val="center"/>
          </w:tcPr>
          <w:p w14:paraId="5C181CEB"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9744C" w:rsidRPr="00AC7DCB" w14:paraId="1F54908D" w14:textId="77777777" w:rsidTr="00D9744C">
        <w:tc>
          <w:tcPr>
            <w:tcW w:w="1022" w:type="pct"/>
            <w:vAlign w:val="center"/>
          </w:tcPr>
          <w:p w14:paraId="24E0BDB1"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Рабочая станция</w:t>
            </w:r>
          </w:p>
        </w:tc>
        <w:tc>
          <w:tcPr>
            <w:tcW w:w="1629" w:type="pct"/>
            <w:vAlign w:val="center"/>
          </w:tcPr>
          <w:p w14:paraId="5CD9FA14" w14:textId="3090EB8E"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(комплект: системный блок, монитор)</w:t>
            </w:r>
          </w:p>
        </w:tc>
        <w:tc>
          <w:tcPr>
            <w:tcW w:w="873" w:type="pct"/>
            <w:vAlign w:val="center"/>
          </w:tcPr>
          <w:p w14:paraId="315BB5BF"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60279,00</w:t>
            </w:r>
          </w:p>
        </w:tc>
        <w:tc>
          <w:tcPr>
            <w:tcW w:w="1476" w:type="pct"/>
            <w:vAlign w:val="center"/>
          </w:tcPr>
          <w:p w14:paraId="26582A1E"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741A5323"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30F44DB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75643D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13</w:t>
      </w:r>
    </w:p>
    <w:p w14:paraId="337476B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5FA9FB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24"/>
      <w:bookmarkEnd w:id="13"/>
      <w:r w:rsidRPr="00843AB4">
        <w:rPr>
          <w:rFonts w:ascii="PT Astra Serif" w:eastAsia="Times New Roman" w:hAnsi="PT Astra Serif" w:cs="Times New Roman"/>
          <w:sz w:val="26"/>
          <w:szCs w:val="26"/>
          <w:lang w:eastAsia="ru-RU"/>
        </w:rPr>
        <w:t>Нормативы, применяемые при расчете затрат</w:t>
      </w:r>
    </w:p>
    <w:p w14:paraId="4ACD545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принтеров, многофункциональных устройств</w:t>
      </w:r>
    </w:p>
    <w:p w14:paraId="422A78C8"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копировальных аппаратов (оргтехники)</w:t>
      </w:r>
    </w:p>
    <w:p w14:paraId="72687A4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41"/>
        <w:gridCol w:w="1780"/>
        <w:gridCol w:w="3018"/>
      </w:tblGrid>
      <w:tr w:rsidR="00D9744C" w:rsidRPr="00AC7DCB" w14:paraId="2F42D69C" w14:textId="77777777" w:rsidTr="00D9744C">
        <w:tc>
          <w:tcPr>
            <w:tcW w:w="1597" w:type="pct"/>
            <w:vAlign w:val="center"/>
          </w:tcPr>
          <w:p w14:paraId="143A3499"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50" w:type="pct"/>
            <w:vAlign w:val="center"/>
          </w:tcPr>
          <w:p w14:paraId="180082BD"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873" w:type="pct"/>
            <w:vAlign w:val="center"/>
          </w:tcPr>
          <w:p w14:paraId="66A44621" w14:textId="7D160D5D"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 -ния за 1 единицу, руб.</w:t>
            </w:r>
          </w:p>
        </w:tc>
        <w:tc>
          <w:tcPr>
            <w:tcW w:w="1480" w:type="pct"/>
            <w:vAlign w:val="center"/>
          </w:tcPr>
          <w:p w14:paraId="4723460A"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9744C" w:rsidRPr="00AC7DCB" w14:paraId="1434460C" w14:textId="77777777" w:rsidTr="00D9744C">
        <w:tc>
          <w:tcPr>
            <w:tcW w:w="1597" w:type="pct"/>
            <w:vAlign w:val="center"/>
          </w:tcPr>
          <w:p w14:paraId="725E0DCA" w14:textId="21CE4198" w:rsidR="00D9744C" w:rsidRPr="00D9744C" w:rsidRDefault="00D9744C"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9744C">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9744C">
              <w:rPr>
                <w:rFonts w:ascii="PT Astra Serif" w:eastAsia="Times New Roman" w:hAnsi="PT Astra Serif" w:cs="Times New Roman"/>
                <w:sz w:val="26"/>
                <w:szCs w:val="26"/>
                <w:lang w:eastAsia="ru-RU"/>
              </w:rPr>
              <w:t>Принтер монохромной печати</w:t>
            </w:r>
          </w:p>
        </w:tc>
        <w:tc>
          <w:tcPr>
            <w:tcW w:w="1050" w:type="pct"/>
            <w:vAlign w:val="center"/>
          </w:tcPr>
          <w:p w14:paraId="1D43F1ED" w14:textId="42A976E9"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52A4C82B" w14:textId="5A9BB91F"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55293,67</w:t>
            </w:r>
          </w:p>
        </w:tc>
        <w:tc>
          <w:tcPr>
            <w:tcW w:w="1480" w:type="pct"/>
            <w:vAlign w:val="center"/>
          </w:tcPr>
          <w:p w14:paraId="16A006DF" w14:textId="2319C9D5"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9744C" w:rsidRPr="00AC7DCB" w14:paraId="230C832C" w14:textId="77777777" w:rsidTr="00D9744C">
        <w:tc>
          <w:tcPr>
            <w:tcW w:w="1597" w:type="pct"/>
            <w:vAlign w:val="center"/>
          </w:tcPr>
          <w:p w14:paraId="45F8516C" w14:textId="00B722CA"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50" w:type="pct"/>
            <w:vAlign w:val="center"/>
          </w:tcPr>
          <w:p w14:paraId="6258709A" w14:textId="7A4397B1"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75E4B203" w14:textId="0042EAEA"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67767,00</w:t>
            </w:r>
          </w:p>
        </w:tc>
        <w:tc>
          <w:tcPr>
            <w:tcW w:w="1480" w:type="pct"/>
            <w:vAlign w:val="center"/>
          </w:tcPr>
          <w:p w14:paraId="618E16C6" w14:textId="223AC6EF"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9744C" w:rsidRPr="00AC7DCB" w14:paraId="5BCEF53F" w14:textId="77777777" w:rsidTr="00D9744C">
        <w:tc>
          <w:tcPr>
            <w:tcW w:w="1597" w:type="pct"/>
            <w:vAlign w:val="center"/>
          </w:tcPr>
          <w:p w14:paraId="4EB8246C" w14:textId="55F3261D"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50" w:type="pct"/>
            <w:vAlign w:val="center"/>
          </w:tcPr>
          <w:p w14:paraId="095A34D4" w14:textId="0E1F5358"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873" w:type="pct"/>
            <w:vAlign w:val="center"/>
          </w:tcPr>
          <w:p w14:paraId="64A96A93" w14:textId="6A89C468"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107632,00</w:t>
            </w:r>
          </w:p>
        </w:tc>
        <w:tc>
          <w:tcPr>
            <w:tcW w:w="1480" w:type="pct"/>
            <w:vAlign w:val="center"/>
          </w:tcPr>
          <w:p w14:paraId="526A8722" w14:textId="4240B527"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2E427A60"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Периодичность приобретения принтеров, многофункциональных устройств и </w:t>
      </w:r>
      <w:r w:rsidRPr="00AC7DCB">
        <w:rPr>
          <w:rFonts w:ascii="PT Astra Serif" w:eastAsia="Times New Roman" w:hAnsi="PT Astra Serif" w:cs="Times New Roman"/>
          <w:sz w:val="26"/>
          <w:szCs w:val="26"/>
          <w:lang w:eastAsia="ru-RU"/>
        </w:rPr>
        <w:lastRenderedPageBreak/>
        <w:t>копировальных аппаратов (оргтехники) определяется максимальным сроком полезного использования и составляет 3 года.</w:t>
      </w:r>
    </w:p>
    <w:p w14:paraId="47242774" w14:textId="77777777" w:rsidR="00545597" w:rsidRPr="00AC7DCB" w:rsidRDefault="00545597"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830B71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14</w:t>
      </w:r>
    </w:p>
    <w:p w14:paraId="2FEC071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CD8666E"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080"/>
      <w:bookmarkEnd w:id="14"/>
      <w:r w:rsidRPr="00F56422">
        <w:rPr>
          <w:rFonts w:ascii="PT Astra Serif" w:eastAsia="Times New Roman" w:hAnsi="PT Astra Serif" w:cs="Times New Roman"/>
          <w:sz w:val="26"/>
          <w:szCs w:val="26"/>
          <w:lang w:eastAsia="ru-RU"/>
        </w:rPr>
        <w:t>Нормативы, применяемые при расчете затрат</w:t>
      </w:r>
    </w:p>
    <w:p w14:paraId="64DE4D78"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ноутбуков</w:t>
      </w:r>
    </w:p>
    <w:p w14:paraId="3F4EE7AF"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99"/>
        <w:gridCol w:w="2371"/>
        <w:gridCol w:w="2371"/>
        <w:gridCol w:w="3554"/>
      </w:tblGrid>
      <w:tr w:rsidR="00D06C84" w:rsidRPr="00AC7DCB" w14:paraId="1C3B5524" w14:textId="77777777" w:rsidTr="00D06C84">
        <w:tc>
          <w:tcPr>
            <w:tcW w:w="931" w:type="pct"/>
            <w:vAlign w:val="center"/>
          </w:tcPr>
          <w:p w14:paraId="139EFA2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54F0901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63" w:type="pct"/>
            <w:vAlign w:val="center"/>
          </w:tcPr>
          <w:p w14:paraId="2BD503A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744" w:type="pct"/>
            <w:vAlign w:val="center"/>
          </w:tcPr>
          <w:p w14:paraId="25FAA93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2B16966A" w14:textId="77777777" w:rsidTr="00D06C84">
        <w:tc>
          <w:tcPr>
            <w:tcW w:w="931" w:type="pct"/>
            <w:vAlign w:val="center"/>
          </w:tcPr>
          <w:p w14:paraId="04A9C21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Ноутбук</w:t>
            </w:r>
          </w:p>
        </w:tc>
        <w:tc>
          <w:tcPr>
            <w:tcW w:w="1163" w:type="pct"/>
            <w:vAlign w:val="center"/>
          </w:tcPr>
          <w:p w14:paraId="7F883516" w14:textId="62CD1C20"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63" w:type="pct"/>
            <w:vAlign w:val="center"/>
          </w:tcPr>
          <w:p w14:paraId="27697E6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71103,67</w:t>
            </w:r>
          </w:p>
        </w:tc>
        <w:tc>
          <w:tcPr>
            <w:tcW w:w="1744" w:type="pct"/>
            <w:vAlign w:val="center"/>
          </w:tcPr>
          <w:p w14:paraId="152442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2162973C"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5E50967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4A91983"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15</w:t>
      </w:r>
    </w:p>
    <w:p w14:paraId="76449EF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193448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105"/>
      <w:bookmarkEnd w:id="15"/>
      <w:r w:rsidRPr="00F56422">
        <w:rPr>
          <w:rFonts w:ascii="PT Astra Serif" w:eastAsia="Times New Roman" w:hAnsi="PT Astra Serif" w:cs="Times New Roman"/>
          <w:sz w:val="26"/>
          <w:szCs w:val="26"/>
          <w:lang w:eastAsia="ru-RU"/>
        </w:rPr>
        <w:t>Нормативы, применяемые при расчете затрат</w:t>
      </w:r>
    </w:p>
    <w:p w14:paraId="49B96808"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телефонных, факсимильных аппаратов</w:t>
      </w:r>
    </w:p>
    <w:p w14:paraId="68D8C515"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2"/>
        <w:gridCol w:w="2372"/>
        <w:gridCol w:w="2136"/>
        <w:gridCol w:w="3315"/>
      </w:tblGrid>
      <w:tr w:rsidR="00D06C84" w:rsidRPr="00AC7DCB" w14:paraId="55251EB1" w14:textId="77777777" w:rsidTr="00D06C84">
        <w:tc>
          <w:tcPr>
            <w:tcW w:w="1163" w:type="pct"/>
            <w:vAlign w:val="center"/>
          </w:tcPr>
          <w:p w14:paraId="2B2926B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64BE20F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47" w:type="pct"/>
            <w:vAlign w:val="center"/>
          </w:tcPr>
          <w:p w14:paraId="6D0303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26" w:type="pct"/>
            <w:vAlign w:val="center"/>
          </w:tcPr>
          <w:p w14:paraId="27AA8E6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10BEA1F2" w14:textId="77777777" w:rsidTr="00D06C84">
        <w:tc>
          <w:tcPr>
            <w:tcW w:w="1163" w:type="pct"/>
            <w:vAlign w:val="center"/>
          </w:tcPr>
          <w:p w14:paraId="1C1FDEA4" w14:textId="57C9A8D5" w:rsidR="00D06C84" w:rsidRPr="00D06C84" w:rsidRDefault="00D06C84" w:rsidP="00D06C8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VOIP-Шлюз для факса</w:t>
            </w:r>
          </w:p>
        </w:tc>
        <w:tc>
          <w:tcPr>
            <w:tcW w:w="1163" w:type="pct"/>
            <w:vAlign w:val="center"/>
          </w:tcPr>
          <w:p w14:paraId="0DACEEEE" w14:textId="71BCEA90"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047" w:type="pct"/>
            <w:vAlign w:val="center"/>
          </w:tcPr>
          <w:p w14:paraId="3E56E08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6355,33</w:t>
            </w:r>
          </w:p>
        </w:tc>
        <w:tc>
          <w:tcPr>
            <w:tcW w:w="1626" w:type="pct"/>
            <w:vAlign w:val="center"/>
          </w:tcPr>
          <w:p w14:paraId="25F05A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4B27245" w14:textId="77777777" w:rsidTr="00D06C84">
        <w:tc>
          <w:tcPr>
            <w:tcW w:w="1163" w:type="pct"/>
            <w:vAlign w:val="center"/>
          </w:tcPr>
          <w:p w14:paraId="304C1E1B" w14:textId="6E5ECBD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IP-телефон</w:t>
            </w:r>
          </w:p>
        </w:tc>
        <w:tc>
          <w:tcPr>
            <w:tcW w:w="1163" w:type="pct"/>
            <w:vAlign w:val="center"/>
          </w:tcPr>
          <w:p w14:paraId="732BB2B2" w14:textId="777F8893"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6E733C0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8100,00</w:t>
            </w:r>
          </w:p>
        </w:tc>
        <w:tc>
          <w:tcPr>
            <w:tcW w:w="1626" w:type="pct"/>
            <w:vAlign w:val="center"/>
          </w:tcPr>
          <w:p w14:paraId="55D342B1" w14:textId="52F29438"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D06C84" w:rsidRPr="00AC7DCB" w14:paraId="0ABF0874" w14:textId="77777777" w:rsidTr="00D06C84">
        <w:tc>
          <w:tcPr>
            <w:tcW w:w="1163" w:type="pct"/>
            <w:vAlign w:val="center"/>
          </w:tcPr>
          <w:p w14:paraId="24A7FA3E" w14:textId="45BFF15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IP-телефон</w:t>
            </w:r>
          </w:p>
        </w:tc>
        <w:tc>
          <w:tcPr>
            <w:tcW w:w="1163" w:type="pct"/>
            <w:vAlign w:val="center"/>
          </w:tcPr>
          <w:p w14:paraId="5B37EC65" w14:textId="72A76FC0"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0B74D0A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20027,00</w:t>
            </w:r>
          </w:p>
        </w:tc>
        <w:tc>
          <w:tcPr>
            <w:tcW w:w="1626" w:type="pct"/>
            <w:vAlign w:val="center"/>
          </w:tcPr>
          <w:p w14:paraId="1B75A170" w14:textId="16854445"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D06C84" w:rsidRPr="00AC7DCB" w14:paraId="62469CDB" w14:textId="77777777" w:rsidTr="00D06C84">
        <w:tc>
          <w:tcPr>
            <w:tcW w:w="1163" w:type="pct"/>
            <w:vAlign w:val="center"/>
          </w:tcPr>
          <w:p w14:paraId="5C2C928B" w14:textId="6F9A93CF"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питания для IP-телефона</w:t>
            </w:r>
          </w:p>
        </w:tc>
        <w:tc>
          <w:tcPr>
            <w:tcW w:w="1163" w:type="pct"/>
            <w:vAlign w:val="center"/>
          </w:tcPr>
          <w:p w14:paraId="34FED2C9" w14:textId="1C771ECD"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2EE93F4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1188,33</w:t>
            </w:r>
          </w:p>
        </w:tc>
        <w:tc>
          <w:tcPr>
            <w:tcW w:w="1626" w:type="pct"/>
            <w:vAlign w:val="center"/>
          </w:tcPr>
          <w:p w14:paraId="452CC9CD" w14:textId="54014BA0"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72020698"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52C3DF2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554877"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16</w:t>
      </w:r>
    </w:p>
    <w:p w14:paraId="45C9E0E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CC52E44"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10"/>
      <w:bookmarkEnd w:id="16"/>
      <w:r w:rsidRPr="00F56422">
        <w:rPr>
          <w:rFonts w:ascii="PT Astra Serif" w:eastAsia="Times New Roman" w:hAnsi="PT Astra Serif" w:cs="Times New Roman"/>
          <w:sz w:val="26"/>
          <w:szCs w:val="26"/>
          <w:lang w:eastAsia="ru-RU"/>
        </w:rPr>
        <w:lastRenderedPageBreak/>
        <w:t>Нормативы, применяемые при расчете затрат</w:t>
      </w:r>
    </w:p>
    <w:p w14:paraId="638CE3AF"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офисной техники</w:t>
      </w:r>
    </w:p>
    <w:p w14:paraId="2F07898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09"/>
        <w:gridCol w:w="2254"/>
        <w:gridCol w:w="2194"/>
        <w:gridCol w:w="3138"/>
      </w:tblGrid>
      <w:tr w:rsidR="00D06C84" w:rsidRPr="00AC7DCB" w14:paraId="001EAABF" w14:textId="77777777" w:rsidTr="00D06C84">
        <w:tc>
          <w:tcPr>
            <w:tcW w:w="1279" w:type="pct"/>
            <w:vAlign w:val="center"/>
          </w:tcPr>
          <w:p w14:paraId="7FB9856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0B3FFD3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76" w:type="pct"/>
            <w:vAlign w:val="center"/>
          </w:tcPr>
          <w:p w14:paraId="30E2DCC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39" w:type="pct"/>
            <w:vAlign w:val="center"/>
          </w:tcPr>
          <w:p w14:paraId="0A3DCE4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76881DD9" w14:textId="77777777" w:rsidTr="00D06C84">
        <w:tc>
          <w:tcPr>
            <w:tcW w:w="1279" w:type="pct"/>
            <w:vAlign w:val="center"/>
          </w:tcPr>
          <w:p w14:paraId="2F117B84" w14:textId="6226F3F6" w:rsidR="00D06C84" w:rsidRPr="00D06C84" w:rsidRDefault="00D06C84" w:rsidP="00D06C8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Уничтожитель бумаги</w:t>
            </w:r>
          </w:p>
        </w:tc>
        <w:tc>
          <w:tcPr>
            <w:tcW w:w="1105" w:type="pct"/>
            <w:vAlign w:val="center"/>
          </w:tcPr>
          <w:p w14:paraId="4CBC531D" w14:textId="20E5504D"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076" w:type="pct"/>
            <w:vAlign w:val="center"/>
          </w:tcPr>
          <w:p w14:paraId="6FCD696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21633,00</w:t>
            </w:r>
          </w:p>
        </w:tc>
        <w:tc>
          <w:tcPr>
            <w:tcW w:w="1539" w:type="pct"/>
            <w:vAlign w:val="center"/>
          </w:tcPr>
          <w:p w14:paraId="3651AD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B6F950D" w14:textId="77777777" w:rsidTr="00D06C84">
        <w:tc>
          <w:tcPr>
            <w:tcW w:w="1279" w:type="pct"/>
            <w:vAlign w:val="center"/>
          </w:tcPr>
          <w:p w14:paraId="6C63EF2F" w14:textId="0B6A228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105" w:type="pct"/>
            <w:vAlign w:val="center"/>
          </w:tcPr>
          <w:p w14:paraId="50DBE099" w14:textId="18466BCC"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076" w:type="pct"/>
            <w:vAlign w:val="center"/>
          </w:tcPr>
          <w:p w14:paraId="1E44379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44260,00</w:t>
            </w:r>
          </w:p>
        </w:tc>
        <w:tc>
          <w:tcPr>
            <w:tcW w:w="1539" w:type="pct"/>
            <w:vAlign w:val="center"/>
          </w:tcPr>
          <w:p w14:paraId="3A160F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0D89901D" w14:textId="77777777" w:rsidTr="00D06C84">
        <w:tc>
          <w:tcPr>
            <w:tcW w:w="1279" w:type="pct"/>
            <w:tcBorders>
              <w:bottom w:val="single" w:sz="4" w:space="0" w:color="auto"/>
            </w:tcBorders>
            <w:vAlign w:val="center"/>
          </w:tcPr>
          <w:p w14:paraId="1D0AA993" w14:textId="01BC2A3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Диктофон</w:t>
            </w:r>
          </w:p>
        </w:tc>
        <w:tc>
          <w:tcPr>
            <w:tcW w:w="1105" w:type="pct"/>
            <w:tcBorders>
              <w:bottom w:val="single" w:sz="4" w:space="0" w:color="auto"/>
            </w:tcBorders>
            <w:vAlign w:val="center"/>
          </w:tcPr>
          <w:p w14:paraId="3D1837C8" w14:textId="60A23212"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076" w:type="pct"/>
            <w:tcBorders>
              <w:bottom w:val="single" w:sz="4" w:space="0" w:color="auto"/>
            </w:tcBorders>
            <w:vAlign w:val="center"/>
          </w:tcPr>
          <w:p w14:paraId="6520DA2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5326,33</w:t>
            </w:r>
          </w:p>
        </w:tc>
        <w:tc>
          <w:tcPr>
            <w:tcW w:w="1539" w:type="pct"/>
            <w:tcBorders>
              <w:bottom w:val="single" w:sz="4" w:space="0" w:color="auto"/>
            </w:tcBorders>
            <w:vAlign w:val="center"/>
          </w:tcPr>
          <w:p w14:paraId="385E1CF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9BEF01D" w14:textId="77777777" w:rsidR="00B67703" w:rsidRDefault="00950B78" w:rsidP="00B67703">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уничтожителя бумаги определяется максимальным сроком полезного использования и составляет 7 лет.</w:t>
      </w:r>
    </w:p>
    <w:p w14:paraId="6D1BE33C" w14:textId="77777777" w:rsidR="00B67703" w:rsidRDefault="00950B78" w:rsidP="00B67703">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переплетного (термопереплетного) оборудования определяется максимальным сроком полезного использования и составляет 10 лет.</w:t>
      </w:r>
    </w:p>
    <w:p w14:paraId="45E9F681" w14:textId="61E96F9A" w:rsidR="00950B78" w:rsidRPr="00AC7DCB" w:rsidRDefault="00950B78" w:rsidP="00B67703">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диктофона определяется максимальным сроком полезного использования и составляет 5 лет.</w:t>
      </w:r>
    </w:p>
    <w:p w14:paraId="45E3F5C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599988"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17</w:t>
      </w:r>
    </w:p>
    <w:p w14:paraId="6963CB0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46F9B9D"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272"/>
      <w:bookmarkEnd w:id="17"/>
      <w:r w:rsidRPr="00F56422">
        <w:rPr>
          <w:rFonts w:ascii="PT Astra Serif" w:eastAsia="Times New Roman" w:hAnsi="PT Astra Serif" w:cs="Times New Roman"/>
          <w:sz w:val="26"/>
          <w:szCs w:val="26"/>
          <w:lang w:eastAsia="ru-RU"/>
        </w:rPr>
        <w:t>Нормативы, применяемые при расчете затрат</w:t>
      </w:r>
    </w:p>
    <w:p w14:paraId="38B19CFE"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мониторов и системных блоков</w:t>
      </w:r>
    </w:p>
    <w:p w14:paraId="10E096A4"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13"/>
        <w:gridCol w:w="2609"/>
        <w:gridCol w:w="2312"/>
        <w:gridCol w:w="2961"/>
      </w:tblGrid>
      <w:tr w:rsidR="00D06C84" w:rsidRPr="00AC7DCB" w14:paraId="30A1EC33" w14:textId="77777777" w:rsidTr="00D06C84">
        <w:tc>
          <w:tcPr>
            <w:tcW w:w="1134" w:type="pct"/>
            <w:vAlign w:val="center"/>
          </w:tcPr>
          <w:p w14:paraId="798DB7E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4CD4039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1134" w:type="pct"/>
            <w:vAlign w:val="center"/>
          </w:tcPr>
          <w:p w14:paraId="7C9A6B0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52" w:type="pct"/>
            <w:vAlign w:val="center"/>
          </w:tcPr>
          <w:p w14:paraId="4B08EE1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45FAE626" w14:textId="77777777" w:rsidTr="00D06C84">
        <w:tblPrEx>
          <w:tblBorders>
            <w:insideH w:val="nil"/>
          </w:tblBorders>
        </w:tblPrEx>
        <w:tc>
          <w:tcPr>
            <w:tcW w:w="1134" w:type="pct"/>
            <w:tcBorders>
              <w:bottom w:val="nil"/>
            </w:tcBorders>
            <w:vAlign w:val="center"/>
          </w:tcPr>
          <w:p w14:paraId="4ABE9866" w14:textId="41BCF6D6" w:rsidR="00D06C84" w:rsidRPr="00D06C84" w:rsidRDefault="00D06C84" w:rsidP="00D06C8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Монитор</w:t>
            </w:r>
          </w:p>
        </w:tc>
        <w:tc>
          <w:tcPr>
            <w:tcW w:w="1279" w:type="pct"/>
            <w:tcBorders>
              <w:bottom w:val="nil"/>
            </w:tcBorders>
            <w:vAlign w:val="center"/>
          </w:tcPr>
          <w:p w14:paraId="0CE9537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tcBorders>
              <w:bottom w:val="nil"/>
            </w:tcBorders>
            <w:vAlign w:val="center"/>
          </w:tcPr>
          <w:p w14:paraId="6E3441A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20513,00</w:t>
            </w:r>
          </w:p>
        </w:tc>
        <w:tc>
          <w:tcPr>
            <w:tcW w:w="1452" w:type="pct"/>
            <w:tcBorders>
              <w:bottom w:val="nil"/>
            </w:tcBorders>
          </w:tcPr>
          <w:p w14:paraId="65C8087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32C81BBD" w14:textId="77777777" w:rsidTr="00D06C84">
        <w:tc>
          <w:tcPr>
            <w:tcW w:w="1134" w:type="pct"/>
            <w:vAlign w:val="center"/>
          </w:tcPr>
          <w:p w14:paraId="79CC3B0D" w14:textId="0956456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Системный блок</w:t>
            </w:r>
          </w:p>
        </w:tc>
        <w:tc>
          <w:tcPr>
            <w:tcW w:w="1279" w:type="pct"/>
            <w:vAlign w:val="center"/>
          </w:tcPr>
          <w:p w14:paraId="2B0249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vAlign w:val="center"/>
          </w:tcPr>
          <w:p w14:paraId="11D31C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45516,00</w:t>
            </w:r>
          </w:p>
        </w:tc>
        <w:tc>
          <w:tcPr>
            <w:tcW w:w="1452" w:type="pct"/>
            <w:vAlign w:val="center"/>
          </w:tcPr>
          <w:p w14:paraId="6AFACE4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37377CD" w14:textId="77777777" w:rsidR="00D95263" w:rsidRPr="00AC7DCB" w:rsidRDefault="00D95263"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18D1E8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18</w:t>
      </w:r>
    </w:p>
    <w:p w14:paraId="2DD8206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75F7AE3"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07"/>
      <w:bookmarkEnd w:id="18"/>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04FA3926"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носителей информации, в том числе магнитных, электронных</w:t>
      </w:r>
    </w:p>
    <w:p w14:paraId="0E6F22C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ключевых и оптических носителей информации</w:t>
      </w:r>
    </w:p>
    <w:p w14:paraId="5894DF3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1"/>
        <w:gridCol w:w="2312"/>
        <w:gridCol w:w="2076"/>
        <w:gridCol w:w="3436"/>
      </w:tblGrid>
      <w:tr w:rsidR="00D06C84" w:rsidRPr="00AC7DCB" w14:paraId="2014E1C6" w14:textId="77777777" w:rsidTr="00D06C84">
        <w:tc>
          <w:tcPr>
            <w:tcW w:w="1163" w:type="pct"/>
            <w:vAlign w:val="center"/>
          </w:tcPr>
          <w:p w14:paraId="68E865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34" w:type="pct"/>
            <w:vAlign w:val="center"/>
          </w:tcPr>
          <w:p w14:paraId="369ACC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18" w:type="pct"/>
            <w:vAlign w:val="center"/>
          </w:tcPr>
          <w:p w14:paraId="6B97B21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85" w:type="pct"/>
            <w:vAlign w:val="center"/>
          </w:tcPr>
          <w:p w14:paraId="3597EA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592BF495" w14:textId="77777777" w:rsidTr="00D06C84">
        <w:tc>
          <w:tcPr>
            <w:tcW w:w="1163" w:type="pct"/>
            <w:vAlign w:val="center"/>
          </w:tcPr>
          <w:p w14:paraId="41A2FF56" w14:textId="5AD0640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 xml:space="preserve">Оптический </w:t>
            </w:r>
            <w:r w:rsidRPr="00AC7DCB">
              <w:rPr>
                <w:rFonts w:ascii="PT Astra Serif" w:eastAsia="Times New Roman" w:hAnsi="PT Astra Serif" w:cs="Times New Roman"/>
                <w:sz w:val="26"/>
                <w:szCs w:val="26"/>
                <w:lang w:eastAsia="ru-RU"/>
              </w:rPr>
              <w:lastRenderedPageBreak/>
              <w:t>носитель (диск)</w:t>
            </w:r>
          </w:p>
        </w:tc>
        <w:tc>
          <w:tcPr>
            <w:tcW w:w="1134" w:type="pct"/>
            <w:vAlign w:val="center"/>
          </w:tcPr>
          <w:p w14:paraId="252A547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100 на </w:t>
            </w:r>
            <w:r w:rsidRPr="00AC7DCB">
              <w:rPr>
                <w:rFonts w:ascii="PT Astra Serif" w:eastAsia="Times New Roman" w:hAnsi="PT Astra Serif" w:cs="Times New Roman"/>
                <w:sz w:val="26"/>
                <w:szCs w:val="26"/>
                <w:lang w:eastAsia="ru-RU"/>
              </w:rPr>
              <w:lastRenderedPageBreak/>
              <w:t>комитет, отдел, приемную</w:t>
            </w:r>
          </w:p>
        </w:tc>
        <w:tc>
          <w:tcPr>
            <w:tcW w:w="1018" w:type="pct"/>
            <w:vAlign w:val="center"/>
          </w:tcPr>
          <w:p w14:paraId="63F74B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52,00</w:t>
            </w:r>
          </w:p>
        </w:tc>
        <w:tc>
          <w:tcPr>
            <w:tcW w:w="1685" w:type="pct"/>
            <w:vAlign w:val="center"/>
          </w:tcPr>
          <w:p w14:paraId="2112615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46DE93E" w14:textId="77777777" w:rsidTr="00D06C84">
        <w:tc>
          <w:tcPr>
            <w:tcW w:w="1163" w:type="pct"/>
            <w:vAlign w:val="center"/>
          </w:tcPr>
          <w:p w14:paraId="3181D1F3" w14:textId="079A6D56"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Мобильный носитель информации </w:t>
            </w:r>
          </w:p>
        </w:tc>
        <w:tc>
          <w:tcPr>
            <w:tcW w:w="1134" w:type="pct"/>
            <w:vAlign w:val="center"/>
          </w:tcPr>
          <w:p w14:paraId="5C60225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Align w:val="center"/>
          </w:tcPr>
          <w:p w14:paraId="6F12D70C" w14:textId="386FC372" w:rsidR="00D06C84" w:rsidRPr="00AC7DCB" w:rsidRDefault="00D06C84" w:rsidP="00E44F9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590,00</w:t>
            </w:r>
          </w:p>
        </w:tc>
        <w:tc>
          <w:tcPr>
            <w:tcW w:w="1685" w:type="pct"/>
            <w:vAlign w:val="center"/>
          </w:tcPr>
          <w:p w14:paraId="40D0C6F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EE5C6AA" w14:textId="77777777" w:rsidTr="00D06C84">
        <w:tc>
          <w:tcPr>
            <w:tcW w:w="1163" w:type="pct"/>
            <w:vMerge w:val="restart"/>
            <w:vAlign w:val="center"/>
          </w:tcPr>
          <w:p w14:paraId="502DF935" w14:textId="4A613B5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Электронный ключевой носитель</w:t>
            </w:r>
          </w:p>
        </w:tc>
        <w:tc>
          <w:tcPr>
            <w:tcW w:w="1134" w:type="pct"/>
            <w:vAlign w:val="center"/>
          </w:tcPr>
          <w:p w14:paraId="0EBE55C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работника расчетной численности</w:t>
            </w:r>
          </w:p>
        </w:tc>
        <w:tc>
          <w:tcPr>
            <w:tcW w:w="1018" w:type="pct"/>
            <w:vMerge w:val="restart"/>
            <w:vAlign w:val="center"/>
          </w:tcPr>
          <w:p w14:paraId="36EC6504" w14:textId="6F15263A" w:rsidR="00D06C84" w:rsidRPr="00AC7DCB" w:rsidRDefault="00D06C8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1889,00</w:t>
            </w:r>
          </w:p>
        </w:tc>
        <w:tc>
          <w:tcPr>
            <w:tcW w:w="1685" w:type="pct"/>
            <w:vAlign w:val="center"/>
          </w:tcPr>
          <w:p w14:paraId="25EC221F" w14:textId="5F346D0A"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D06C84" w:rsidRPr="00AC7DCB" w14:paraId="76FB06A6" w14:textId="77777777" w:rsidTr="00D06C84">
        <w:tc>
          <w:tcPr>
            <w:tcW w:w="1163" w:type="pct"/>
            <w:vMerge/>
          </w:tcPr>
          <w:p w14:paraId="1E507330" w14:textId="77777777" w:rsidR="00D06C84" w:rsidRPr="00AC7DCB" w:rsidRDefault="00D06C84" w:rsidP="00950B78">
            <w:pPr>
              <w:rPr>
                <w:rFonts w:ascii="PT Astra Serif" w:hAnsi="PT Astra Serif" w:cs="Times New Roman"/>
                <w:sz w:val="26"/>
                <w:szCs w:val="26"/>
              </w:rPr>
            </w:pPr>
          </w:p>
        </w:tc>
        <w:tc>
          <w:tcPr>
            <w:tcW w:w="1134" w:type="pct"/>
            <w:vAlign w:val="center"/>
          </w:tcPr>
          <w:p w14:paraId="0F5FB73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Merge/>
          </w:tcPr>
          <w:p w14:paraId="66051BF9" w14:textId="77777777" w:rsidR="00D06C84" w:rsidRPr="00AC7DCB" w:rsidRDefault="00D06C84" w:rsidP="00950B78">
            <w:pPr>
              <w:rPr>
                <w:rFonts w:ascii="PT Astra Serif" w:hAnsi="PT Astra Serif" w:cs="Times New Roman"/>
                <w:sz w:val="26"/>
                <w:szCs w:val="26"/>
              </w:rPr>
            </w:pPr>
          </w:p>
        </w:tc>
        <w:tc>
          <w:tcPr>
            <w:tcW w:w="1685" w:type="pct"/>
            <w:vAlign w:val="center"/>
          </w:tcPr>
          <w:p w14:paraId="6D0F173A" w14:textId="2C110DDB"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D06C84" w:rsidRPr="00AC7DCB" w14:paraId="643AA6DD" w14:textId="77777777" w:rsidTr="00D06C84">
        <w:tc>
          <w:tcPr>
            <w:tcW w:w="1163" w:type="pct"/>
            <w:vAlign w:val="center"/>
          </w:tcPr>
          <w:p w14:paraId="5099D81C" w14:textId="0F2E037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Оперативная память</w:t>
            </w:r>
          </w:p>
        </w:tc>
        <w:tc>
          <w:tcPr>
            <w:tcW w:w="1134" w:type="pct"/>
            <w:vAlign w:val="center"/>
          </w:tcPr>
          <w:p w14:paraId="390489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системный блок</w:t>
            </w:r>
          </w:p>
        </w:tc>
        <w:tc>
          <w:tcPr>
            <w:tcW w:w="1018" w:type="pct"/>
            <w:vAlign w:val="center"/>
          </w:tcPr>
          <w:p w14:paraId="7E20CF0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5288,33</w:t>
            </w:r>
          </w:p>
        </w:tc>
        <w:tc>
          <w:tcPr>
            <w:tcW w:w="1685" w:type="pct"/>
            <w:vAlign w:val="center"/>
          </w:tcPr>
          <w:p w14:paraId="4BB4700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0E7D59AC" w14:textId="77777777" w:rsidTr="00D06C84">
        <w:tc>
          <w:tcPr>
            <w:tcW w:w="1163" w:type="pct"/>
            <w:vAlign w:val="center"/>
          </w:tcPr>
          <w:p w14:paraId="2A7BF9C4" w14:textId="7347F96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Жесткий диск</w:t>
            </w:r>
          </w:p>
        </w:tc>
        <w:tc>
          <w:tcPr>
            <w:tcW w:w="1134" w:type="pct"/>
            <w:vAlign w:val="center"/>
          </w:tcPr>
          <w:p w14:paraId="7129A8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системный блок</w:t>
            </w:r>
          </w:p>
        </w:tc>
        <w:tc>
          <w:tcPr>
            <w:tcW w:w="1018" w:type="pct"/>
            <w:vAlign w:val="center"/>
          </w:tcPr>
          <w:p w14:paraId="662397E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5850,33</w:t>
            </w:r>
          </w:p>
        </w:tc>
        <w:tc>
          <w:tcPr>
            <w:tcW w:w="1685" w:type="pct"/>
            <w:vAlign w:val="center"/>
          </w:tcPr>
          <w:p w14:paraId="7E86A53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46EFBAB" w14:textId="77777777" w:rsidTr="00D06C84">
        <w:tc>
          <w:tcPr>
            <w:tcW w:w="1163" w:type="pct"/>
            <w:vAlign w:val="center"/>
          </w:tcPr>
          <w:p w14:paraId="7EFF9385" w14:textId="2B3779A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Внешний жесткий диск</w:t>
            </w:r>
          </w:p>
        </w:tc>
        <w:tc>
          <w:tcPr>
            <w:tcW w:w="1134" w:type="pct"/>
            <w:vAlign w:val="center"/>
          </w:tcPr>
          <w:p w14:paraId="2DCB566B" w14:textId="41496770" w:rsidR="00D06C84" w:rsidRPr="00AC7DCB" w:rsidRDefault="00D06C84"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1018" w:type="pct"/>
            <w:vAlign w:val="center"/>
          </w:tcPr>
          <w:p w14:paraId="6CBF1F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6832,67</w:t>
            </w:r>
          </w:p>
        </w:tc>
        <w:tc>
          <w:tcPr>
            <w:tcW w:w="1685" w:type="pct"/>
            <w:vAlign w:val="center"/>
          </w:tcPr>
          <w:p w14:paraId="7B28B9D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F21EB46" w14:textId="77777777" w:rsidR="002E20FC" w:rsidRPr="00AC7DCB" w:rsidRDefault="002E20FC"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42C97B08"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19</w:t>
      </w:r>
    </w:p>
    <w:p w14:paraId="4681C14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E1167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378"/>
      <w:bookmarkEnd w:id="1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82894C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расходных материалов для принтеров, многофункциональных</w:t>
      </w:r>
    </w:p>
    <w:p w14:paraId="37DF4D69"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копировальных аппаратов и иной оргтехники</w:t>
      </w:r>
    </w:p>
    <w:p w14:paraId="24B44415"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96"/>
        <w:gridCol w:w="2231"/>
        <w:gridCol w:w="1181"/>
        <w:gridCol w:w="1495"/>
        <w:gridCol w:w="1321"/>
        <w:gridCol w:w="2371"/>
      </w:tblGrid>
      <w:tr w:rsidR="00D06C84" w:rsidRPr="00AC7DCB" w14:paraId="4AA7FA1A" w14:textId="77777777" w:rsidTr="00D06C84">
        <w:tc>
          <w:tcPr>
            <w:tcW w:w="783" w:type="pct"/>
            <w:vAlign w:val="center"/>
          </w:tcPr>
          <w:p w14:paraId="5FFEC9CB" w14:textId="34D99DBF"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w:t>
            </w:r>
            <w:r w:rsidRPr="00AC7DCB">
              <w:rPr>
                <w:rFonts w:ascii="PT Astra Serif" w:eastAsia="Times New Roman" w:hAnsi="PT Astra Serif" w:cs="Times New Roman"/>
                <w:sz w:val="26"/>
                <w:szCs w:val="26"/>
                <w:lang w:val="en-US" w:eastAsia="ru-RU"/>
              </w:rPr>
              <w:t>-</w:t>
            </w:r>
            <w:r w:rsidRPr="00AC7DCB">
              <w:rPr>
                <w:rFonts w:ascii="PT Astra Serif" w:eastAsia="Times New Roman" w:hAnsi="PT Astra Serif" w:cs="Times New Roman"/>
                <w:sz w:val="26"/>
                <w:szCs w:val="26"/>
                <w:lang w:eastAsia="ru-RU"/>
              </w:rPr>
              <w:t>ние расходного материала</w:t>
            </w:r>
          </w:p>
        </w:tc>
        <w:tc>
          <w:tcPr>
            <w:tcW w:w="1094" w:type="pct"/>
            <w:vAlign w:val="center"/>
          </w:tcPr>
          <w:p w14:paraId="4C9069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Тип устройства</w:t>
            </w:r>
          </w:p>
        </w:tc>
        <w:tc>
          <w:tcPr>
            <w:tcW w:w="579" w:type="pct"/>
            <w:vAlign w:val="center"/>
          </w:tcPr>
          <w:p w14:paraId="5B2D58C0" w14:textId="13F3FD8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типа устройс-тва, ед.</w:t>
            </w:r>
          </w:p>
        </w:tc>
        <w:tc>
          <w:tcPr>
            <w:tcW w:w="733" w:type="pct"/>
            <w:vAlign w:val="center"/>
          </w:tcPr>
          <w:p w14:paraId="75B2AF7D" w14:textId="690A7D7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Норматив потребле-ния расходных материалов в год, ед.</w:t>
            </w:r>
          </w:p>
        </w:tc>
        <w:tc>
          <w:tcPr>
            <w:tcW w:w="648" w:type="pct"/>
            <w:vAlign w:val="center"/>
          </w:tcPr>
          <w:p w14:paraId="63034445" w14:textId="78E8D36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расходно-го материа-ла, руб.</w:t>
            </w:r>
          </w:p>
        </w:tc>
        <w:tc>
          <w:tcPr>
            <w:tcW w:w="1163" w:type="pct"/>
            <w:vAlign w:val="center"/>
          </w:tcPr>
          <w:p w14:paraId="0F5F00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070921AE" w14:textId="77777777" w:rsidTr="00D06C84">
        <w:tc>
          <w:tcPr>
            <w:tcW w:w="783" w:type="pct"/>
            <w:vAlign w:val="center"/>
          </w:tcPr>
          <w:p w14:paraId="1560DF28" w14:textId="5B45012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405DCE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Принтер монохромной печати</w:t>
            </w:r>
          </w:p>
        </w:tc>
        <w:tc>
          <w:tcPr>
            <w:tcW w:w="579" w:type="pct"/>
            <w:vAlign w:val="center"/>
          </w:tcPr>
          <w:p w14:paraId="69CCF32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733" w:type="pct"/>
            <w:vAlign w:val="center"/>
          </w:tcPr>
          <w:p w14:paraId="76999C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7E0479F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6667,67</w:t>
            </w:r>
          </w:p>
        </w:tc>
        <w:tc>
          <w:tcPr>
            <w:tcW w:w="1163" w:type="pct"/>
            <w:vAlign w:val="center"/>
          </w:tcPr>
          <w:p w14:paraId="0CC89BA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194D87C4" w14:textId="77777777" w:rsidTr="00D06C84">
        <w:tc>
          <w:tcPr>
            <w:tcW w:w="783" w:type="pct"/>
            <w:vAlign w:val="center"/>
          </w:tcPr>
          <w:p w14:paraId="1B4BB292" w14:textId="014AF21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420E487B" w14:textId="1251B89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Многофункцио-нальное устройство монохромной </w:t>
            </w:r>
            <w:r w:rsidRPr="00AC7DCB">
              <w:rPr>
                <w:rFonts w:ascii="PT Astra Serif" w:eastAsia="Times New Roman" w:hAnsi="PT Astra Serif" w:cs="Times New Roman"/>
                <w:sz w:val="26"/>
                <w:szCs w:val="26"/>
                <w:lang w:eastAsia="ru-RU"/>
              </w:rPr>
              <w:lastRenderedPageBreak/>
              <w:t>печати</w:t>
            </w:r>
          </w:p>
        </w:tc>
        <w:tc>
          <w:tcPr>
            <w:tcW w:w="579" w:type="pct"/>
            <w:vAlign w:val="center"/>
          </w:tcPr>
          <w:p w14:paraId="38FF6E6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733" w:type="pct"/>
            <w:vAlign w:val="center"/>
          </w:tcPr>
          <w:p w14:paraId="3A3C19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2EBD3F2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8200,67</w:t>
            </w:r>
          </w:p>
        </w:tc>
        <w:tc>
          <w:tcPr>
            <w:tcW w:w="1163" w:type="pct"/>
            <w:vAlign w:val="center"/>
          </w:tcPr>
          <w:p w14:paraId="2D2C58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29D86C8" w14:textId="77777777" w:rsidTr="00D06C84">
        <w:tc>
          <w:tcPr>
            <w:tcW w:w="783" w:type="pct"/>
            <w:vAlign w:val="center"/>
          </w:tcPr>
          <w:p w14:paraId="0F8AE103" w14:textId="3337296A"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5DE6D88D" w14:textId="6422B06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579" w:type="pct"/>
            <w:vAlign w:val="center"/>
          </w:tcPr>
          <w:p w14:paraId="7C0E765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733" w:type="pct"/>
            <w:vAlign w:val="center"/>
          </w:tcPr>
          <w:p w14:paraId="51DF78C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648" w:type="pct"/>
            <w:vAlign w:val="center"/>
          </w:tcPr>
          <w:p w14:paraId="0529E7C7" w14:textId="10A17D51" w:rsidR="00D06C84" w:rsidRPr="00AC7DCB" w:rsidRDefault="00D06C8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9500,00</w:t>
            </w:r>
          </w:p>
        </w:tc>
        <w:tc>
          <w:tcPr>
            <w:tcW w:w="1163" w:type="pct"/>
            <w:vAlign w:val="center"/>
          </w:tcPr>
          <w:p w14:paraId="33AD839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10485B1C"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2DBFA58"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20</w:t>
      </w:r>
    </w:p>
    <w:p w14:paraId="0C1FCC2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AE7A0E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436"/>
      <w:bookmarkEnd w:id="20"/>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6314824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ввода-вывода данных для вычислительной техники,</w:t>
      </w:r>
    </w:p>
    <w:p w14:paraId="24D5C444"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компьютерных устройств и аксессуаров</w:t>
      </w:r>
    </w:p>
    <w:p w14:paraId="37D7379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3"/>
        <w:gridCol w:w="2810"/>
        <w:gridCol w:w="2312"/>
        <w:gridCol w:w="2950"/>
      </w:tblGrid>
      <w:tr w:rsidR="00D06C84" w:rsidRPr="00AC7DCB" w14:paraId="0E5C0533" w14:textId="77777777" w:rsidTr="00D06C84">
        <w:tc>
          <w:tcPr>
            <w:tcW w:w="1041" w:type="pct"/>
            <w:vAlign w:val="center"/>
          </w:tcPr>
          <w:p w14:paraId="6821CF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78" w:type="pct"/>
            <w:vAlign w:val="center"/>
          </w:tcPr>
          <w:p w14:paraId="7415E9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34" w:type="pct"/>
            <w:vAlign w:val="center"/>
          </w:tcPr>
          <w:p w14:paraId="07AA0DD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48" w:type="pct"/>
            <w:vAlign w:val="center"/>
          </w:tcPr>
          <w:p w14:paraId="21E2A1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49751506" w14:textId="77777777" w:rsidTr="00D06C84">
        <w:tc>
          <w:tcPr>
            <w:tcW w:w="1041" w:type="pct"/>
            <w:vAlign w:val="center"/>
          </w:tcPr>
          <w:p w14:paraId="695A870C" w14:textId="105E7FAC"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Клавиатура</w:t>
            </w:r>
          </w:p>
        </w:tc>
        <w:tc>
          <w:tcPr>
            <w:tcW w:w="1378" w:type="pct"/>
            <w:vAlign w:val="center"/>
          </w:tcPr>
          <w:p w14:paraId="50FBCD1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66F7131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4742,00</w:t>
            </w:r>
          </w:p>
        </w:tc>
        <w:tc>
          <w:tcPr>
            <w:tcW w:w="1448" w:type="pct"/>
            <w:vAlign w:val="center"/>
          </w:tcPr>
          <w:p w14:paraId="2FA4343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410436F" w14:textId="77777777" w:rsidTr="00D06C84">
        <w:tc>
          <w:tcPr>
            <w:tcW w:w="1041" w:type="pct"/>
            <w:vAlign w:val="center"/>
          </w:tcPr>
          <w:p w14:paraId="44C3AE6A" w14:textId="1454B3B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Компьютерная мышь</w:t>
            </w:r>
          </w:p>
        </w:tc>
        <w:tc>
          <w:tcPr>
            <w:tcW w:w="1378" w:type="pct"/>
            <w:vAlign w:val="center"/>
          </w:tcPr>
          <w:p w14:paraId="2206FFB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18BBAF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2666,33</w:t>
            </w:r>
          </w:p>
        </w:tc>
        <w:tc>
          <w:tcPr>
            <w:tcW w:w="1448" w:type="pct"/>
            <w:vAlign w:val="center"/>
          </w:tcPr>
          <w:p w14:paraId="68912A4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1CEF8B51" w14:textId="77777777" w:rsidTr="00D06C84">
        <w:tc>
          <w:tcPr>
            <w:tcW w:w="1041" w:type="pct"/>
            <w:vAlign w:val="center"/>
          </w:tcPr>
          <w:p w14:paraId="2213FEF6" w14:textId="7199604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Колонки</w:t>
            </w:r>
          </w:p>
        </w:tc>
        <w:tc>
          <w:tcPr>
            <w:tcW w:w="1378" w:type="pct"/>
            <w:vAlign w:val="center"/>
          </w:tcPr>
          <w:p w14:paraId="7428E7B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пары на работника расчетной численности</w:t>
            </w:r>
          </w:p>
        </w:tc>
        <w:tc>
          <w:tcPr>
            <w:tcW w:w="1134" w:type="pct"/>
            <w:vAlign w:val="center"/>
          </w:tcPr>
          <w:p w14:paraId="604DB10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3488,67</w:t>
            </w:r>
          </w:p>
        </w:tc>
        <w:tc>
          <w:tcPr>
            <w:tcW w:w="1448" w:type="pct"/>
            <w:vAlign w:val="center"/>
          </w:tcPr>
          <w:p w14:paraId="1F8DC5F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A25E008" w14:textId="77777777" w:rsidTr="00D06C84">
        <w:tc>
          <w:tcPr>
            <w:tcW w:w="1041" w:type="pct"/>
            <w:vAlign w:val="center"/>
          </w:tcPr>
          <w:p w14:paraId="68EE9920" w14:textId="24106B3A"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Наушники</w:t>
            </w:r>
          </w:p>
        </w:tc>
        <w:tc>
          <w:tcPr>
            <w:tcW w:w="1378" w:type="pct"/>
            <w:vAlign w:val="center"/>
          </w:tcPr>
          <w:p w14:paraId="24753D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40C3B3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3513,00</w:t>
            </w:r>
          </w:p>
        </w:tc>
        <w:tc>
          <w:tcPr>
            <w:tcW w:w="1448" w:type="pct"/>
            <w:vAlign w:val="center"/>
          </w:tcPr>
          <w:p w14:paraId="2ED2DAE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A0DE5AF" w14:textId="77777777" w:rsidTr="00D06C84">
        <w:tc>
          <w:tcPr>
            <w:tcW w:w="1041" w:type="pct"/>
            <w:vAlign w:val="center"/>
          </w:tcPr>
          <w:p w14:paraId="78AEED6D" w14:textId="24EE504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Сетевой фильтр</w:t>
            </w:r>
          </w:p>
        </w:tc>
        <w:tc>
          <w:tcPr>
            <w:tcW w:w="1378" w:type="pct"/>
            <w:vAlign w:val="center"/>
          </w:tcPr>
          <w:p w14:paraId="69D7740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098BB72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1718,00</w:t>
            </w:r>
          </w:p>
        </w:tc>
        <w:tc>
          <w:tcPr>
            <w:tcW w:w="1448" w:type="pct"/>
            <w:vAlign w:val="center"/>
          </w:tcPr>
          <w:p w14:paraId="4FFEB9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9D1A105" w14:textId="77777777" w:rsidTr="00D06C84">
        <w:tc>
          <w:tcPr>
            <w:tcW w:w="1041" w:type="pct"/>
            <w:vAlign w:val="center"/>
          </w:tcPr>
          <w:p w14:paraId="3E1937C3" w14:textId="167C8932" w:rsidR="00D06C84" w:rsidRPr="00AC7DCB" w:rsidRDefault="00D06C84" w:rsidP="00FD321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Источник бесперебойного питания (ИБП)</w:t>
            </w:r>
          </w:p>
        </w:tc>
        <w:tc>
          <w:tcPr>
            <w:tcW w:w="1378" w:type="pct"/>
            <w:vAlign w:val="center"/>
          </w:tcPr>
          <w:p w14:paraId="687CF7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1D387AC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6216,33</w:t>
            </w:r>
          </w:p>
        </w:tc>
        <w:tc>
          <w:tcPr>
            <w:tcW w:w="1448" w:type="pct"/>
            <w:vAlign w:val="center"/>
          </w:tcPr>
          <w:p w14:paraId="1ACB06D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F5170BD" w14:textId="77777777" w:rsidTr="00D06C84">
        <w:tc>
          <w:tcPr>
            <w:tcW w:w="1041" w:type="pct"/>
            <w:vAlign w:val="center"/>
          </w:tcPr>
          <w:p w14:paraId="7F4919DB" w14:textId="18FC433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Коммутацион-ный шнур (патч-корд)</w:t>
            </w:r>
          </w:p>
        </w:tc>
        <w:tc>
          <w:tcPr>
            <w:tcW w:w="1378" w:type="pct"/>
            <w:vAlign w:val="center"/>
          </w:tcPr>
          <w:p w14:paraId="3271ED3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57A5CD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1026,67</w:t>
            </w:r>
          </w:p>
        </w:tc>
        <w:tc>
          <w:tcPr>
            <w:tcW w:w="1448" w:type="pct"/>
            <w:vAlign w:val="center"/>
          </w:tcPr>
          <w:p w14:paraId="0EC8257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C9460B8" w14:textId="77777777" w:rsidTr="00D06C84">
        <w:tc>
          <w:tcPr>
            <w:tcW w:w="1041" w:type="pct"/>
            <w:vAlign w:val="center"/>
          </w:tcPr>
          <w:p w14:paraId="6ACB1CDA" w14:textId="20AB2FCF"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Блок питания</w:t>
            </w:r>
          </w:p>
        </w:tc>
        <w:tc>
          <w:tcPr>
            <w:tcW w:w="1378" w:type="pct"/>
            <w:vAlign w:val="center"/>
          </w:tcPr>
          <w:p w14:paraId="0D1ED17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72571FF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2688,33</w:t>
            </w:r>
          </w:p>
        </w:tc>
        <w:tc>
          <w:tcPr>
            <w:tcW w:w="1448" w:type="pct"/>
            <w:vAlign w:val="center"/>
          </w:tcPr>
          <w:p w14:paraId="13714C9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3917FAC1" w14:textId="77777777" w:rsidTr="00D06C84">
        <w:tc>
          <w:tcPr>
            <w:tcW w:w="1041" w:type="pct"/>
            <w:tcBorders>
              <w:bottom w:val="single" w:sz="4" w:space="0" w:color="auto"/>
            </w:tcBorders>
            <w:vAlign w:val="center"/>
          </w:tcPr>
          <w:p w14:paraId="7B6A74C1" w14:textId="6255CCB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Сумка для ноутбука</w:t>
            </w:r>
          </w:p>
        </w:tc>
        <w:tc>
          <w:tcPr>
            <w:tcW w:w="1378" w:type="pct"/>
            <w:tcBorders>
              <w:bottom w:val="single" w:sz="4" w:space="0" w:color="auto"/>
            </w:tcBorders>
            <w:vAlign w:val="center"/>
          </w:tcPr>
          <w:p w14:paraId="3E0E052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34" w:type="pct"/>
            <w:tcBorders>
              <w:bottom w:val="single" w:sz="4" w:space="0" w:color="auto"/>
            </w:tcBorders>
            <w:vAlign w:val="center"/>
          </w:tcPr>
          <w:p w14:paraId="3AE8788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8703,33</w:t>
            </w:r>
          </w:p>
        </w:tc>
        <w:tc>
          <w:tcPr>
            <w:tcW w:w="1448" w:type="pct"/>
            <w:tcBorders>
              <w:bottom w:val="single" w:sz="4" w:space="0" w:color="auto"/>
            </w:tcBorders>
            <w:vAlign w:val="center"/>
          </w:tcPr>
          <w:p w14:paraId="036447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1FB32CFD" w14:textId="77777777" w:rsidTr="00D06C84">
        <w:tblPrEx>
          <w:tblBorders>
            <w:insideH w:val="nil"/>
          </w:tblBorders>
        </w:tblPrEx>
        <w:tc>
          <w:tcPr>
            <w:tcW w:w="1041" w:type="pct"/>
            <w:tcBorders>
              <w:top w:val="single" w:sz="4" w:space="0" w:color="auto"/>
              <w:bottom w:val="single" w:sz="4" w:space="0" w:color="auto"/>
            </w:tcBorders>
            <w:vAlign w:val="center"/>
          </w:tcPr>
          <w:p w14:paraId="362749AC" w14:textId="109BBBB6"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1C421EF5" w14:textId="6EBF802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2FAA5DD1" w14:textId="43A3735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3701,17</w:t>
            </w:r>
          </w:p>
        </w:tc>
        <w:tc>
          <w:tcPr>
            <w:tcW w:w="1448" w:type="pct"/>
            <w:tcBorders>
              <w:top w:val="single" w:sz="4" w:space="0" w:color="auto"/>
              <w:bottom w:val="single" w:sz="4" w:space="0" w:color="auto"/>
            </w:tcBorders>
            <w:vAlign w:val="center"/>
          </w:tcPr>
          <w:p w14:paraId="35DDF956" w14:textId="708BB1AE"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3CBDDCC2" w14:textId="77777777" w:rsidTr="00D06C84">
        <w:tblPrEx>
          <w:tblBorders>
            <w:insideH w:val="nil"/>
          </w:tblBorders>
        </w:tblPrEx>
        <w:tc>
          <w:tcPr>
            <w:tcW w:w="1041" w:type="pct"/>
            <w:tcBorders>
              <w:top w:val="single" w:sz="4" w:space="0" w:color="auto"/>
              <w:bottom w:val="single" w:sz="4" w:space="0" w:color="auto"/>
            </w:tcBorders>
            <w:vAlign w:val="center"/>
          </w:tcPr>
          <w:p w14:paraId="6EE41A0D" w14:textId="417CFB2D"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3FC855A4" w14:textId="7C613E6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Департамент</w:t>
            </w:r>
          </w:p>
        </w:tc>
        <w:tc>
          <w:tcPr>
            <w:tcW w:w="1134" w:type="pct"/>
            <w:tcBorders>
              <w:top w:val="single" w:sz="4" w:space="0" w:color="auto"/>
              <w:bottom w:val="single" w:sz="4" w:space="0" w:color="auto"/>
            </w:tcBorders>
            <w:vAlign w:val="center"/>
          </w:tcPr>
          <w:p w14:paraId="038A443B" w14:textId="39A3167C"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21194,00</w:t>
            </w:r>
          </w:p>
        </w:tc>
        <w:tc>
          <w:tcPr>
            <w:tcW w:w="1448" w:type="pct"/>
            <w:tcBorders>
              <w:top w:val="single" w:sz="4" w:space="0" w:color="auto"/>
              <w:bottom w:val="single" w:sz="4" w:space="0" w:color="auto"/>
            </w:tcBorders>
            <w:vAlign w:val="center"/>
          </w:tcPr>
          <w:p w14:paraId="6A684221" w14:textId="40A267A4"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95BE05B" w14:textId="77777777" w:rsidTr="00D06C84">
        <w:tblPrEx>
          <w:tblBorders>
            <w:insideH w:val="nil"/>
          </w:tblBorders>
        </w:tblPrEx>
        <w:tc>
          <w:tcPr>
            <w:tcW w:w="1041" w:type="pct"/>
            <w:tcBorders>
              <w:top w:val="single" w:sz="4" w:space="0" w:color="auto"/>
              <w:bottom w:val="single" w:sz="4" w:space="0" w:color="auto"/>
            </w:tcBorders>
            <w:vAlign w:val="center"/>
          </w:tcPr>
          <w:p w14:paraId="7C4A9D44" w14:textId="72BCC0D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Наушники</w:t>
            </w:r>
          </w:p>
        </w:tc>
        <w:tc>
          <w:tcPr>
            <w:tcW w:w="1378" w:type="pct"/>
            <w:tcBorders>
              <w:top w:val="single" w:sz="4" w:space="0" w:color="auto"/>
              <w:bottom w:val="single" w:sz="4" w:space="0" w:color="auto"/>
            </w:tcBorders>
            <w:vAlign w:val="center"/>
          </w:tcPr>
          <w:p w14:paraId="5580352F" w14:textId="7AA5C5D6"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3285331A" w14:textId="44A3A53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1464,50</w:t>
            </w:r>
          </w:p>
        </w:tc>
        <w:tc>
          <w:tcPr>
            <w:tcW w:w="1448" w:type="pct"/>
            <w:tcBorders>
              <w:top w:val="single" w:sz="4" w:space="0" w:color="auto"/>
              <w:bottom w:val="single" w:sz="4" w:space="0" w:color="auto"/>
            </w:tcBorders>
            <w:vAlign w:val="center"/>
          </w:tcPr>
          <w:p w14:paraId="3B063CEB" w14:textId="55052BC8"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DEF70B6" w14:textId="77777777" w:rsidTr="00D06C84">
        <w:tblPrEx>
          <w:tblBorders>
            <w:insideH w:val="nil"/>
          </w:tblBorders>
        </w:tblPrEx>
        <w:tc>
          <w:tcPr>
            <w:tcW w:w="1041" w:type="pct"/>
            <w:tcBorders>
              <w:top w:val="single" w:sz="4" w:space="0" w:color="auto"/>
              <w:bottom w:val="single" w:sz="4" w:space="0" w:color="auto"/>
            </w:tcBorders>
            <w:vAlign w:val="center"/>
          </w:tcPr>
          <w:p w14:paraId="61E101E5" w14:textId="4E3DF91A" w:rsidR="00D06C84" w:rsidRPr="00AC7DCB" w:rsidRDefault="00D06C84" w:rsidP="00503105">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Кулер для процессора</w:t>
            </w:r>
          </w:p>
        </w:tc>
        <w:tc>
          <w:tcPr>
            <w:tcW w:w="1378" w:type="pct"/>
            <w:tcBorders>
              <w:top w:val="single" w:sz="4" w:space="0" w:color="auto"/>
              <w:bottom w:val="single" w:sz="4" w:space="0" w:color="auto"/>
            </w:tcBorders>
            <w:vAlign w:val="center"/>
          </w:tcPr>
          <w:p w14:paraId="101286E9" w14:textId="7A230AD3"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31CE4E85" w14:textId="2D6334A5"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663,78</w:t>
            </w:r>
          </w:p>
        </w:tc>
        <w:tc>
          <w:tcPr>
            <w:tcW w:w="1448" w:type="pct"/>
            <w:tcBorders>
              <w:top w:val="single" w:sz="4" w:space="0" w:color="auto"/>
              <w:bottom w:val="single" w:sz="4" w:space="0" w:color="auto"/>
            </w:tcBorders>
            <w:vAlign w:val="center"/>
          </w:tcPr>
          <w:p w14:paraId="52A70ECB" w14:textId="50DFF107"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5046362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09770B9"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22</w:t>
      </w:r>
    </w:p>
    <w:p w14:paraId="3CCC2FC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0523646"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77"/>
      <w:bookmarkEnd w:id="21"/>
      <w:r w:rsidRPr="00F56422">
        <w:rPr>
          <w:rFonts w:ascii="PT Astra Serif" w:eastAsia="Times New Roman" w:hAnsi="PT Astra Serif" w:cs="Times New Roman"/>
          <w:sz w:val="26"/>
          <w:szCs w:val="26"/>
          <w:lang w:eastAsia="ru-RU"/>
        </w:rPr>
        <w:t>Нормативы, применяемые при расчете затрат</w:t>
      </w:r>
    </w:p>
    <w:p w14:paraId="6CF8BF65"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услуг почтовой связи</w:t>
      </w:r>
    </w:p>
    <w:p w14:paraId="1DD366BA"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24"/>
        <w:gridCol w:w="7171"/>
      </w:tblGrid>
      <w:tr w:rsidR="00D06C84" w:rsidRPr="00AC7DCB" w14:paraId="732E3F49" w14:textId="77777777" w:rsidTr="00D06C84">
        <w:tc>
          <w:tcPr>
            <w:tcW w:w="1483" w:type="pct"/>
            <w:vAlign w:val="center"/>
          </w:tcPr>
          <w:p w14:paraId="195C7334" w14:textId="2F06CAA7" w:rsidR="00D06C84" w:rsidRPr="00AC7DCB" w:rsidRDefault="00D06C84" w:rsidP="002A08A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Планируемое количество почтовых отправлений в год, штука (далее – шт.)</w:t>
            </w:r>
          </w:p>
        </w:tc>
        <w:tc>
          <w:tcPr>
            <w:tcW w:w="3517" w:type="pct"/>
            <w:vAlign w:val="center"/>
          </w:tcPr>
          <w:p w14:paraId="0ABC41A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одного почтового отправления, руб.</w:t>
            </w:r>
          </w:p>
        </w:tc>
      </w:tr>
      <w:tr w:rsidR="00D06C84" w:rsidRPr="00AC7DCB" w14:paraId="5ECA8D98" w14:textId="77777777" w:rsidTr="00D06C84">
        <w:tc>
          <w:tcPr>
            <w:tcW w:w="1483" w:type="pct"/>
            <w:vAlign w:val="center"/>
          </w:tcPr>
          <w:p w14:paraId="119E5C6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1330</w:t>
            </w:r>
          </w:p>
        </w:tc>
        <w:tc>
          <w:tcPr>
            <w:tcW w:w="3517" w:type="pct"/>
            <w:vAlign w:val="center"/>
          </w:tcPr>
          <w:p w14:paraId="034A91DD" w14:textId="16D20F97"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определяется тарифами оператора почтовой связи, установленными в соответствии с </w:t>
            </w:r>
            <w:hyperlink r:id="rId55" w:history="1">
              <w:r w:rsidRPr="00D06C84">
                <w:rPr>
                  <w:rFonts w:ascii="PT Astra Serif" w:eastAsia="Times New Roman" w:hAnsi="PT Astra Serif" w:cs="Times New Roman"/>
                  <w:sz w:val="26"/>
                  <w:szCs w:val="26"/>
                  <w:lang w:eastAsia="ru-RU"/>
                </w:rPr>
                <w:t>Приказом</w:t>
              </w:r>
            </w:hyperlink>
            <w:r w:rsidRPr="00D06C84">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Федеральной службы по тарифам от 15.06.2011 № 280-с «Об утверждении Порядка расчета тарифов на услугу по пересылке внутренней письменной корреспонденции (почтовых карточек, писем, бандеролей)»</w:t>
            </w:r>
          </w:p>
        </w:tc>
      </w:tr>
    </w:tbl>
    <w:p w14:paraId="47F9CA73" w14:textId="77777777" w:rsidR="00D95263" w:rsidRPr="00AC7DCB" w:rsidRDefault="00D95263" w:rsidP="00D95263">
      <w:pPr>
        <w:widowControl w:val="0"/>
        <w:tabs>
          <w:tab w:val="center" w:pos="5102"/>
          <w:tab w:val="right" w:pos="10205"/>
        </w:tabs>
        <w:autoSpaceDE w:val="0"/>
        <w:autoSpaceDN w:val="0"/>
        <w:spacing w:after="0" w:line="240" w:lineRule="auto"/>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p>
    <w:p w14:paraId="6F5B0855" w14:textId="3381B3DF" w:rsidR="00950B78" w:rsidRPr="00AC7DCB" w:rsidRDefault="00D95263" w:rsidP="00D95263">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r w:rsidR="00950B78" w:rsidRPr="00AC7DCB">
        <w:rPr>
          <w:rFonts w:ascii="PT Astra Serif" w:eastAsia="Times New Roman" w:hAnsi="PT Astra Serif" w:cs="Times New Roman"/>
          <w:sz w:val="26"/>
          <w:szCs w:val="26"/>
          <w:lang w:eastAsia="ru-RU"/>
        </w:rPr>
        <w:t>Таблица 23</w:t>
      </w:r>
    </w:p>
    <w:p w14:paraId="125B8DD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D5DD07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2" w:name="P1594"/>
      <w:bookmarkStart w:id="23" w:name="P1608"/>
      <w:bookmarkEnd w:id="22"/>
      <w:bookmarkEnd w:id="23"/>
      <w:r w:rsidRPr="00F56422">
        <w:rPr>
          <w:rFonts w:ascii="PT Astra Serif" w:eastAsia="Times New Roman" w:hAnsi="PT Astra Serif" w:cs="Times New Roman"/>
          <w:sz w:val="26"/>
          <w:szCs w:val="26"/>
          <w:lang w:eastAsia="ru-RU"/>
        </w:rPr>
        <w:t>Нормативы, применяемые при расчете затрат по договору</w:t>
      </w:r>
    </w:p>
    <w:p w14:paraId="7313512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проезд к месту командирования и обратно, найм жилого</w:t>
      </w:r>
    </w:p>
    <w:p w14:paraId="471C280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помещения на период командирования</w:t>
      </w:r>
    </w:p>
    <w:p w14:paraId="1E390BBC"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11"/>
        <w:gridCol w:w="5984"/>
      </w:tblGrid>
      <w:tr w:rsidR="00D06C84" w:rsidRPr="00AC7DCB" w14:paraId="0D768D9A" w14:textId="77777777" w:rsidTr="00D06C84">
        <w:tc>
          <w:tcPr>
            <w:tcW w:w="2065" w:type="pct"/>
            <w:vAlign w:val="center"/>
          </w:tcPr>
          <w:p w14:paraId="185C343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командированных работников</w:t>
            </w:r>
          </w:p>
        </w:tc>
        <w:tc>
          <w:tcPr>
            <w:tcW w:w="2935" w:type="pct"/>
            <w:vAlign w:val="center"/>
          </w:tcPr>
          <w:p w14:paraId="244BDD53" w14:textId="20F50582"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D06C84" w:rsidRPr="00AC7DCB" w14:paraId="24C9EF80" w14:textId="77777777" w:rsidTr="00D06C84">
        <w:tc>
          <w:tcPr>
            <w:tcW w:w="2065" w:type="pct"/>
            <w:vAlign w:val="center"/>
          </w:tcPr>
          <w:p w14:paraId="1027B42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w:t>
            </w:r>
          </w:p>
        </w:tc>
        <w:tc>
          <w:tcPr>
            <w:tcW w:w="2935" w:type="pct"/>
            <w:vAlign w:val="center"/>
          </w:tcPr>
          <w:p w14:paraId="5E37FBF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w:t>
            </w:r>
          </w:p>
        </w:tc>
      </w:tr>
    </w:tbl>
    <w:p w14:paraId="71F5C0E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C9DFBD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bookmarkStart w:id="24" w:name="P1684"/>
      <w:bookmarkEnd w:id="24"/>
      <w:r w:rsidRPr="00AC7DCB">
        <w:rPr>
          <w:rFonts w:ascii="PT Astra Serif" w:eastAsia="Times New Roman" w:hAnsi="PT Astra Serif" w:cs="Times New Roman"/>
          <w:sz w:val="26"/>
          <w:szCs w:val="26"/>
          <w:lang w:eastAsia="ru-RU"/>
        </w:rPr>
        <w:t>Таблица 24</w:t>
      </w:r>
    </w:p>
    <w:p w14:paraId="73D3C4A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E2CB23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768"/>
      <w:bookmarkEnd w:id="25"/>
      <w:r w:rsidRPr="00F56422">
        <w:rPr>
          <w:rFonts w:ascii="PT Astra Serif" w:eastAsia="Times New Roman" w:hAnsi="PT Astra Serif" w:cs="Times New Roman"/>
          <w:sz w:val="26"/>
          <w:szCs w:val="26"/>
          <w:lang w:eastAsia="ru-RU"/>
        </w:rPr>
        <w:t>Нормативы, применяемые при расчете затрат</w:t>
      </w:r>
    </w:p>
    <w:p w14:paraId="33BE60A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информационных услуг</w:t>
      </w:r>
    </w:p>
    <w:p w14:paraId="298F54C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195"/>
      </w:tblGrid>
      <w:tr w:rsidR="00D06C84" w:rsidRPr="00AC7DCB" w14:paraId="6E728F69" w14:textId="77777777" w:rsidTr="00D06C84">
        <w:tc>
          <w:tcPr>
            <w:tcW w:w="5000" w:type="pct"/>
            <w:vAlign w:val="center"/>
          </w:tcPr>
          <w:p w14:paraId="005C429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периодического печатного издания</w:t>
            </w:r>
          </w:p>
        </w:tc>
      </w:tr>
      <w:tr w:rsidR="00D06C84" w:rsidRPr="00AC7DCB" w14:paraId="4E48CDC8" w14:textId="77777777" w:rsidTr="00D06C84">
        <w:tc>
          <w:tcPr>
            <w:tcW w:w="5000" w:type="pct"/>
            <w:vAlign w:val="center"/>
          </w:tcPr>
          <w:p w14:paraId="34C6EB97" w14:textId="2B648E02"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Журналы по ведению бухгалтерского учета</w:t>
            </w:r>
          </w:p>
        </w:tc>
      </w:tr>
      <w:tr w:rsidR="00D06C84" w:rsidRPr="00AC7DCB" w14:paraId="00FCBBD7" w14:textId="77777777" w:rsidTr="00D06C84">
        <w:tc>
          <w:tcPr>
            <w:tcW w:w="5000" w:type="pct"/>
            <w:vAlign w:val="center"/>
          </w:tcPr>
          <w:p w14:paraId="7DD21F03" w14:textId="4BA8B41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Журналы по кадровому делопроизводству</w:t>
            </w:r>
          </w:p>
        </w:tc>
      </w:tr>
      <w:tr w:rsidR="00D06C84" w:rsidRPr="00AC7DCB" w14:paraId="6FAE077F" w14:textId="77777777" w:rsidTr="00D06C84">
        <w:tc>
          <w:tcPr>
            <w:tcW w:w="5000" w:type="pct"/>
            <w:vAlign w:val="center"/>
          </w:tcPr>
          <w:p w14:paraId="0827888C" w14:textId="221206F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Журналы по госзакупкам</w:t>
            </w:r>
          </w:p>
        </w:tc>
      </w:tr>
    </w:tbl>
    <w:p w14:paraId="48BE2F3F"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3274DFE"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27</w:t>
      </w:r>
    </w:p>
    <w:p w14:paraId="55E7D56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9F298E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17"/>
      <w:bookmarkEnd w:id="26"/>
      <w:r w:rsidRPr="00F56422">
        <w:rPr>
          <w:rFonts w:ascii="PT Astra Serif" w:eastAsia="Times New Roman" w:hAnsi="PT Astra Serif" w:cs="Times New Roman"/>
          <w:sz w:val="26"/>
          <w:szCs w:val="26"/>
          <w:lang w:eastAsia="ru-RU"/>
        </w:rPr>
        <w:t>Нормативы, применяемые при расчете затрат</w:t>
      </w:r>
    </w:p>
    <w:p w14:paraId="2ADF95A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проведение диспансеризации работников</w:t>
      </w:r>
    </w:p>
    <w:p w14:paraId="40F05050" w14:textId="77777777" w:rsidR="0053462B" w:rsidRPr="00F56422" w:rsidRDefault="0053462B"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81"/>
        <w:gridCol w:w="2141"/>
        <w:gridCol w:w="4773"/>
      </w:tblGrid>
      <w:tr w:rsidR="00D06C84" w:rsidRPr="00AC7DCB" w14:paraId="005A04BB" w14:textId="77777777" w:rsidTr="00D06C84">
        <w:tc>
          <w:tcPr>
            <w:tcW w:w="1609" w:type="pct"/>
            <w:vAlign w:val="center"/>
          </w:tcPr>
          <w:p w14:paraId="7C2B6FD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050" w:type="pct"/>
            <w:vAlign w:val="center"/>
          </w:tcPr>
          <w:p w14:paraId="296EAEF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2341" w:type="pct"/>
            <w:vAlign w:val="center"/>
          </w:tcPr>
          <w:p w14:paraId="163B69E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50F7CBF1" w14:textId="77777777" w:rsidTr="00D06C84">
        <w:tc>
          <w:tcPr>
            <w:tcW w:w="1609" w:type="pct"/>
            <w:vAlign w:val="center"/>
          </w:tcPr>
          <w:p w14:paraId="3D5D970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 работников</w:t>
            </w:r>
          </w:p>
        </w:tc>
        <w:tc>
          <w:tcPr>
            <w:tcW w:w="1050" w:type="pct"/>
            <w:vAlign w:val="center"/>
          </w:tcPr>
          <w:p w14:paraId="4A783E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4980,00</w:t>
            </w:r>
          </w:p>
        </w:tc>
        <w:tc>
          <w:tcPr>
            <w:tcW w:w="2341" w:type="pct"/>
            <w:vAlign w:val="center"/>
          </w:tcPr>
          <w:p w14:paraId="01FC8E9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w:t>
            </w:r>
          </w:p>
        </w:tc>
      </w:tr>
    </w:tbl>
    <w:p w14:paraId="4D57AB2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F08E0D"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29</w:t>
      </w:r>
    </w:p>
    <w:p w14:paraId="58866A94"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7B39226"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76"/>
      <w:bookmarkEnd w:id="27"/>
      <w:r w:rsidRPr="00F56422">
        <w:rPr>
          <w:rFonts w:ascii="PT Astra Serif" w:eastAsia="Times New Roman" w:hAnsi="PT Astra Serif" w:cs="Times New Roman"/>
          <w:sz w:val="26"/>
          <w:szCs w:val="26"/>
          <w:lang w:eastAsia="ru-RU"/>
        </w:rPr>
        <w:t>Нормативы, применяемые при расчете затрат</w:t>
      </w:r>
    </w:p>
    <w:p w14:paraId="7EFA823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труда независимых экспертов</w:t>
      </w:r>
    </w:p>
    <w:p w14:paraId="6B632E1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23"/>
        <w:gridCol w:w="2320"/>
        <w:gridCol w:w="2320"/>
        <w:gridCol w:w="3532"/>
      </w:tblGrid>
      <w:tr w:rsidR="00D06C84" w:rsidRPr="00AC7DCB" w14:paraId="36578622" w14:textId="77777777" w:rsidTr="00D06C84">
        <w:tc>
          <w:tcPr>
            <w:tcW w:w="992" w:type="pct"/>
            <w:vAlign w:val="center"/>
          </w:tcPr>
          <w:p w14:paraId="52C7CB4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заседаний комиссий, ед.</w:t>
            </w:r>
          </w:p>
        </w:tc>
        <w:tc>
          <w:tcPr>
            <w:tcW w:w="1138" w:type="pct"/>
            <w:vAlign w:val="center"/>
          </w:tcPr>
          <w:p w14:paraId="55CD429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часов заседания одной комиссии, час</w:t>
            </w:r>
          </w:p>
        </w:tc>
        <w:tc>
          <w:tcPr>
            <w:tcW w:w="1138" w:type="pct"/>
            <w:vAlign w:val="center"/>
          </w:tcPr>
          <w:p w14:paraId="3E80B41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733" w:type="pct"/>
            <w:vAlign w:val="center"/>
          </w:tcPr>
          <w:p w14:paraId="6A8974E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D06C84" w:rsidRPr="00AC7DCB" w14:paraId="422BC155" w14:textId="77777777" w:rsidTr="00D06C84">
        <w:tc>
          <w:tcPr>
            <w:tcW w:w="992" w:type="pct"/>
            <w:vAlign w:val="center"/>
          </w:tcPr>
          <w:p w14:paraId="5CEEEC3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1138" w:type="pct"/>
            <w:vAlign w:val="center"/>
          </w:tcPr>
          <w:p w14:paraId="54E7D0A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w:t>
            </w:r>
          </w:p>
        </w:tc>
        <w:tc>
          <w:tcPr>
            <w:tcW w:w="1138" w:type="pct"/>
            <w:vAlign w:val="center"/>
          </w:tcPr>
          <w:p w14:paraId="5C3C104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1733" w:type="pct"/>
            <w:vAlign w:val="center"/>
          </w:tcPr>
          <w:p w14:paraId="074A22F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260,00</w:t>
            </w:r>
          </w:p>
        </w:tc>
      </w:tr>
    </w:tbl>
    <w:p w14:paraId="23A4B9C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178410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30</w:t>
      </w:r>
    </w:p>
    <w:p w14:paraId="7D64017C"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099DEA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1893"/>
      <w:bookmarkEnd w:id="28"/>
      <w:r w:rsidRPr="00F56422">
        <w:rPr>
          <w:rFonts w:ascii="PT Astra Serif" w:eastAsia="Times New Roman" w:hAnsi="PT Astra Serif" w:cs="Times New Roman"/>
          <w:sz w:val="26"/>
          <w:szCs w:val="26"/>
          <w:lang w:eastAsia="ru-RU"/>
        </w:rPr>
        <w:t>Нормативы, применяемые при расчете затрат на техническую</w:t>
      </w:r>
    </w:p>
    <w:p w14:paraId="29FE406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экспертизу, утилизацию рабочих станций, принтеров,</w:t>
      </w:r>
    </w:p>
    <w:p w14:paraId="19FA2DBA"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многофункциональных устройств, копировальных аппаратов</w:t>
      </w:r>
    </w:p>
    <w:p w14:paraId="2DB90A48"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иной техники</w:t>
      </w:r>
    </w:p>
    <w:p w14:paraId="2ECC35D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27"/>
        <w:gridCol w:w="1843"/>
        <w:gridCol w:w="2969"/>
      </w:tblGrid>
      <w:tr w:rsidR="00D06C84" w:rsidRPr="00AC7DCB" w14:paraId="6DD434B4" w14:textId="77777777" w:rsidTr="00D06C84">
        <w:tc>
          <w:tcPr>
            <w:tcW w:w="1597" w:type="pct"/>
            <w:vAlign w:val="center"/>
          </w:tcPr>
          <w:p w14:paraId="43DFA1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43" w:type="pct"/>
            <w:vAlign w:val="center"/>
          </w:tcPr>
          <w:p w14:paraId="75494D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утилизацию, техническую экспертизу, ед.</w:t>
            </w:r>
          </w:p>
        </w:tc>
        <w:tc>
          <w:tcPr>
            <w:tcW w:w="904" w:type="pct"/>
            <w:vAlign w:val="center"/>
          </w:tcPr>
          <w:p w14:paraId="183F30C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утилизации за 1 ед., руб.</w:t>
            </w:r>
          </w:p>
        </w:tc>
        <w:tc>
          <w:tcPr>
            <w:tcW w:w="1456" w:type="pct"/>
            <w:vAlign w:val="center"/>
          </w:tcPr>
          <w:p w14:paraId="4B3FE8D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технической экспертизы за 1 ед., руб.</w:t>
            </w:r>
          </w:p>
        </w:tc>
      </w:tr>
      <w:tr w:rsidR="00D06C84" w:rsidRPr="00AC7DCB" w14:paraId="33F30982" w14:textId="77777777" w:rsidTr="00D06C84">
        <w:tc>
          <w:tcPr>
            <w:tcW w:w="1597" w:type="pct"/>
            <w:vMerge w:val="restart"/>
            <w:vAlign w:val="center"/>
          </w:tcPr>
          <w:p w14:paraId="16D1424D" w14:textId="63B0C4B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Рабочая станция (комплект: системный блок, монитор)</w:t>
            </w:r>
          </w:p>
        </w:tc>
        <w:tc>
          <w:tcPr>
            <w:tcW w:w="1043" w:type="pct"/>
            <w:vMerge w:val="restart"/>
            <w:vAlign w:val="center"/>
          </w:tcPr>
          <w:p w14:paraId="74E9386C" w14:textId="72E10758"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3226724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440,00</w:t>
            </w:r>
          </w:p>
        </w:tc>
        <w:tc>
          <w:tcPr>
            <w:tcW w:w="1456" w:type="pct"/>
            <w:vAlign w:val="center"/>
          </w:tcPr>
          <w:p w14:paraId="07FA9A03" w14:textId="776CBB15"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500,00</w:t>
            </w:r>
          </w:p>
        </w:tc>
      </w:tr>
      <w:tr w:rsidR="00D06C84" w:rsidRPr="00AC7DCB" w14:paraId="6E905F5B" w14:textId="77777777" w:rsidTr="00D06C84">
        <w:tc>
          <w:tcPr>
            <w:tcW w:w="1597" w:type="pct"/>
            <w:vMerge/>
          </w:tcPr>
          <w:p w14:paraId="2CBBBFB3" w14:textId="77777777" w:rsidR="00D06C84" w:rsidRPr="00AC7DCB" w:rsidRDefault="00D06C84" w:rsidP="00950B78">
            <w:pPr>
              <w:rPr>
                <w:rFonts w:ascii="PT Astra Serif" w:hAnsi="PT Astra Serif" w:cs="Times New Roman"/>
                <w:sz w:val="26"/>
                <w:szCs w:val="26"/>
              </w:rPr>
            </w:pPr>
          </w:p>
        </w:tc>
        <w:tc>
          <w:tcPr>
            <w:tcW w:w="1043" w:type="pct"/>
            <w:vMerge/>
          </w:tcPr>
          <w:p w14:paraId="39B605AD" w14:textId="77777777" w:rsidR="00D06C84" w:rsidRPr="00AC7DCB" w:rsidRDefault="00D06C84" w:rsidP="00950B78">
            <w:pPr>
              <w:rPr>
                <w:rFonts w:ascii="PT Astra Serif" w:hAnsi="PT Astra Serif" w:cs="Times New Roman"/>
                <w:sz w:val="26"/>
                <w:szCs w:val="26"/>
              </w:rPr>
            </w:pPr>
          </w:p>
        </w:tc>
        <w:tc>
          <w:tcPr>
            <w:tcW w:w="904" w:type="pct"/>
            <w:vAlign w:val="center"/>
          </w:tcPr>
          <w:p w14:paraId="17049AE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548,00</w:t>
            </w:r>
          </w:p>
        </w:tc>
        <w:tc>
          <w:tcPr>
            <w:tcW w:w="1456" w:type="pct"/>
            <w:vAlign w:val="center"/>
          </w:tcPr>
          <w:p w14:paraId="26B7A70D" w14:textId="6EA121F3"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500,00</w:t>
            </w:r>
          </w:p>
        </w:tc>
      </w:tr>
      <w:tr w:rsidR="00D06C84" w:rsidRPr="00AC7DCB" w14:paraId="7258FAA8" w14:textId="77777777" w:rsidTr="00D06C84">
        <w:tc>
          <w:tcPr>
            <w:tcW w:w="1597" w:type="pct"/>
            <w:vAlign w:val="center"/>
          </w:tcPr>
          <w:p w14:paraId="2F202254" w14:textId="0F78888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2. </w:t>
            </w:r>
            <w:r w:rsidRPr="00AC7DCB">
              <w:rPr>
                <w:rFonts w:ascii="PT Astra Serif" w:eastAsia="Times New Roman" w:hAnsi="PT Astra Serif" w:cs="Times New Roman"/>
                <w:sz w:val="26"/>
                <w:szCs w:val="26"/>
                <w:lang w:eastAsia="ru-RU"/>
              </w:rPr>
              <w:t>Принтер монохромной печати</w:t>
            </w:r>
          </w:p>
        </w:tc>
        <w:tc>
          <w:tcPr>
            <w:tcW w:w="1043" w:type="pct"/>
            <w:vAlign w:val="center"/>
          </w:tcPr>
          <w:p w14:paraId="7ED1BFC9" w14:textId="3DE3A0DF"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 (помещение)</w:t>
            </w:r>
          </w:p>
        </w:tc>
        <w:tc>
          <w:tcPr>
            <w:tcW w:w="904" w:type="pct"/>
            <w:vAlign w:val="center"/>
          </w:tcPr>
          <w:p w14:paraId="4FB788F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645,00</w:t>
            </w:r>
          </w:p>
        </w:tc>
        <w:tc>
          <w:tcPr>
            <w:tcW w:w="1456" w:type="pct"/>
            <w:vAlign w:val="center"/>
          </w:tcPr>
          <w:p w14:paraId="4F0E4AD0" w14:textId="22EE5D5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757E105E" w14:textId="77777777" w:rsidTr="00D06C84">
        <w:tc>
          <w:tcPr>
            <w:tcW w:w="1597" w:type="pct"/>
            <w:vAlign w:val="center"/>
          </w:tcPr>
          <w:p w14:paraId="1E0295B9" w14:textId="1E19DB1D"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Кондиционер</w:t>
            </w:r>
          </w:p>
        </w:tc>
        <w:tc>
          <w:tcPr>
            <w:tcW w:w="1043" w:type="pct"/>
            <w:vAlign w:val="center"/>
          </w:tcPr>
          <w:p w14:paraId="64369C97" w14:textId="609F660C"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1E224A83" w14:textId="23958015"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2266,67</w:t>
            </w:r>
          </w:p>
        </w:tc>
        <w:tc>
          <w:tcPr>
            <w:tcW w:w="1456" w:type="pct"/>
            <w:vAlign w:val="center"/>
          </w:tcPr>
          <w:p w14:paraId="24914E85" w14:textId="7AEA9C41"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73937779" w14:textId="77777777" w:rsidTr="00D06C84">
        <w:tc>
          <w:tcPr>
            <w:tcW w:w="1597" w:type="pct"/>
            <w:vAlign w:val="center"/>
          </w:tcPr>
          <w:p w14:paraId="3759A68C" w14:textId="60F7B2FC"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43" w:type="pct"/>
            <w:vAlign w:val="center"/>
          </w:tcPr>
          <w:p w14:paraId="05572CD2" w14:textId="5E1ACECC"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904" w:type="pct"/>
            <w:vAlign w:val="center"/>
          </w:tcPr>
          <w:p w14:paraId="7C5F1BA0" w14:textId="1467F67F"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1983,00</w:t>
            </w:r>
          </w:p>
        </w:tc>
        <w:tc>
          <w:tcPr>
            <w:tcW w:w="1456" w:type="pct"/>
            <w:vAlign w:val="center"/>
          </w:tcPr>
          <w:p w14:paraId="67B3B0D3" w14:textId="6C02FE15"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129F246D" w14:textId="77777777" w:rsidTr="00D06C84">
        <w:tc>
          <w:tcPr>
            <w:tcW w:w="1597" w:type="pct"/>
            <w:vAlign w:val="center"/>
          </w:tcPr>
          <w:p w14:paraId="7BBB5815" w14:textId="0CD70DE2"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43" w:type="pct"/>
            <w:vAlign w:val="center"/>
          </w:tcPr>
          <w:p w14:paraId="5D2F1E6E" w14:textId="457C4C4A"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 (помещение)</w:t>
            </w:r>
          </w:p>
        </w:tc>
        <w:tc>
          <w:tcPr>
            <w:tcW w:w="904" w:type="pct"/>
            <w:vAlign w:val="center"/>
          </w:tcPr>
          <w:p w14:paraId="73AF4517" w14:textId="4C8C1231"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743,00</w:t>
            </w:r>
          </w:p>
        </w:tc>
        <w:tc>
          <w:tcPr>
            <w:tcW w:w="1456" w:type="pct"/>
            <w:vAlign w:val="center"/>
          </w:tcPr>
          <w:p w14:paraId="25FA691C" w14:textId="5BD7B728"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6D6E77DD" w14:textId="77777777" w:rsidTr="00D06C84">
        <w:tc>
          <w:tcPr>
            <w:tcW w:w="1597" w:type="pct"/>
            <w:vAlign w:val="center"/>
          </w:tcPr>
          <w:p w14:paraId="3E08C199" w14:textId="19FCE8D2" w:rsidR="00D06C84" w:rsidRPr="00AC7DCB" w:rsidRDefault="00D06C84" w:rsidP="00FD321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043" w:type="pct"/>
            <w:vAlign w:val="center"/>
          </w:tcPr>
          <w:p w14:paraId="70F7E6AB" w14:textId="4C87871A"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904" w:type="pct"/>
            <w:vAlign w:val="center"/>
          </w:tcPr>
          <w:p w14:paraId="71591106" w14:textId="29C76A4E"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418,00</w:t>
            </w:r>
          </w:p>
        </w:tc>
        <w:tc>
          <w:tcPr>
            <w:tcW w:w="1456" w:type="pct"/>
            <w:vAlign w:val="center"/>
          </w:tcPr>
          <w:p w14:paraId="00EF0A65" w14:textId="256BCA74"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600542A7" w14:textId="77777777" w:rsidTr="00D06C84">
        <w:tc>
          <w:tcPr>
            <w:tcW w:w="1597" w:type="pct"/>
            <w:vAlign w:val="center"/>
          </w:tcPr>
          <w:p w14:paraId="1644099D" w14:textId="74391C94"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Уничтожитель бумаги</w:t>
            </w:r>
          </w:p>
        </w:tc>
        <w:tc>
          <w:tcPr>
            <w:tcW w:w="1043" w:type="pct"/>
            <w:vAlign w:val="center"/>
          </w:tcPr>
          <w:p w14:paraId="4B3197B6" w14:textId="0656D095"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48960C7D" w14:textId="4036C405"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472,00</w:t>
            </w:r>
          </w:p>
        </w:tc>
        <w:tc>
          <w:tcPr>
            <w:tcW w:w="1456" w:type="pct"/>
            <w:vAlign w:val="center"/>
          </w:tcPr>
          <w:p w14:paraId="3F69FC6A" w14:textId="1860F529"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4F335D33" w14:textId="77777777" w:rsidTr="00D06C84">
        <w:tc>
          <w:tcPr>
            <w:tcW w:w="1597" w:type="pct"/>
            <w:vAlign w:val="center"/>
          </w:tcPr>
          <w:p w14:paraId="1AE3A011" w14:textId="4E0A41EA"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Телефон</w:t>
            </w:r>
          </w:p>
        </w:tc>
        <w:tc>
          <w:tcPr>
            <w:tcW w:w="1043" w:type="pct"/>
            <w:vAlign w:val="center"/>
          </w:tcPr>
          <w:p w14:paraId="29805DEE" w14:textId="4B8C9954"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3CA03E51" w14:textId="1AAA0098"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108,00</w:t>
            </w:r>
          </w:p>
        </w:tc>
        <w:tc>
          <w:tcPr>
            <w:tcW w:w="1456" w:type="pct"/>
            <w:vAlign w:val="center"/>
          </w:tcPr>
          <w:p w14:paraId="6A836E82" w14:textId="407AE964"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50A18572" w14:textId="77777777" w:rsidTr="00D06C84">
        <w:tc>
          <w:tcPr>
            <w:tcW w:w="1597" w:type="pct"/>
            <w:vAlign w:val="center"/>
          </w:tcPr>
          <w:p w14:paraId="78C523C2" w14:textId="7A8F9A6D"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Ноутбук</w:t>
            </w:r>
          </w:p>
        </w:tc>
        <w:tc>
          <w:tcPr>
            <w:tcW w:w="1043" w:type="pct"/>
            <w:vAlign w:val="center"/>
          </w:tcPr>
          <w:p w14:paraId="3DF9CC01" w14:textId="6BE30401"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904" w:type="pct"/>
            <w:vAlign w:val="center"/>
          </w:tcPr>
          <w:p w14:paraId="3314116A" w14:textId="746C1C0F"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160,00</w:t>
            </w:r>
          </w:p>
        </w:tc>
        <w:tc>
          <w:tcPr>
            <w:tcW w:w="1456" w:type="pct"/>
            <w:vAlign w:val="center"/>
          </w:tcPr>
          <w:p w14:paraId="23ECDB30" w14:textId="4C4EA8B9"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bl>
    <w:p w14:paraId="27AC5C5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A5F63D4"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33</w:t>
      </w:r>
    </w:p>
    <w:p w14:paraId="588576E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32F99A5"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040"/>
      <w:bookmarkEnd w:id="2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4260FF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мебели, систем кондиционирования, вентиляции</w:t>
      </w:r>
    </w:p>
    <w:p w14:paraId="633FDD22"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04"/>
        <w:gridCol w:w="2268"/>
        <w:gridCol w:w="1519"/>
        <w:gridCol w:w="2791"/>
      </w:tblGrid>
      <w:tr w:rsidR="00950B78" w:rsidRPr="00AC7DCB" w14:paraId="7662A843" w14:textId="77777777" w:rsidTr="00D75AF1">
        <w:tc>
          <w:tcPr>
            <w:tcW w:w="2419" w:type="dxa"/>
            <w:vAlign w:val="center"/>
          </w:tcPr>
          <w:p w14:paraId="2413501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04" w:type="dxa"/>
            <w:vAlign w:val="center"/>
          </w:tcPr>
          <w:p w14:paraId="13F49465" w14:textId="745B811E"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Единица измере</w:t>
            </w:r>
            <w:r w:rsidR="00BC4535"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ния</w:t>
            </w:r>
          </w:p>
        </w:tc>
        <w:tc>
          <w:tcPr>
            <w:tcW w:w="2268" w:type="dxa"/>
            <w:vAlign w:val="center"/>
          </w:tcPr>
          <w:p w14:paraId="28ED9A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w:t>
            </w:r>
          </w:p>
        </w:tc>
        <w:tc>
          <w:tcPr>
            <w:tcW w:w="1519" w:type="dxa"/>
            <w:vAlign w:val="center"/>
          </w:tcPr>
          <w:p w14:paraId="3E5A1421" w14:textId="75754791"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Срок эксплуата</w:t>
            </w:r>
            <w:r w:rsidR="00BC4535"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ции в годах</w:t>
            </w:r>
          </w:p>
        </w:tc>
        <w:tc>
          <w:tcPr>
            <w:tcW w:w="2791" w:type="dxa"/>
            <w:vAlign w:val="center"/>
          </w:tcPr>
          <w:p w14:paraId="20C310A7" w14:textId="6FC504F1" w:rsidR="00950B78" w:rsidRPr="00AC7DCB" w:rsidRDefault="00950B78"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w:t>
            </w:r>
            <w:r w:rsidR="00BC4535"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не более, руб.</w:t>
            </w:r>
          </w:p>
        </w:tc>
      </w:tr>
      <w:tr w:rsidR="00950B78" w:rsidRPr="00AC7DCB" w14:paraId="7E5D9CF8" w14:textId="77777777" w:rsidTr="00D75AF1">
        <w:tc>
          <w:tcPr>
            <w:tcW w:w="10201" w:type="dxa"/>
            <w:gridSpan w:val="5"/>
            <w:vAlign w:val="center"/>
          </w:tcPr>
          <w:p w14:paraId="41DE0B2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Начальник Департамента</w:t>
            </w:r>
          </w:p>
        </w:tc>
      </w:tr>
      <w:tr w:rsidR="00950B78" w:rsidRPr="00AC7DCB" w14:paraId="57926728" w14:textId="77777777" w:rsidTr="00D75AF1">
        <w:tc>
          <w:tcPr>
            <w:tcW w:w="2419" w:type="dxa"/>
            <w:vAlign w:val="center"/>
          </w:tcPr>
          <w:p w14:paraId="685BC7D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240E2C6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C9D563" w14:textId="7F1D880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00C27B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D5D18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3C7AB3FC" w14:textId="77777777" w:rsidTr="00D75AF1">
        <w:tc>
          <w:tcPr>
            <w:tcW w:w="2419" w:type="dxa"/>
            <w:vAlign w:val="center"/>
          </w:tcPr>
          <w:p w14:paraId="268C5DA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1F257C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91EC515" w14:textId="2AF97E4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C7BBBA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1D9D2D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37380,00</w:t>
            </w:r>
          </w:p>
        </w:tc>
      </w:tr>
      <w:tr w:rsidR="00950B78" w:rsidRPr="00AC7DCB" w14:paraId="0772985F" w14:textId="77777777" w:rsidTr="00D75AF1">
        <w:tc>
          <w:tcPr>
            <w:tcW w:w="2419" w:type="dxa"/>
            <w:vAlign w:val="center"/>
          </w:tcPr>
          <w:p w14:paraId="4A57ACA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Приставка спереди </w:t>
            </w:r>
            <w:r w:rsidRPr="00AC7DCB">
              <w:rPr>
                <w:rFonts w:ascii="PT Astra Serif" w:eastAsia="Times New Roman" w:hAnsi="PT Astra Serif" w:cs="Times New Roman"/>
                <w:sz w:val="26"/>
                <w:szCs w:val="26"/>
                <w:lang w:eastAsia="ru-RU"/>
              </w:rPr>
              <w:lastRenderedPageBreak/>
              <w:t>стола</w:t>
            </w:r>
          </w:p>
        </w:tc>
        <w:tc>
          <w:tcPr>
            <w:tcW w:w="1204" w:type="dxa"/>
            <w:vAlign w:val="center"/>
          </w:tcPr>
          <w:p w14:paraId="20866D6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шт.</w:t>
            </w:r>
          </w:p>
        </w:tc>
        <w:tc>
          <w:tcPr>
            <w:tcW w:w="2268" w:type="dxa"/>
            <w:vAlign w:val="center"/>
          </w:tcPr>
          <w:p w14:paraId="60203593" w14:textId="406ECAC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4EB43FD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2791" w:type="dxa"/>
            <w:vAlign w:val="center"/>
          </w:tcPr>
          <w:p w14:paraId="7401E31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6B1D2F8E" w14:textId="77777777" w:rsidTr="00D75AF1">
        <w:tc>
          <w:tcPr>
            <w:tcW w:w="2419" w:type="dxa"/>
            <w:vAlign w:val="center"/>
          </w:tcPr>
          <w:p w14:paraId="524C16E7"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Секция модуль стола полукруглая</w:t>
            </w:r>
          </w:p>
        </w:tc>
        <w:tc>
          <w:tcPr>
            <w:tcW w:w="1204" w:type="dxa"/>
            <w:vAlign w:val="center"/>
          </w:tcPr>
          <w:p w14:paraId="4C17841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D326C73" w14:textId="7567063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52773D4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377EF1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3629FCF3" w14:textId="77777777" w:rsidTr="00D75AF1">
        <w:tc>
          <w:tcPr>
            <w:tcW w:w="2419" w:type="dxa"/>
            <w:vAlign w:val="center"/>
          </w:tcPr>
          <w:p w14:paraId="59B65CB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асимметричный</w:t>
            </w:r>
          </w:p>
        </w:tc>
        <w:tc>
          <w:tcPr>
            <w:tcW w:w="1204" w:type="dxa"/>
            <w:vAlign w:val="center"/>
          </w:tcPr>
          <w:p w14:paraId="441085C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E89881" w14:textId="0C6673D4"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E2F60B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A9DE36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4C0E7757" w14:textId="77777777" w:rsidTr="00D75AF1">
        <w:tc>
          <w:tcPr>
            <w:tcW w:w="2419" w:type="dxa"/>
            <w:vAlign w:val="center"/>
          </w:tcPr>
          <w:p w14:paraId="03D9CCE6"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Топ для шкафа</w:t>
            </w:r>
          </w:p>
        </w:tc>
        <w:tc>
          <w:tcPr>
            <w:tcW w:w="1204" w:type="dxa"/>
            <w:vAlign w:val="center"/>
          </w:tcPr>
          <w:p w14:paraId="5596462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10D5122" w14:textId="51764BA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76EE437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9F1C5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12135B9E" w14:textId="77777777" w:rsidTr="00D75AF1">
        <w:tc>
          <w:tcPr>
            <w:tcW w:w="2419" w:type="dxa"/>
            <w:vAlign w:val="center"/>
          </w:tcPr>
          <w:p w14:paraId="6205209E" w14:textId="2A4D755D"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w:t>
            </w:r>
            <w:r w:rsidR="002E20FC" w:rsidRPr="00AC7DCB">
              <w:rPr>
                <w:rFonts w:ascii="PT Astra Serif" w:eastAsia="Times New Roman" w:hAnsi="PT Astra Serif" w:cs="Times New Roman"/>
                <w:sz w:val="26"/>
                <w:szCs w:val="26"/>
                <w:lang w:val="en-US" w:eastAsia="ru-RU"/>
              </w:rPr>
              <w:t>-</w:t>
            </w:r>
            <w:r w:rsidRPr="00AC7DCB">
              <w:rPr>
                <w:rFonts w:ascii="PT Astra Serif" w:eastAsia="Times New Roman" w:hAnsi="PT Astra Serif" w:cs="Times New Roman"/>
                <w:sz w:val="26"/>
                <w:szCs w:val="26"/>
                <w:lang w:eastAsia="ru-RU"/>
              </w:rPr>
              <w:t>ная</w:t>
            </w:r>
          </w:p>
        </w:tc>
        <w:tc>
          <w:tcPr>
            <w:tcW w:w="1204" w:type="dxa"/>
            <w:vAlign w:val="center"/>
          </w:tcPr>
          <w:p w14:paraId="79C1295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25B9D37" w14:textId="4240417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FAAF9D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402D3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08D410B" w14:textId="77777777" w:rsidTr="00D75AF1">
        <w:tc>
          <w:tcPr>
            <w:tcW w:w="2419" w:type="dxa"/>
            <w:vAlign w:val="center"/>
          </w:tcPr>
          <w:p w14:paraId="0BAE7E90"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комбинированный широкий, высокий</w:t>
            </w:r>
          </w:p>
        </w:tc>
        <w:tc>
          <w:tcPr>
            <w:tcW w:w="1204" w:type="dxa"/>
            <w:vAlign w:val="center"/>
          </w:tcPr>
          <w:p w14:paraId="403A1CB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06BD652" w14:textId="361D6F1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409D2B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7E5A8E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4CAA4AF3" w14:textId="77777777" w:rsidTr="00D75AF1">
        <w:tc>
          <w:tcPr>
            <w:tcW w:w="2419" w:type="dxa"/>
            <w:vAlign w:val="center"/>
          </w:tcPr>
          <w:p w14:paraId="6605136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 дверцы - стекло</w:t>
            </w:r>
          </w:p>
        </w:tc>
        <w:tc>
          <w:tcPr>
            <w:tcW w:w="1204" w:type="dxa"/>
            <w:vAlign w:val="center"/>
          </w:tcPr>
          <w:p w14:paraId="6BC5DFB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12410AD" w14:textId="223BA9E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FA0824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BB3D2C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77D3608F" w14:textId="77777777" w:rsidTr="00D75AF1">
        <w:tc>
          <w:tcPr>
            <w:tcW w:w="2419" w:type="dxa"/>
            <w:vAlign w:val="center"/>
          </w:tcPr>
          <w:p w14:paraId="3C0A35A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 низкий</w:t>
            </w:r>
          </w:p>
        </w:tc>
        <w:tc>
          <w:tcPr>
            <w:tcW w:w="1204" w:type="dxa"/>
            <w:vAlign w:val="center"/>
          </w:tcPr>
          <w:p w14:paraId="6EB823C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423FCC" w14:textId="65F2205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D96442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8C1A49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19455BD8" w14:textId="77777777" w:rsidTr="00D75AF1">
        <w:tc>
          <w:tcPr>
            <w:tcW w:w="2419" w:type="dxa"/>
            <w:vAlign w:val="center"/>
          </w:tcPr>
          <w:p w14:paraId="032C40E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Панели боковые высокие, низкие</w:t>
            </w:r>
          </w:p>
        </w:tc>
        <w:tc>
          <w:tcPr>
            <w:tcW w:w="1204" w:type="dxa"/>
            <w:vAlign w:val="center"/>
          </w:tcPr>
          <w:p w14:paraId="53C236E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CC03D97" w14:textId="14CF9B8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5607B14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27FD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7E124C40" w14:textId="77777777" w:rsidTr="00D75AF1">
        <w:tc>
          <w:tcPr>
            <w:tcW w:w="2419" w:type="dxa"/>
            <w:vAlign w:val="center"/>
          </w:tcPr>
          <w:p w14:paraId="14E132C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1E65E52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615B610" w14:textId="0CFA605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20 на </w:t>
            </w:r>
            <w:r w:rsidR="00F278EE" w:rsidRPr="00AC7DCB">
              <w:rPr>
                <w:rFonts w:ascii="PT Astra Serif" w:eastAsia="Times New Roman" w:hAnsi="PT Astra Serif" w:cs="Times New Roman"/>
                <w:sz w:val="26"/>
                <w:szCs w:val="26"/>
                <w:lang w:eastAsia="ru-RU"/>
              </w:rPr>
              <w:t>кре</w:t>
            </w:r>
            <w:r w:rsidRPr="00AC7DCB">
              <w:rPr>
                <w:rFonts w:ascii="PT Astra Serif" w:eastAsia="Times New Roman" w:hAnsi="PT Astra Serif" w:cs="Times New Roman"/>
                <w:sz w:val="26"/>
                <w:szCs w:val="26"/>
                <w:lang w:eastAsia="ru-RU"/>
              </w:rPr>
              <w:t>кабинет</w:t>
            </w:r>
          </w:p>
        </w:tc>
        <w:tc>
          <w:tcPr>
            <w:tcW w:w="1519" w:type="dxa"/>
            <w:vAlign w:val="center"/>
          </w:tcPr>
          <w:p w14:paraId="49F6512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99396F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3B1681BC" w14:textId="77777777" w:rsidTr="00D75AF1">
        <w:tc>
          <w:tcPr>
            <w:tcW w:w="2419" w:type="dxa"/>
            <w:vAlign w:val="center"/>
          </w:tcPr>
          <w:p w14:paraId="1F04360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F98767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706871C" w14:textId="2F4786A1" w:rsidR="00950B78" w:rsidRPr="00AC7DCB" w:rsidRDefault="00950B78"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7079EDA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109EE72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7925A516" w14:textId="77777777" w:rsidTr="00D75AF1">
        <w:tc>
          <w:tcPr>
            <w:tcW w:w="2419" w:type="dxa"/>
            <w:vAlign w:val="center"/>
          </w:tcPr>
          <w:p w14:paraId="697BD679" w14:textId="742A1499" w:rsidR="00950B78" w:rsidRPr="00AC7DCB" w:rsidRDefault="00950B78" w:rsidP="0053462B">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Карта </w:t>
            </w:r>
            <w:r w:rsidR="0053462B" w:rsidRPr="00AC7DCB">
              <w:rPr>
                <w:rFonts w:ascii="PT Astra Serif" w:eastAsia="Times New Roman" w:hAnsi="PT Astra Serif" w:cs="Times New Roman"/>
                <w:sz w:val="26"/>
                <w:szCs w:val="26"/>
                <w:lang w:eastAsia="ru-RU"/>
              </w:rPr>
              <w:t>«Томская область»</w:t>
            </w:r>
          </w:p>
        </w:tc>
        <w:tc>
          <w:tcPr>
            <w:tcW w:w="1204" w:type="dxa"/>
            <w:vAlign w:val="center"/>
          </w:tcPr>
          <w:p w14:paraId="4EDFBD3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86BD2D4" w14:textId="2E926E1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B84110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48DA5F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69A2BE6" w14:textId="77777777" w:rsidTr="00D75AF1">
        <w:tc>
          <w:tcPr>
            <w:tcW w:w="2419" w:type="dxa"/>
            <w:vAlign w:val="center"/>
          </w:tcPr>
          <w:p w14:paraId="343B369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5EAA844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A1FCA0" w14:textId="42954A0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376555A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592AA4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718FBDAA" w14:textId="77777777" w:rsidTr="00D75AF1">
        <w:tc>
          <w:tcPr>
            <w:tcW w:w="2419" w:type="dxa"/>
            <w:vAlign w:val="center"/>
          </w:tcPr>
          <w:p w14:paraId="0392D77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335FEF6E" w14:textId="7B164FBE" w:rsidR="00950B78" w:rsidRPr="00AC7DCB" w:rsidRDefault="002A08A3"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Комплект (далее – компл.)</w:t>
            </w:r>
          </w:p>
        </w:tc>
        <w:tc>
          <w:tcPr>
            <w:tcW w:w="2268" w:type="dxa"/>
            <w:vAlign w:val="center"/>
          </w:tcPr>
          <w:p w14:paraId="02711F96" w14:textId="0B5E64F4" w:rsidR="00950B78" w:rsidRPr="00AC7DCB" w:rsidRDefault="00950B78" w:rsidP="002A08A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8D5820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1EB0E4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77BA1DCE" w14:textId="77777777" w:rsidTr="00D75AF1">
        <w:tc>
          <w:tcPr>
            <w:tcW w:w="10201" w:type="dxa"/>
            <w:gridSpan w:val="5"/>
            <w:vAlign w:val="center"/>
          </w:tcPr>
          <w:p w14:paraId="326C16F9" w14:textId="32EF80CE"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00950B78" w:rsidRPr="00AC7DCB">
              <w:rPr>
                <w:rFonts w:ascii="PT Astra Serif" w:eastAsia="Times New Roman" w:hAnsi="PT Astra Serif" w:cs="Times New Roman"/>
                <w:sz w:val="26"/>
                <w:szCs w:val="26"/>
                <w:lang w:eastAsia="ru-RU"/>
              </w:rPr>
              <w:t>Приемная начальника Департамента</w:t>
            </w:r>
          </w:p>
        </w:tc>
      </w:tr>
      <w:tr w:rsidR="00950B78" w:rsidRPr="00AC7DCB" w14:paraId="5B2350C8" w14:textId="77777777" w:rsidTr="00D75AF1">
        <w:tc>
          <w:tcPr>
            <w:tcW w:w="2419" w:type="dxa"/>
            <w:vAlign w:val="center"/>
          </w:tcPr>
          <w:p w14:paraId="3A164F6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04F0640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5394871" w14:textId="7445F62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19CD4D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89F1C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950B78" w:rsidRPr="00AC7DCB" w14:paraId="73D73BA0" w14:textId="77777777" w:rsidTr="00D75AF1">
        <w:tc>
          <w:tcPr>
            <w:tcW w:w="2419" w:type="dxa"/>
            <w:vAlign w:val="center"/>
          </w:tcPr>
          <w:p w14:paraId="74DEE437"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5E610D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620A927" w14:textId="3B017A42"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кабинет</w:t>
            </w:r>
          </w:p>
        </w:tc>
        <w:tc>
          <w:tcPr>
            <w:tcW w:w="1519" w:type="dxa"/>
            <w:vAlign w:val="center"/>
          </w:tcPr>
          <w:p w14:paraId="2E05F49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8614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190BBEDA" w14:textId="77777777" w:rsidTr="00D75AF1">
        <w:tc>
          <w:tcPr>
            <w:tcW w:w="2419" w:type="dxa"/>
            <w:vAlign w:val="center"/>
          </w:tcPr>
          <w:p w14:paraId="2317719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Приставка к офисному столу</w:t>
            </w:r>
          </w:p>
        </w:tc>
        <w:tc>
          <w:tcPr>
            <w:tcW w:w="1204" w:type="dxa"/>
            <w:vAlign w:val="center"/>
          </w:tcPr>
          <w:p w14:paraId="556CBF0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7E9A3AC" w14:textId="42BBF71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938CA6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2BAF31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950B78" w:rsidRPr="00AC7DCB" w14:paraId="1E3522AD" w14:textId="77777777" w:rsidTr="00D75AF1">
        <w:tc>
          <w:tcPr>
            <w:tcW w:w="2419" w:type="dxa"/>
            <w:vAlign w:val="center"/>
          </w:tcPr>
          <w:p w14:paraId="72A5655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4E2DCAF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DD14D03" w14:textId="4003014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18444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A4AAF5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34494F9A" w14:textId="77777777" w:rsidTr="00D75AF1">
        <w:tc>
          <w:tcPr>
            <w:tcW w:w="2419" w:type="dxa"/>
            <w:vAlign w:val="center"/>
          </w:tcPr>
          <w:p w14:paraId="778015BE"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07CF247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0B7C307" w14:textId="4E54C50D"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14C1A17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35AFA8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30031C9D" w14:textId="77777777" w:rsidTr="00D75AF1">
        <w:tc>
          <w:tcPr>
            <w:tcW w:w="2419" w:type="dxa"/>
            <w:vAlign w:val="center"/>
          </w:tcPr>
          <w:p w14:paraId="7B7FA2E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6A988D1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968C4C7" w14:textId="25186FC5"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351ECF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8FBD40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7E153F83" w14:textId="77777777" w:rsidTr="00D75AF1">
        <w:tc>
          <w:tcPr>
            <w:tcW w:w="2419" w:type="dxa"/>
            <w:vAlign w:val="center"/>
          </w:tcPr>
          <w:p w14:paraId="026D92B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40A274F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36DCC39" w14:textId="3584AF8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164082C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3E688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426F2CED" w14:textId="77777777" w:rsidTr="00D75AF1">
        <w:tc>
          <w:tcPr>
            <w:tcW w:w="2419" w:type="dxa"/>
            <w:vAlign w:val="center"/>
          </w:tcPr>
          <w:p w14:paraId="1032846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D0ED23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CA35D8D" w14:textId="3E4FD65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248AE7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195A90B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54490CB6" w14:textId="77777777" w:rsidTr="00D75AF1">
        <w:tc>
          <w:tcPr>
            <w:tcW w:w="2419" w:type="dxa"/>
            <w:vAlign w:val="center"/>
          </w:tcPr>
          <w:p w14:paraId="3E1B558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39AC857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A89F2C4" w14:textId="17DFB0B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0933015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04C6A8D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0D4C2553" w14:textId="77777777" w:rsidTr="00D75AF1">
        <w:tc>
          <w:tcPr>
            <w:tcW w:w="2419" w:type="dxa"/>
            <w:vAlign w:val="center"/>
          </w:tcPr>
          <w:p w14:paraId="1179879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7E52C3A0" w14:textId="2F131D79" w:rsidR="00950B78" w:rsidRPr="00AC7DCB" w:rsidRDefault="00D95263" w:rsidP="002A08A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4827DE4A" w14:textId="0ACADC49" w:rsidR="00950B78" w:rsidRPr="00AC7DCB" w:rsidRDefault="00950B78"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r w:rsidR="00BC4535" w:rsidRPr="00AC7DCB">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на кабинет</w:t>
            </w:r>
          </w:p>
        </w:tc>
        <w:tc>
          <w:tcPr>
            <w:tcW w:w="1519" w:type="dxa"/>
            <w:vAlign w:val="center"/>
          </w:tcPr>
          <w:p w14:paraId="3C879ED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39E47AE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7025A695" w14:textId="77777777" w:rsidTr="00D75AF1">
        <w:tc>
          <w:tcPr>
            <w:tcW w:w="10201" w:type="dxa"/>
            <w:gridSpan w:val="5"/>
            <w:vAlign w:val="center"/>
          </w:tcPr>
          <w:p w14:paraId="3D408B1D" w14:textId="449F70A5" w:rsidR="00950B78" w:rsidRPr="00AC7DCB" w:rsidRDefault="00D37416"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w:t>
            </w:r>
            <w:r w:rsidR="00950B78" w:rsidRPr="00AC7DCB">
              <w:rPr>
                <w:rFonts w:ascii="PT Astra Serif" w:eastAsia="Times New Roman" w:hAnsi="PT Astra Serif" w:cs="Times New Roman"/>
                <w:sz w:val="26"/>
                <w:szCs w:val="26"/>
                <w:lang w:eastAsia="ru-RU"/>
              </w:rPr>
              <w:t>. Заместитель начальника Департамента</w:t>
            </w:r>
          </w:p>
        </w:tc>
      </w:tr>
      <w:tr w:rsidR="00950B78" w:rsidRPr="00AC7DCB" w14:paraId="3B614352" w14:textId="77777777" w:rsidTr="00D75AF1">
        <w:tc>
          <w:tcPr>
            <w:tcW w:w="2419" w:type="dxa"/>
            <w:vAlign w:val="center"/>
          </w:tcPr>
          <w:p w14:paraId="6F74942B"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6665212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0B55518" w14:textId="47BB90E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78E4C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91D12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950B78" w:rsidRPr="00AC7DCB" w14:paraId="19057E2A" w14:textId="77777777" w:rsidTr="00D75AF1">
        <w:tc>
          <w:tcPr>
            <w:tcW w:w="2419" w:type="dxa"/>
            <w:vAlign w:val="center"/>
          </w:tcPr>
          <w:p w14:paraId="1D60728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1816D22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E880618" w14:textId="01B34E7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35E92D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34574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950B78" w:rsidRPr="00AC7DCB" w14:paraId="5AC61DCA" w14:textId="77777777" w:rsidTr="00D75AF1">
        <w:tc>
          <w:tcPr>
            <w:tcW w:w="2419" w:type="dxa"/>
            <w:vAlign w:val="center"/>
          </w:tcPr>
          <w:p w14:paraId="02C5C14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794F7E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8F7C984" w14:textId="56D6869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4FAA0F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DFD558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 37380,00</w:t>
            </w:r>
          </w:p>
        </w:tc>
      </w:tr>
      <w:tr w:rsidR="00950B78" w:rsidRPr="00AC7DCB" w14:paraId="74FA3E23" w14:textId="77777777" w:rsidTr="00D75AF1">
        <w:tc>
          <w:tcPr>
            <w:tcW w:w="2419" w:type="dxa"/>
            <w:vAlign w:val="center"/>
          </w:tcPr>
          <w:p w14:paraId="7D71A5BF"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0BF088A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B71050" w14:textId="7EF7559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7AF995E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3F83AF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33B50224" w14:textId="77777777" w:rsidTr="00D75AF1">
        <w:tc>
          <w:tcPr>
            <w:tcW w:w="2419" w:type="dxa"/>
            <w:vAlign w:val="center"/>
          </w:tcPr>
          <w:p w14:paraId="3F2EB7F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7E53F39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5B3D90A" w14:textId="719C15F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F9A4D0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8A74F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43670109" w14:textId="77777777" w:rsidTr="00D75AF1">
        <w:tc>
          <w:tcPr>
            <w:tcW w:w="2419" w:type="dxa"/>
            <w:vAlign w:val="center"/>
          </w:tcPr>
          <w:p w14:paraId="421FE89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5D2A7D3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2135039" w14:textId="0C038BE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9F963F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F7DAD1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5237D236" w14:textId="77777777" w:rsidTr="00D75AF1">
        <w:tc>
          <w:tcPr>
            <w:tcW w:w="2419" w:type="dxa"/>
            <w:vAlign w:val="center"/>
          </w:tcPr>
          <w:p w14:paraId="619F857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3FD0263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F56A263" w14:textId="7F1B21C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9A06F5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ADCC32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54870C6E" w14:textId="77777777" w:rsidTr="00D75AF1">
        <w:tc>
          <w:tcPr>
            <w:tcW w:w="2419" w:type="dxa"/>
            <w:vAlign w:val="center"/>
          </w:tcPr>
          <w:p w14:paraId="4288450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0CDB8A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F308EBD" w14:textId="4EEB37E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4E0E6D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04A6F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416E7908" w14:textId="77777777" w:rsidTr="00D75AF1">
        <w:tc>
          <w:tcPr>
            <w:tcW w:w="2419" w:type="dxa"/>
            <w:vAlign w:val="center"/>
          </w:tcPr>
          <w:p w14:paraId="5BF4AD9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54B4DE6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9C455F4" w14:textId="30CCF27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3C22514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2791" w:type="dxa"/>
            <w:vAlign w:val="center"/>
          </w:tcPr>
          <w:p w14:paraId="0B93D56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6002337" w14:textId="77777777" w:rsidTr="00D75AF1">
        <w:tc>
          <w:tcPr>
            <w:tcW w:w="2419" w:type="dxa"/>
            <w:vAlign w:val="center"/>
          </w:tcPr>
          <w:p w14:paraId="4625EC9E"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37F3328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7E649AD" w14:textId="417D71C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8A5232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6242569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2052DDE5" w14:textId="77777777" w:rsidTr="00D75AF1">
        <w:tc>
          <w:tcPr>
            <w:tcW w:w="2419" w:type="dxa"/>
            <w:vAlign w:val="center"/>
          </w:tcPr>
          <w:p w14:paraId="6E53B857"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1CD3C6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37CE2B6" w14:textId="0482B6E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912189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647173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5B197B79" w14:textId="77777777" w:rsidTr="00D75AF1">
        <w:tc>
          <w:tcPr>
            <w:tcW w:w="2419" w:type="dxa"/>
            <w:vAlign w:val="center"/>
          </w:tcPr>
          <w:p w14:paraId="26175B2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6910D38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458F3B74" w14:textId="7190FA4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E8BC7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591F2B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2A56E798" w14:textId="77777777" w:rsidTr="00D75AF1">
        <w:tc>
          <w:tcPr>
            <w:tcW w:w="10201" w:type="dxa"/>
            <w:gridSpan w:val="5"/>
            <w:vAlign w:val="center"/>
          </w:tcPr>
          <w:p w14:paraId="7BA2A9BE" w14:textId="30B63606"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w:t>
            </w:r>
            <w:r w:rsidR="00950B78" w:rsidRPr="00AC7DCB">
              <w:rPr>
                <w:rFonts w:ascii="PT Astra Serif" w:eastAsia="Times New Roman" w:hAnsi="PT Astra Serif" w:cs="Times New Roman"/>
                <w:sz w:val="26"/>
                <w:szCs w:val="26"/>
                <w:lang w:eastAsia="ru-RU"/>
              </w:rPr>
              <w:t>. Председатель комитета и заместитель председателя комитета</w:t>
            </w:r>
          </w:p>
        </w:tc>
      </w:tr>
      <w:tr w:rsidR="00950B78" w:rsidRPr="00AC7DCB" w14:paraId="1668191C" w14:textId="77777777" w:rsidTr="00D75AF1">
        <w:tc>
          <w:tcPr>
            <w:tcW w:w="2419" w:type="dxa"/>
            <w:vAlign w:val="center"/>
          </w:tcPr>
          <w:p w14:paraId="62FF789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Греденция для офиса</w:t>
            </w:r>
          </w:p>
        </w:tc>
        <w:tc>
          <w:tcPr>
            <w:tcW w:w="1204" w:type="dxa"/>
            <w:vAlign w:val="center"/>
          </w:tcPr>
          <w:p w14:paraId="7DC18EB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58E0C15" w14:textId="61DDE20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5723B4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A57D3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950B78" w:rsidRPr="00AC7DCB" w14:paraId="3937D0BC" w14:textId="77777777" w:rsidTr="00D75AF1">
        <w:tc>
          <w:tcPr>
            <w:tcW w:w="2419" w:type="dxa"/>
            <w:vAlign w:val="center"/>
          </w:tcPr>
          <w:p w14:paraId="32980DD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0E5762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978CB38" w14:textId="183468B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A1904C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D818A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950B78" w:rsidRPr="00AC7DCB" w14:paraId="712BD660" w14:textId="77777777" w:rsidTr="00D75AF1">
        <w:tc>
          <w:tcPr>
            <w:tcW w:w="2419" w:type="dxa"/>
            <w:vAlign w:val="center"/>
          </w:tcPr>
          <w:p w14:paraId="2D4F8A26"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5F73A31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24416D8" w14:textId="2DA2870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92D61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D0F5B3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4D39F42A" w14:textId="77777777" w:rsidTr="00D75AF1">
        <w:tc>
          <w:tcPr>
            <w:tcW w:w="2419" w:type="dxa"/>
            <w:vAlign w:val="center"/>
          </w:tcPr>
          <w:p w14:paraId="39CC08F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638037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E3F8A7" w14:textId="4F23011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сотрудника</w:t>
            </w:r>
          </w:p>
        </w:tc>
        <w:tc>
          <w:tcPr>
            <w:tcW w:w="1519" w:type="dxa"/>
            <w:vAlign w:val="center"/>
          </w:tcPr>
          <w:p w14:paraId="6CC709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C7C76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04F2E866" w14:textId="77777777" w:rsidTr="00D75AF1">
        <w:tc>
          <w:tcPr>
            <w:tcW w:w="2419" w:type="dxa"/>
            <w:vAlign w:val="center"/>
          </w:tcPr>
          <w:p w14:paraId="4358D41D"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41CE22B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C17B46F" w14:textId="0CEEB31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471BEE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B5365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53DA5AB2" w14:textId="77777777" w:rsidTr="00D75AF1">
        <w:tc>
          <w:tcPr>
            <w:tcW w:w="2419" w:type="dxa"/>
            <w:vAlign w:val="center"/>
          </w:tcPr>
          <w:p w14:paraId="75CA526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6DC7AF2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0974981" w14:textId="3C5A49DC"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6EBA7B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98DE6C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5BD14BE1" w14:textId="77777777" w:rsidTr="00D75AF1">
        <w:tc>
          <w:tcPr>
            <w:tcW w:w="2419" w:type="dxa"/>
            <w:vAlign w:val="center"/>
          </w:tcPr>
          <w:p w14:paraId="7AD63DBF"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080BB57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43E1B81" w14:textId="6ED04D1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1DB20C5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28F3A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45A8A718" w14:textId="77777777" w:rsidTr="00D75AF1">
        <w:tc>
          <w:tcPr>
            <w:tcW w:w="2419" w:type="dxa"/>
            <w:vAlign w:val="center"/>
          </w:tcPr>
          <w:p w14:paraId="0758E7A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8BBE79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BB0FB66" w14:textId="482A7932"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FA96D0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1C8210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950B78" w:rsidRPr="00AC7DCB" w14:paraId="6EE6C088" w14:textId="77777777" w:rsidTr="00D75AF1">
        <w:tc>
          <w:tcPr>
            <w:tcW w:w="2419" w:type="dxa"/>
            <w:vAlign w:val="center"/>
          </w:tcPr>
          <w:p w14:paraId="721F267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3013D93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4818E38" w14:textId="2078472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939AF6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0A803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950B78" w:rsidRPr="00AC7DCB" w14:paraId="39F18E25" w14:textId="77777777" w:rsidTr="00D75AF1">
        <w:tc>
          <w:tcPr>
            <w:tcW w:w="2419" w:type="dxa"/>
            <w:vAlign w:val="center"/>
          </w:tcPr>
          <w:p w14:paraId="257524D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1A12C9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DD9A566" w14:textId="414EBB1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01AB102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A97505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47F6D643" w14:textId="77777777" w:rsidTr="00D75AF1">
        <w:tc>
          <w:tcPr>
            <w:tcW w:w="2419" w:type="dxa"/>
            <w:vAlign w:val="center"/>
          </w:tcPr>
          <w:p w14:paraId="02E6F3F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7129178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5077771F" w14:textId="046D7C3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1221C72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34E1729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6C7B59" w:rsidRPr="00AC7DCB" w14:paraId="781624BF" w14:textId="77777777" w:rsidTr="00D75AF1">
        <w:tc>
          <w:tcPr>
            <w:tcW w:w="2419" w:type="dxa"/>
            <w:vAlign w:val="center"/>
          </w:tcPr>
          <w:p w14:paraId="4C0B1FA3" w14:textId="70BD8DA2" w:rsidR="006C7B59" w:rsidRPr="00AC7DCB" w:rsidRDefault="006C7B59" w:rsidP="00D37416">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для </w:t>
            </w:r>
            <w:r w:rsidR="00D37416">
              <w:rPr>
                <w:rFonts w:ascii="PT Astra Serif" w:eastAsia="Times New Roman" w:hAnsi="PT Astra Serif" w:cs="Times New Roman"/>
                <w:sz w:val="26"/>
                <w:szCs w:val="26"/>
                <w:lang w:eastAsia="ru-RU"/>
              </w:rPr>
              <w:t>многофункциональ-ного устройства</w:t>
            </w:r>
          </w:p>
        </w:tc>
        <w:tc>
          <w:tcPr>
            <w:tcW w:w="1204" w:type="dxa"/>
            <w:vAlign w:val="center"/>
          </w:tcPr>
          <w:p w14:paraId="61C99691" w14:textId="7448D1B9" w:rsidR="006C7B59" w:rsidRPr="00AC7DCB" w:rsidRDefault="006C7B5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DA2172A" w14:textId="774214CD" w:rsidR="006C7B59" w:rsidRPr="00AC7DCB" w:rsidRDefault="006C7B59"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E5F5B9C" w14:textId="28A2AD4E" w:rsidR="006C7B59" w:rsidRPr="00AC7DCB" w:rsidRDefault="006C7B5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2791" w:type="dxa"/>
            <w:vAlign w:val="center"/>
          </w:tcPr>
          <w:p w14:paraId="4B4A2FBC" w14:textId="3DE402F9" w:rsidR="006C7B59" w:rsidRPr="00AC7DCB" w:rsidRDefault="006C7B5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18563,33</w:t>
            </w:r>
          </w:p>
        </w:tc>
      </w:tr>
      <w:tr w:rsidR="00950B78" w:rsidRPr="00AC7DCB" w14:paraId="41501621" w14:textId="77777777" w:rsidTr="00D75AF1">
        <w:tc>
          <w:tcPr>
            <w:tcW w:w="10201" w:type="dxa"/>
            <w:gridSpan w:val="5"/>
            <w:vAlign w:val="center"/>
          </w:tcPr>
          <w:p w14:paraId="6386B163" w14:textId="03BDAE11"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5</w:t>
            </w:r>
            <w:r w:rsidR="00950B78" w:rsidRPr="00AC7DCB">
              <w:rPr>
                <w:rFonts w:ascii="PT Astra Serif" w:eastAsia="Times New Roman" w:hAnsi="PT Astra Serif" w:cs="Times New Roman"/>
                <w:sz w:val="26"/>
                <w:szCs w:val="26"/>
                <w:lang w:eastAsia="ru-RU"/>
              </w:rPr>
              <w:t>. Служебные кабинеты</w:t>
            </w:r>
          </w:p>
        </w:tc>
      </w:tr>
      <w:tr w:rsidR="00950B78" w:rsidRPr="00AC7DCB" w14:paraId="0A78AC72" w14:textId="77777777" w:rsidTr="00D75AF1">
        <w:tc>
          <w:tcPr>
            <w:tcW w:w="2419" w:type="dxa"/>
            <w:vAlign w:val="center"/>
          </w:tcPr>
          <w:p w14:paraId="386DD0C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67EFEFA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ACA0028" w14:textId="3D24F4BC"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3274EF9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B189E2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491E6ADE" w14:textId="77777777" w:rsidTr="00D75AF1">
        <w:tc>
          <w:tcPr>
            <w:tcW w:w="2419" w:type="dxa"/>
            <w:vAlign w:val="center"/>
          </w:tcPr>
          <w:p w14:paraId="527C363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Греденция для офиса</w:t>
            </w:r>
          </w:p>
        </w:tc>
        <w:tc>
          <w:tcPr>
            <w:tcW w:w="1204" w:type="dxa"/>
            <w:vAlign w:val="center"/>
          </w:tcPr>
          <w:p w14:paraId="023849D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475E552" w14:textId="4DCD984D"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79EB4C4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2DB7B8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950B78" w:rsidRPr="00AC7DCB" w14:paraId="7F1A11D1" w14:textId="77777777" w:rsidTr="00D75AF1">
        <w:tc>
          <w:tcPr>
            <w:tcW w:w="2419" w:type="dxa"/>
            <w:vAlign w:val="center"/>
          </w:tcPr>
          <w:p w14:paraId="2EF6A06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4674CD3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9F16E22" w14:textId="6358B12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E1AB5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1BEC86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9F48C4" w:rsidRPr="00AC7DCB" w14:paraId="472948C1" w14:textId="77777777" w:rsidTr="00342364">
        <w:tc>
          <w:tcPr>
            <w:tcW w:w="2419" w:type="dxa"/>
            <w:vAlign w:val="center"/>
          </w:tcPr>
          <w:p w14:paraId="02979156" w14:textId="1E9FAE00" w:rsidR="009F48C4" w:rsidRPr="00AC7DCB" w:rsidRDefault="009F48C4" w:rsidP="009F48C4">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Газлифт для кресла офисного</w:t>
            </w:r>
          </w:p>
        </w:tc>
        <w:tc>
          <w:tcPr>
            <w:tcW w:w="1204" w:type="dxa"/>
            <w:vAlign w:val="center"/>
          </w:tcPr>
          <w:p w14:paraId="0BAF37A8" w14:textId="29C322B2"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BF6F057" w14:textId="39E480B8"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2B6F0EF1" w14:textId="2045418F"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9CF9D5" w14:textId="406F16FA"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1788,00</w:t>
            </w:r>
          </w:p>
        </w:tc>
      </w:tr>
      <w:tr w:rsidR="00950B78" w:rsidRPr="00AC7DCB" w14:paraId="350DEB1A" w14:textId="77777777" w:rsidTr="00D75AF1">
        <w:tc>
          <w:tcPr>
            <w:tcW w:w="2419" w:type="dxa"/>
            <w:vAlign w:val="center"/>
          </w:tcPr>
          <w:p w14:paraId="262A844D"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48223DB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4A7453D" w14:textId="5C91876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0181D3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8266C1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11CC61EE" w14:textId="77777777" w:rsidTr="00D75AF1">
        <w:tc>
          <w:tcPr>
            <w:tcW w:w="2419" w:type="dxa"/>
            <w:vAlign w:val="center"/>
          </w:tcPr>
          <w:p w14:paraId="72011AC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2F6C8E4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29AC867" w14:textId="56035606"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707015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2CC46F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950B78" w:rsidRPr="00AC7DCB" w14:paraId="4F14470D" w14:textId="77777777" w:rsidTr="00D75AF1">
        <w:tc>
          <w:tcPr>
            <w:tcW w:w="2419" w:type="dxa"/>
            <w:vAlign w:val="center"/>
          </w:tcPr>
          <w:p w14:paraId="68D5B14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68FE545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FF5A6BA" w14:textId="5908107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сотрудника</w:t>
            </w:r>
          </w:p>
        </w:tc>
        <w:tc>
          <w:tcPr>
            <w:tcW w:w="1519" w:type="dxa"/>
            <w:vAlign w:val="center"/>
          </w:tcPr>
          <w:p w14:paraId="0E0A1EB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4910B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321B4A2C" w14:textId="77777777" w:rsidTr="00D75AF1">
        <w:tc>
          <w:tcPr>
            <w:tcW w:w="2419" w:type="dxa"/>
            <w:vAlign w:val="center"/>
          </w:tcPr>
          <w:p w14:paraId="57F6AB7E"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многофункциональная</w:t>
            </w:r>
          </w:p>
        </w:tc>
        <w:tc>
          <w:tcPr>
            <w:tcW w:w="1204" w:type="dxa"/>
            <w:vAlign w:val="center"/>
          </w:tcPr>
          <w:p w14:paraId="2D1DDE9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DF0E3DA" w14:textId="256BF7AD"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4D62075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C0C39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8835,00</w:t>
            </w:r>
          </w:p>
        </w:tc>
      </w:tr>
      <w:tr w:rsidR="00950B78" w:rsidRPr="00AC7DCB" w14:paraId="705DC366" w14:textId="77777777" w:rsidTr="00D75AF1">
        <w:tc>
          <w:tcPr>
            <w:tcW w:w="2419" w:type="dxa"/>
            <w:vAlign w:val="center"/>
          </w:tcPr>
          <w:p w14:paraId="5BF9522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под оргтехнику</w:t>
            </w:r>
          </w:p>
        </w:tc>
        <w:tc>
          <w:tcPr>
            <w:tcW w:w="1204" w:type="dxa"/>
            <w:vAlign w:val="center"/>
          </w:tcPr>
          <w:p w14:paraId="06D25A2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DA0AF2" w14:textId="3A0970E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DE2D24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1A920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6047,00</w:t>
            </w:r>
          </w:p>
        </w:tc>
      </w:tr>
      <w:tr w:rsidR="00950B78" w:rsidRPr="00AC7DCB" w14:paraId="7E721275" w14:textId="77777777" w:rsidTr="00D75AF1">
        <w:tc>
          <w:tcPr>
            <w:tcW w:w="2419" w:type="dxa"/>
            <w:vAlign w:val="center"/>
          </w:tcPr>
          <w:p w14:paraId="50341A5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79E2A48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6CF196E" w14:textId="20BDA88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520F359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C8827F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7F079D55" w14:textId="77777777" w:rsidTr="00D75AF1">
        <w:tc>
          <w:tcPr>
            <w:tcW w:w="2419" w:type="dxa"/>
            <w:vAlign w:val="center"/>
          </w:tcPr>
          <w:p w14:paraId="793B09A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68EDAB3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0CE910A" w14:textId="26F8169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0F9ECC4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A0EA61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199F48FE" w14:textId="77777777" w:rsidTr="00D75AF1">
        <w:tc>
          <w:tcPr>
            <w:tcW w:w="2419" w:type="dxa"/>
            <w:vAlign w:val="center"/>
          </w:tcPr>
          <w:p w14:paraId="622BB286"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w:t>
            </w:r>
          </w:p>
        </w:tc>
        <w:tc>
          <w:tcPr>
            <w:tcW w:w="1204" w:type="dxa"/>
            <w:vAlign w:val="center"/>
          </w:tcPr>
          <w:p w14:paraId="416CA73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0575EA5" w14:textId="16888CBC"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2D690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8085F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7279080B" w14:textId="77777777" w:rsidTr="00D75AF1">
        <w:tc>
          <w:tcPr>
            <w:tcW w:w="2419" w:type="dxa"/>
            <w:vAlign w:val="center"/>
          </w:tcPr>
          <w:p w14:paraId="0EBFF50B"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под холодильник</w:t>
            </w:r>
          </w:p>
        </w:tc>
        <w:tc>
          <w:tcPr>
            <w:tcW w:w="1204" w:type="dxa"/>
            <w:vAlign w:val="center"/>
          </w:tcPr>
          <w:p w14:paraId="7528666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ECB111" w14:textId="0F8BB9E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851AF9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0C9381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F318984" w14:textId="77777777" w:rsidTr="00D75AF1">
        <w:tc>
          <w:tcPr>
            <w:tcW w:w="2419" w:type="dxa"/>
            <w:vAlign w:val="center"/>
          </w:tcPr>
          <w:p w14:paraId="2836716D"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4BAA3D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D16E3C5" w14:textId="7E678FD5"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22CF6A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1FE2D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950B78" w:rsidRPr="00AC7DCB" w14:paraId="7F5758E5" w14:textId="77777777" w:rsidTr="00D75AF1">
        <w:tc>
          <w:tcPr>
            <w:tcW w:w="2419" w:type="dxa"/>
            <w:vAlign w:val="center"/>
          </w:tcPr>
          <w:p w14:paraId="1A7562D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45CF24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CC7350F" w14:textId="6605D21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 на кабинет</w:t>
            </w:r>
          </w:p>
        </w:tc>
        <w:tc>
          <w:tcPr>
            <w:tcW w:w="1519" w:type="dxa"/>
            <w:vAlign w:val="center"/>
          </w:tcPr>
          <w:p w14:paraId="214B3AD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1C50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950B78" w:rsidRPr="00AC7DCB" w14:paraId="53EDF9E0" w14:textId="77777777" w:rsidTr="00D75AF1">
        <w:tc>
          <w:tcPr>
            <w:tcW w:w="2419" w:type="dxa"/>
            <w:vAlign w:val="center"/>
          </w:tcPr>
          <w:p w14:paraId="54FA39E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Полка выдвижная под клавиатуру</w:t>
            </w:r>
          </w:p>
        </w:tc>
        <w:tc>
          <w:tcPr>
            <w:tcW w:w="1204" w:type="dxa"/>
            <w:vAlign w:val="center"/>
          </w:tcPr>
          <w:p w14:paraId="1E8B742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6F31ECE" w14:textId="0858C16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7F1B89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F43B7C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910,00</w:t>
            </w:r>
          </w:p>
        </w:tc>
      </w:tr>
      <w:tr w:rsidR="00950B78" w:rsidRPr="00AC7DCB" w14:paraId="68E16D8D" w14:textId="77777777" w:rsidTr="00D75AF1">
        <w:tc>
          <w:tcPr>
            <w:tcW w:w="2419" w:type="dxa"/>
            <w:vAlign w:val="center"/>
          </w:tcPr>
          <w:p w14:paraId="6B97E32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3CF18A9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95F54DF" w14:textId="50003D1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7947AC7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25</w:t>
            </w:r>
          </w:p>
        </w:tc>
        <w:tc>
          <w:tcPr>
            <w:tcW w:w="2791" w:type="dxa"/>
            <w:vAlign w:val="center"/>
          </w:tcPr>
          <w:p w14:paraId="4DAFB5E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68FE904D" w14:textId="77777777" w:rsidTr="00D75AF1">
        <w:tc>
          <w:tcPr>
            <w:tcW w:w="2419" w:type="dxa"/>
            <w:vAlign w:val="center"/>
          </w:tcPr>
          <w:p w14:paraId="2B349AE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архивный металлический</w:t>
            </w:r>
          </w:p>
        </w:tc>
        <w:tc>
          <w:tcPr>
            <w:tcW w:w="1204" w:type="dxa"/>
            <w:vAlign w:val="center"/>
          </w:tcPr>
          <w:p w14:paraId="1C268FB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E64417D" w14:textId="3435AAA6"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731225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3002E5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27993,00</w:t>
            </w:r>
          </w:p>
        </w:tc>
      </w:tr>
      <w:tr w:rsidR="00950B78" w:rsidRPr="00AC7DCB" w14:paraId="7A1F142E" w14:textId="77777777" w:rsidTr="00D75AF1">
        <w:tc>
          <w:tcPr>
            <w:tcW w:w="2419" w:type="dxa"/>
            <w:vAlign w:val="center"/>
          </w:tcPr>
          <w:p w14:paraId="08F2CBF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65869A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7E57BFA" w14:textId="09E07AB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39D21FF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D20B07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74BB39C9" w14:textId="77777777" w:rsidTr="00D75AF1">
        <w:tc>
          <w:tcPr>
            <w:tcW w:w="2419" w:type="dxa"/>
            <w:vAlign w:val="center"/>
          </w:tcPr>
          <w:p w14:paraId="15561D1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23A63F3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3BD2F3BF" w14:textId="03D0CB9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26DDC20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4693FA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4709C4E8" w14:textId="77777777" w:rsidTr="00D75AF1">
        <w:tc>
          <w:tcPr>
            <w:tcW w:w="10201" w:type="dxa"/>
            <w:gridSpan w:val="5"/>
            <w:vAlign w:val="center"/>
          </w:tcPr>
          <w:p w14:paraId="4DA4D199" w14:textId="0044C422"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w:t>
            </w:r>
            <w:r w:rsidR="00950B78" w:rsidRPr="00AC7DCB">
              <w:rPr>
                <w:rFonts w:ascii="PT Astra Serif" w:eastAsia="Times New Roman" w:hAnsi="PT Astra Serif" w:cs="Times New Roman"/>
                <w:sz w:val="26"/>
                <w:szCs w:val="26"/>
                <w:lang w:eastAsia="ru-RU"/>
              </w:rPr>
              <w:t>. Коридор</w:t>
            </w:r>
          </w:p>
        </w:tc>
      </w:tr>
      <w:tr w:rsidR="00950B78" w:rsidRPr="00AC7DCB" w14:paraId="104E88C7" w14:textId="77777777" w:rsidTr="00D75AF1">
        <w:tc>
          <w:tcPr>
            <w:tcW w:w="2419" w:type="dxa"/>
            <w:vAlign w:val="center"/>
          </w:tcPr>
          <w:p w14:paraId="5CD3C87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43BDF19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8EB0E51" w14:textId="7C1E7B0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1C91240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720CC6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950B78" w:rsidRPr="00AC7DCB" w14:paraId="0D7654E8" w14:textId="77777777" w:rsidTr="00D75AF1">
        <w:tc>
          <w:tcPr>
            <w:tcW w:w="2419" w:type="dxa"/>
            <w:vAlign w:val="center"/>
          </w:tcPr>
          <w:p w14:paraId="2FE1E95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08C1D7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F834601" w14:textId="38619C7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519" w:type="dxa"/>
            <w:vAlign w:val="center"/>
          </w:tcPr>
          <w:p w14:paraId="3A214C7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800C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950B78" w:rsidRPr="00AC7DCB" w14:paraId="7AD5021A" w14:textId="77777777" w:rsidTr="00D75AF1">
        <w:tc>
          <w:tcPr>
            <w:tcW w:w="2419" w:type="dxa"/>
            <w:vAlign w:val="center"/>
          </w:tcPr>
          <w:p w14:paraId="0FA40760"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Стенд настенный</w:t>
            </w:r>
          </w:p>
        </w:tc>
        <w:tc>
          <w:tcPr>
            <w:tcW w:w="1204" w:type="dxa"/>
            <w:vAlign w:val="center"/>
          </w:tcPr>
          <w:p w14:paraId="22BB9F1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D38F40" w14:textId="13BC8FF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592B45D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224C4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bl>
    <w:p w14:paraId="33A183D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3FAD08" w14:textId="77777777" w:rsidR="00B67703" w:rsidRDefault="00B67703"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030C2E84"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36</w:t>
      </w:r>
    </w:p>
    <w:p w14:paraId="05612632"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B02F98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33"/>
      <w:bookmarkEnd w:id="30"/>
      <w:r w:rsidRPr="00F56422">
        <w:rPr>
          <w:rFonts w:ascii="PT Astra Serif" w:eastAsia="Times New Roman" w:hAnsi="PT Astra Serif" w:cs="Times New Roman"/>
          <w:sz w:val="26"/>
          <w:szCs w:val="26"/>
          <w:lang w:eastAsia="ru-RU"/>
        </w:rPr>
        <w:t>Нормативы, применяемые при расчете затрат</w:t>
      </w:r>
    </w:p>
    <w:p w14:paraId="3C2BABC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бланочной и иной типографской продукции</w:t>
      </w:r>
    </w:p>
    <w:p w14:paraId="726A864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40"/>
        <w:gridCol w:w="1898"/>
        <w:gridCol w:w="4857"/>
      </w:tblGrid>
      <w:tr w:rsidR="00D06C84" w:rsidRPr="00AC7DCB" w14:paraId="11B541D0" w14:textId="77777777" w:rsidTr="00D06C84">
        <w:tc>
          <w:tcPr>
            <w:tcW w:w="1687" w:type="pct"/>
            <w:vAlign w:val="center"/>
          </w:tcPr>
          <w:p w14:paraId="0950677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продукции</w:t>
            </w:r>
          </w:p>
        </w:tc>
        <w:tc>
          <w:tcPr>
            <w:tcW w:w="931" w:type="pct"/>
            <w:vAlign w:val="center"/>
          </w:tcPr>
          <w:p w14:paraId="6C9D5DD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2383" w:type="pct"/>
            <w:vAlign w:val="center"/>
          </w:tcPr>
          <w:p w14:paraId="6C263B1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единицы продукции, руб.</w:t>
            </w:r>
          </w:p>
        </w:tc>
      </w:tr>
      <w:tr w:rsidR="00D06C84" w:rsidRPr="00AC7DCB" w14:paraId="621D4102" w14:textId="77777777" w:rsidTr="00D06C84">
        <w:tc>
          <w:tcPr>
            <w:tcW w:w="1687" w:type="pct"/>
            <w:vAlign w:val="center"/>
          </w:tcPr>
          <w:p w14:paraId="37733A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Бланочная продукция</w:t>
            </w:r>
          </w:p>
        </w:tc>
        <w:tc>
          <w:tcPr>
            <w:tcW w:w="931" w:type="pct"/>
            <w:vAlign w:val="center"/>
          </w:tcPr>
          <w:p w14:paraId="5A89D5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w:t>
            </w:r>
          </w:p>
        </w:tc>
        <w:tc>
          <w:tcPr>
            <w:tcW w:w="2383" w:type="pct"/>
            <w:vAlign w:val="center"/>
          </w:tcPr>
          <w:p w14:paraId="74C26EB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32,77</w:t>
            </w:r>
          </w:p>
        </w:tc>
      </w:tr>
    </w:tbl>
    <w:p w14:paraId="1753D94C" w14:textId="77777777" w:rsidR="00950B78" w:rsidRPr="00D06C84"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 xml:space="preserve"> </w:t>
      </w:r>
    </w:p>
    <w:p w14:paraId="06C3FDD9"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37</w:t>
      </w:r>
    </w:p>
    <w:p w14:paraId="27EE1B0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48F303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1" w:name="P2653"/>
      <w:bookmarkEnd w:id="31"/>
      <w:r w:rsidRPr="00F56422">
        <w:rPr>
          <w:rFonts w:ascii="PT Astra Serif" w:eastAsia="Times New Roman" w:hAnsi="PT Astra Serif" w:cs="Times New Roman"/>
          <w:sz w:val="26"/>
          <w:szCs w:val="26"/>
          <w:lang w:eastAsia="ru-RU"/>
        </w:rPr>
        <w:t>Нормативы, применяемые при расчете затрат</w:t>
      </w:r>
    </w:p>
    <w:p w14:paraId="343A4816" w14:textId="3982F2FF"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канцелярских принадлежностей</w:t>
      </w:r>
      <w:r w:rsidR="00C24FF0" w:rsidRPr="00F56422">
        <w:rPr>
          <w:rFonts w:ascii="PT Astra Serif" w:eastAsia="Times New Roman" w:hAnsi="PT Astra Serif" w:cs="Times New Roman"/>
          <w:sz w:val="26"/>
          <w:szCs w:val="26"/>
          <w:lang w:eastAsia="ru-RU"/>
        </w:rPr>
        <w:t>, маркированных конвертов</w:t>
      </w:r>
    </w:p>
    <w:p w14:paraId="3AEC493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01"/>
        <w:gridCol w:w="901"/>
        <w:gridCol w:w="1560"/>
        <w:gridCol w:w="1735"/>
        <w:gridCol w:w="2398"/>
      </w:tblGrid>
      <w:tr w:rsidR="00D06C84" w:rsidRPr="00AC7DCB" w14:paraId="6351D389" w14:textId="77777777" w:rsidTr="00D06C84">
        <w:tc>
          <w:tcPr>
            <w:tcW w:w="1766" w:type="pct"/>
            <w:vAlign w:val="center"/>
          </w:tcPr>
          <w:p w14:paraId="14B144E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товара</w:t>
            </w:r>
          </w:p>
        </w:tc>
        <w:tc>
          <w:tcPr>
            <w:tcW w:w="442" w:type="pct"/>
            <w:vAlign w:val="center"/>
          </w:tcPr>
          <w:p w14:paraId="6FACBC3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 изм.</w:t>
            </w:r>
          </w:p>
        </w:tc>
        <w:tc>
          <w:tcPr>
            <w:tcW w:w="765" w:type="pct"/>
            <w:vAlign w:val="center"/>
          </w:tcPr>
          <w:p w14:paraId="50BC63B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в год, не более</w:t>
            </w:r>
          </w:p>
        </w:tc>
        <w:tc>
          <w:tcPr>
            <w:tcW w:w="851" w:type="pct"/>
            <w:vAlign w:val="center"/>
          </w:tcPr>
          <w:p w14:paraId="664A3B1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комитет, отдел в год, не более</w:t>
            </w:r>
          </w:p>
        </w:tc>
        <w:tc>
          <w:tcPr>
            <w:tcW w:w="1177" w:type="pct"/>
            <w:vAlign w:val="center"/>
          </w:tcPr>
          <w:p w14:paraId="48C9085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за единицу, не более, руб.</w:t>
            </w:r>
          </w:p>
        </w:tc>
      </w:tr>
      <w:tr w:rsidR="00D06C84" w:rsidRPr="00AC7DCB" w14:paraId="630AFF73" w14:textId="77777777" w:rsidTr="00D06C84">
        <w:tc>
          <w:tcPr>
            <w:tcW w:w="1766" w:type="pct"/>
            <w:vAlign w:val="center"/>
          </w:tcPr>
          <w:p w14:paraId="3E031F93" w14:textId="6616549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Антистеплер для скоб</w:t>
            </w:r>
          </w:p>
        </w:tc>
        <w:tc>
          <w:tcPr>
            <w:tcW w:w="442" w:type="pct"/>
            <w:vAlign w:val="center"/>
          </w:tcPr>
          <w:p w14:paraId="18DF1A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211209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61D3F7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B17970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62,35</w:t>
            </w:r>
          </w:p>
        </w:tc>
      </w:tr>
      <w:tr w:rsidR="00D06C84" w:rsidRPr="00AC7DCB" w14:paraId="0A58B306" w14:textId="77777777" w:rsidTr="00D06C84">
        <w:tc>
          <w:tcPr>
            <w:tcW w:w="1766" w:type="pct"/>
            <w:vAlign w:val="center"/>
          </w:tcPr>
          <w:p w14:paraId="13FA9EB0" w14:textId="01B7F28F"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Батарейка</w:t>
            </w:r>
          </w:p>
        </w:tc>
        <w:tc>
          <w:tcPr>
            <w:tcW w:w="442" w:type="pct"/>
            <w:vAlign w:val="center"/>
          </w:tcPr>
          <w:p w14:paraId="10A67F4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E6CDF1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11B7669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3E6DA7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198,00</w:t>
            </w:r>
          </w:p>
        </w:tc>
      </w:tr>
      <w:tr w:rsidR="00D06C84" w:rsidRPr="00AC7DCB" w14:paraId="4E2CE47E" w14:textId="77777777" w:rsidTr="00D06C84">
        <w:tc>
          <w:tcPr>
            <w:tcW w:w="1766" w:type="pct"/>
            <w:vAlign w:val="center"/>
          </w:tcPr>
          <w:p w14:paraId="1B1F8FA6" w14:textId="08E1194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Бейдж</w:t>
            </w:r>
          </w:p>
        </w:tc>
        <w:tc>
          <w:tcPr>
            <w:tcW w:w="442" w:type="pct"/>
            <w:vAlign w:val="center"/>
          </w:tcPr>
          <w:p w14:paraId="24D6891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55694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584DA83" w14:textId="416755B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 на комитет, бухгалте-рию и приемную</w:t>
            </w:r>
          </w:p>
        </w:tc>
        <w:tc>
          <w:tcPr>
            <w:tcW w:w="1177" w:type="pct"/>
            <w:vAlign w:val="center"/>
          </w:tcPr>
          <w:p w14:paraId="04BFD3C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122,00</w:t>
            </w:r>
          </w:p>
        </w:tc>
      </w:tr>
      <w:tr w:rsidR="00D06C84" w:rsidRPr="00AC7DCB" w14:paraId="4704EC04" w14:textId="77777777" w:rsidTr="00D06C84">
        <w:tblPrEx>
          <w:tblBorders>
            <w:insideH w:val="nil"/>
          </w:tblBorders>
        </w:tblPrEx>
        <w:tc>
          <w:tcPr>
            <w:tcW w:w="1766" w:type="pct"/>
            <w:tcBorders>
              <w:bottom w:val="nil"/>
            </w:tcBorders>
            <w:vAlign w:val="center"/>
          </w:tcPr>
          <w:p w14:paraId="4DFA6075" w14:textId="3E93EE5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бумажный для записи</w:t>
            </w:r>
          </w:p>
        </w:tc>
        <w:tc>
          <w:tcPr>
            <w:tcW w:w="442" w:type="pct"/>
            <w:tcBorders>
              <w:bottom w:val="nil"/>
            </w:tcBorders>
            <w:vAlign w:val="center"/>
          </w:tcPr>
          <w:p w14:paraId="195334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2816F34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w:t>
            </w:r>
          </w:p>
        </w:tc>
        <w:tc>
          <w:tcPr>
            <w:tcW w:w="851" w:type="pct"/>
            <w:tcBorders>
              <w:bottom w:val="nil"/>
            </w:tcBorders>
            <w:vAlign w:val="center"/>
          </w:tcPr>
          <w:p w14:paraId="1380E9F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539CF23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163,67</w:t>
            </w:r>
          </w:p>
        </w:tc>
      </w:tr>
      <w:tr w:rsidR="00D06C84" w:rsidRPr="00AC7DCB" w14:paraId="71179102" w14:textId="77777777" w:rsidTr="00D06C84">
        <w:tc>
          <w:tcPr>
            <w:tcW w:w="1766" w:type="pct"/>
            <w:vAlign w:val="center"/>
          </w:tcPr>
          <w:p w14:paraId="66BEA692" w14:textId="4C2B9B3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Блокнот</w:t>
            </w:r>
          </w:p>
        </w:tc>
        <w:tc>
          <w:tcPr>
            <w:tcW w:w="442" w:type="pct"/>
            <w:vAlign w:val="center"/>
          </w:tcPr>
          <w:p w14:paraId="3B0929B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9178C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w:t>
            </w:r>
          </w:p>
        </w:tc>
        <w:tc>
          <w:tcPr>
            <w:tcW w:w="851" w:type="pct"/>
            <w:vAlign w:val="center"/>
          </w:tcPr>
          <w:p w14:paraId="0CD2CEA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E4E68C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66,20</w:t>
            </w:r>
          </w:p>
        </w:tc>
      </w:tr>
      <w:tr w:rsidR="00D06C84" w:rsidRPr="00AC7DCB" w14:paraId="586C5FD5" w14:textId="77777777" w:rsidTr="00D06C84">
        <w:tc>
          <w:tcPr>
            <w:tcW w:w="1766" w:type="pct"/>
            <w:vAlign w:val="center"/>
          </w:tcPr>
          <w:p w14:paraId="455179DF" w14:textId="3FEEAE8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Бумага для офисной техники</w:t>
            </w:r>
          </w:p>
        </w:tc>
        <w:tc>
          <w:tcPr>
            <w:tcW w:w="442" w:type="pct"/>
            <w:vAlign w:val="center"/>
          </w:tcPr>
          <w:p w14:paraId="61BD332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32615D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5C481AC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537CAD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D06C84" w:rsidRPr="00AC7DCB" w14:paraId="2ACD011F" w14:textId="77777777" w:rsidTr="00D06C84">
        <w:tc>
          <w:tcPr>
            <w:tcW w:w="1766" w:type="pct"/>
            <w:vAlign w:val="center"/>
          </w:tcPr>
          <w:p w14:paraId="725A00C9" w14:textId="42AA3C3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Бумага для цветной печати</w:t>
            </w:r>
          </w:p>
        </w:tc>
        <w:tc>
          <w:tcPr>
            <w:tcW w:w="442" w:type="pct"/>
            <w:vAlign w:val="center"/>
          </w:tcPr>
          <w:p w14:paraId="01DD142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195A32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453CDAF" w14:textId="34511EE2"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 на Департа-мент</w:t>
            </w:r>
          </w:p>
        </w:tc>
        <w:tc>
          <w:tcPr>
            <w:tcW w:w="1177" w:type="pct"/>
            <w:vAlign w:val="center"/>
          </w:tcPr>
          <w:p w14:paraId="0E06829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1135,01</w:t>
            </w:r>
          </w:p>
        </w:tc>
      </w:tr>
      <w:tr w:rsidR="00D06C84" w:rsidRPr="00AC7DCB" w14:paraId="75F8AB50" w14:textId="77777777" w:rsidTr="00D06C84">
        <w:tblPrEx>
          <w:tblBorders>
            <w:insideH w:val="nil"/>
          </w:tblBorders>
        </w:tblPrEx>
        <w:tc>
          <w:tcPr>
            <w:tcW w:w="1766" w:type="pct"/>
            <w:tcBorders>
              <w:bottom w:val="nil"/>
            </w:tcBorders>
            <w:vAlign w:val="center"/>
          </w:tcPr>
          <w:p w14:paraId="3D51BF1C" w14:textId="17D42B2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Бумага с клеевым краем</w:t>
            </w:r>
          </w:p>
        </w:tc>
        <w:tc>
          <w:tcPr>
            <w:tcW w:w="442" w:type="pct"/>
            <w:tcBorders>
              <w:bottom w:val="nil"/>
            </w:tcBorders>
            <w:vAlign w:val="center"/>
          </w:tcPr>
          <w:p w14:paraId="041D61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76418E6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4C008A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4BC8EB5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187,31</w:t>
            </w:r>
          </w:p>
        </w:tc>
      </w:tr>
      <w:tr w:rsidR="00D06C84" w:rsidRPr="00AC7DCB" w14:paraId="3E0F09A8" w14:textId="77777777" w:rsidTr="00D06C84">
        <w:tc>
          <w:tcPr>
            <w:tcW w:w="1766" w:type="pct"/>
            <w:vAlign w:val="center"/>
          </w:tcPr>
          <w:p w14:paraId="70DD94FD" w14:textId="41871FC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Диспенсер для скрепок (скрепочница)</w:t>
            </w:r>
          </w:p>
        </w:tc>
        <w:tc>
          <w:tcPr>
            <w:tcW w:w="442" w:type="pct"/>
            <w:vAlign w:val="center"/>
          </w:tcPr>
          <w:p w14:paraId="7FA98EB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D4F66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2FD5A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C86E51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D06C84" w:rsidRPr="00AC7DCB" w14:paraId="336C4915" w14:textId="77777777" w:rsidTr="00D06C84">
        <w:tc>
          <w:tcPr>
            <w:tcW w:w="1766" w:type="pct"/>
            <w:vAlign w:val="center"/>
          </w:tcPr>
          <w:p w14:paraId="2597EFBB" w14:textId="77D9DA4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Дырокол</w:t>
            </w:r>
          </w:p>
        </w:tc>
        <w:tc>
          <w:tcPr>
            <w:tcW w:w="442" w:type="pct"/>
            <w:vAlign w:val="center"/>
          </w:tcPr>
          <w:p w14:paraId="50D4A4E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8C75F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3A8928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50B73F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593,00</w:t>
            </w:r>
          </w:p>
        </w:tc>
      </w:tr>
      <w:tr w:rsidR="00D06C84" w:rsidRPr="00AC7DCB" w14:paraId="1E6BCC0F" w14:textId="77777777" w:rsidTr="00D06C84">
        <w:tc>
          <w:tcPr>
            <w:tcW w:w="1766" w:type="pct"/>
            <w:vAlign w:val="center"/>
          </w:tcPr>
          <w:p w14:paraId="18B88102" w14:textId="7B977AE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Ежедневник</w:t>
            </w:r>
          </w:p>
        </w:tc>
        <w:tc>
          <w:tcPr>
            <w:tcW w:w="442" w:type="pct"/>
            <w:vAlign w:val="center"/>
          </w:tcPr>
          <w:p w14:paraId="7939FA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05A325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F4A6B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50CFD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969,67</w:t>
            </w:r>
          </w:p>
        </w:tc>
      </w:tr>
      <w:tr w:rsidR="00D06C84" w:rsidRPr="00AC7DCB" w14:paraId="270BCA75" w14:textId="77777777" w:rsidTr="00D06C84">
        <w:tc>
          <w:tcPr>
            <w:tcW w:w="1766" w:type="pct"/>
            <w:vAlign w:val="center"/>
          </w:tcPr>
          <w:p w14:paraId="5392CE3A" w14:textId="7D5206A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Журнал регистрации приказов</w:t>
            </w:r>
          </w:p>
        </w:tc>
        <w:tc>
          <w:tcPr>
            <w:tcW w:w="442" w:type="pct"/>
            <w:vAlign w:val="center"/>
          </w:tcPr>
          <w:p w14:paraId="41FE620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03BA6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511DD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595EDB3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354,55</w:t>
            </w:r>
          </w:p>
        </w:tc>
      </w:tr>
      <w:tr w:rsidR="00D06C84" w:rsidRPr="00AC7DCB" w14:paraId="09EBE792" w14:textId="77777777" w:rsidTr="00D06C84">
        <w:tc>
          <w:tcPr>
            <w:tcW w:w="1766" w:type="pct"/>
            <w:vAlign w:val="center"/>
          </w:tcPr>
          <w:p w14:paraId="07AC1152" w14:textId="4ED5B9F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Журнал учета проверок юридического лица, ИП, проводимых органами государственного контроля</w:t>
            </w:r>
          </w:p>
        </w:tc>
        <w:tc>
          <w:tcPr>
            <w:tcW w:w="442" w:type="pct"/>
            <w:vAlign w:val="center"/>
          </w:tcPr>
          <w:p w14:paraId="6F2129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63CC5E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481F9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49562C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82,00</w:t>
            </w:r>
          </w:p>
        </w:tc>
      </w:tr>
      <w:tr w:rsidR="00D06C84" w:rsidRPr="00AC7DCB" w14:paraId="5B618452" w14:textId="77777777" w:rsidTr="00D06C84">
        <w:tc>
          <w:tcPr>
            <w:tcW w:w="1766" w:type="pct"/>
            <w:vAlign w:val="center"/>
          </w:tcPr>
          <w:p w14:paraId="660415C5" w14:textId="784CF4D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14. </w:t>
            </w:r>
            <w:r w:rsidRPr="00AC7DCB">
              <w:rPr>
                <w:rFonts w:ascii="PT Astra Serif" w:eastAsia="Times New Roman" w:hAnsi="PT Astra Serif" w:cs="Times New Roman"/>
                <w:sz w:val="26"/>
                <w:szCs w:val="26"/>
                <w:lang w:eastAsia="ru-RU"/>
              </w:rPr>
              <w:t>Журнал учета путевых листов</w:t>
            </w:r>
          </w:p>
        </w:tc>
        <w:tc>
          <w:tcPr>
            <w:tcW w:w="442" w:type="pct"/>
            <w:vAlign w:val="center"/>
          </w:tcPr>
          <w:p w14:paraId="45C40BB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D0273E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2261C0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7B0DCC3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102,00</w:t>
            </w:r>
          </w:p>
        </w:tc>
      </w:tr>
      <w:tr w:rsidR="00D06C84" w:rsidRPr="00AC7DCB" w14:paraId="5946A1CD" w14:textId="77777777" w:rsidTr="00D06C84">
        <w:tblPrEx>
          <w:tblBorders>
            <w:insideH w:val="nil"/>
          </w:tblBorders>
        </w:tblPrEx>
        <w:tc>
          <w:tcPr>
            <w:tcW w:w="1766" w:type="pct"/>
            <w:tcBorders>
              <w:bottom w:val="nil"/>
            </w:tcBorders>
            <w:vAlign w:val="center"/>
          </w:tcPr>
          <w:p w14:paraId="6B96A977" w14:textId="3B5A362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15. </w:t>
            </w:r>
            <w:r w:rsidRPr="00AC7DCB">
              <w:rPr>
                <w:rFonts w:ascii="PT Astra Serif" w:eastAsia="Times New Roman" w:hAnsi="PT Astra Serif" w:cs="Times New Roman"/>
                <w:sz w:val="26"/>
                <w:szCs w:val="26"/>
                <w:lang w:eastAsia="ru-RU"/>
              </w:rPr>
              <w:t>Зажим для бумаг</w:t>
            </w:r>
          </w:p>
        </w:tc>
        <w:tc>
          <w:tcPr>
            <w:tcW w:w="442" w:type="pct"/>
            <w:tcBorders>
              <w:bottom w:val="nil"/>
            </w:tcBorders>
            <w:vAlign w:val="center"/>
          </w:tcPr>
          <w:p w14:paraId="0DF0211C" w14:textId="0BE575D5" w:rsidR="00D06C84" w:rsidRPr="00AC7DCB" w:rsidRDefault="00D06C84"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Упа-ковка (далее – упак.)</w:t>
            </w:r>
          </w:p>
        </w:tc>
        <w:tc>
          <w:tcPr>
            <w:tcW w:w="765" w:type="pct"/>
            <w:tcBorders>
              <w:bottom w:val="nil"/>
            </w:tcBorders>
            <w:vAlign w:val="center"/>
          </w:tcPr>
          <w:p w14:paraId="5032F1C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tcBorders>
              <w:bottom w:val="nil"/>
            </w:tcBorders>
            <w:vAlign w:val="center"/>
          </w:tcPr>
          <w:p w14:paraId="4D7271D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3A869D2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194,29</w:t>
            </w:r>
          </w:p>
        </w:tc>
      </w:tr>
      <w:tr w:rsidR="00D06C84" w:rsidRPr="00AC7DCB" w14:paraId="1646E219" w14:textId="77777777" w:rsidTr="00D06C84">
        <w:tc>
          <w:tcPr>
            <w:tcW w:w="1766" w:type="pct"/>
            <w:vAlign w:val="center"/>
          </w:tcPr>
          <w:p w14:paraId="4E6E7BC9" w14:textId="0EDC197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16. </w:t>
            </w:r>
            <w:r w:rsidRPr="00AC7DCB">
              <w:rPr>
                <w:rFonts w:ascii="PT Astra Serif" w:eastAsia="Times New Roman" w:hAnsi="PT Astra Serif" w:cs="Times New Roman"/>
                <w:sz w:val="26"/>
                <w:szCs w:val="26"/>
                <w:lang w:eastAsia="ru-RU"/>
              </w:rPr>
              <w:t>Календарь настенный 3-блочный</w:t>
            </w:r>
          </w:p>
        </w:tc>
        <w:tc>
          <w:tcPr>
            <w:tcW w:w="442" w:type="pct"/>
            <w:vAlign w:val="center"/>
          </w:tcPr>
          <w:p w14:paraId="7F8FA9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56C717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C4AB2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8A0A7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128,00</w:t>
            </w:r>
          </w:p>
        </w:tc>
      </w:tr>
      <w:tr w:rsidR="00D06C84" w:rsidRPr="00AC7DCB" w14:paraId="7E10A672" w14:textId="77777777" w:rsidTr="00D06C84">
        <w:tc>
          <w:tcPr>
            <w:tcW w:w="1766" w:type="pct"/>
            <w:vAlign w:val="center"/>
          </w:tcPr>
          <w:p w14:paraId="5249B2F5" w14:textId="2CC98C8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17. </w:t>
            </w:r>
            <w:r w:rsidRPr="00AC7DCB">
              <w:rPr>
                <w:rFonts w:ascii="PT Astra Serif" w:eastAsia="Times New Roman" w:hAnsi="PT Astra Serif" w:cs="Times New Roman"/>
                <w:sz w:val="26"/>
                <w:szCs w:val="26"/>
                <w:lang w:eastAsia="ru-RU"/>
              </w:rPr>
              <w:t>Календарь перекидной настольный</w:t>
            </w:r>
          </w:p>
        </w:tc>
        <w:tc>
          <w:tcPr>
            <w:tcW w:w="442" w:type="pct"/>
            <w:vAlign w:val="center"/>
          </w:tcPr>
          <w:p w14:paraId="706332D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8A1AFF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DE8F63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D3B7BF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46,00</w:t>
            </w:r>
          </w:p>
        </w:tc>
      </w:tr>
      <w:tr w:rsidR="00D06C84" w:rsidRPr="00AC7DCB" w14:paraId="34F2EC19" w14:textId="77777777" w:rsidTr="00D06C84">
        <w:tc>
          <w:tcPr>
            <w:tcW w:w="1766" w:type="pct"/>
            <w:vAlign w:val="center"/>
          </w:tcPr>
          <w:p w14:paraId="0C7FCE2F" w14:textId="4B21B80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18. </w:t>
            </w:r>
            <w:r w:rsidRPr="00AC7DCB">
              <w:rPr>
                <w:rFonts w:ascii="PT Astra Serif" w:eastAsia="Times New Roman" w:hAnsi="PT Astra Serif" w:cs="Times New Roman"/>
                <w:sz w:val="26"/>
                <w:szCs w:val="26"/>
                <w:lang w:eastAsia="ru-RU"/>
              </w:rPr>
              <w:t>Календарь-табель</w:t>
            </w:r>
          </w:p>
        </w:tc>
        <w:tc>
          <w:tcPr>
            <w:tcW w:w="442" w:type="pct"/>
            <w:vAlign w:val="center"/>
          </w:tcPr>
          <w:p w14:paraId="1E15A54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F71BA0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8FB863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458279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8,00</w:t>
            </w:r>
          </w:p>
        </w:tc>
      </w:tr>
      <w:tr w:rsidR="00D06C84" w:rsidRPr="00AC7DCB" w14:paraId="76656859" w14:textId="77777777" w:rsidTr="00D06C84">
        <w:tc>
          <w:tcPr>
            <w:tcW w:w="1766" w:type="pct"/>
            <w:vAlign w:val="center"/>
          </w:tcPr>
          <w:p w14:paraId="64F57C75" w14:textId="679E480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19. </w:t>
            </w:r>
            <w:r w:rsidRPr="00AC7DCB">
              <w:rPr>
                <w:rFonts w:ascii="PT Astra Serif" w:eastAsia="Times New Roman" w:hAnsi="PT Astra Serif" w:cs="Times New Roman"/>
                <w:sz w:val="26"/>
                <w:szCs w:val="26"/>
                <w:lang w:eastAsia="ru-RU"/>
              </w:rPr>
              <w:t>Калькулятор</w:t>
            </w:r>
          </w:p>
        </w:tc>
        <w:tc>
          <w:tcPr>
            <w:tcW w:w="442" w:type="pct"/>
            <w:vAlign w:val="center"/>
          </w:tcPr>
          <w:p w14:paraId="38B481D3" w14:textId="7FB509B3"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FE5560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C21B3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3F1981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670,10</w:t>
            </w:r>
          </w:p>
        </w:tc>
      </w:tr>
      <w:tr w:rsidR="00D06C84" w:rsidRPr="00AC7DCB" w14:paraId="49D48D44" w14:textId="77777777" w:rsidTr="00D06C84">
        <w:tc>
          <w:tcPr>
            <w:tcW w:w="1766" w:type="pct"/>
            <w:vAlign w:val="center"/>
          </w:tcPr>
          <w:p w14:paraId="4730C747" w14:textId="3E3DF9B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Карандаш механический</w:t>
            </w:r>
          </w:p>
        </w:tc>
        <w:tc>
          <w:tcPr>
            <w:tcW w:w="442" w:type="pct"/>
            <w:vAlign w:val="center"/>
          </w:tcPr>
          <w:p w14:paraId="3559B9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E3C7A0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121319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178FED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116,00</w:t>
            </w:r>
          </w:p>
        </w:tc>
      </w:tr>
      <w:tr w:rsidR="00D06C84" w:rsidRPr="00AC7DCB" w14:paraId="73FB7C10" w14:textId="77777777" w:rsidTr="00D06C84">
        <w:tc>
          <w:tcPr>
            <w:tcW w:w="1766" w:type="pct"/>
            <w:vAlign w:val="center"/>
          </w:tcPr>
          <w:p w14:paraId="73880DB8" w14:textId="6AA13AF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21. </w:t>
            </w:r>
            <w:r w:rsidRPr="00AC7DCB">
              <w:rPr>
                <w:rFonts w:ascii="PT Astra Serif" w:eastAsia="Times New Roman" w:hAnsi="PT Astra Serif" w:cs="Times New Roman"/>
                <w:sz w:val="26"/>
                <w:szCs w:val="26"/>
                <w:lang w:eastAsia="ru-RU"/>
              </w:rPr>
              <w:t>Карандаш чернографитный с ластиком</w:t>
            </w:r>
          </w:p>
        </w:tc>
        <w:tc>
          <w:tcPr>
            <w:tcW w:w="442" w:type="pct"/>
            <w:vAlign w:val="center"/>
          </w:tcPr>
          <w:p w14:paraId="4583422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8DCB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5B864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DF826F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15,00</w:t>
            </w:r>
          </w:p>
        </w:tc>
      </w:tr>
      <w:tr w:rsidR="00D06C84" w:rsidRPr="00AC7DCB" w14:paraId="544DAD9D" w14:textId="77777777" w:rsidTr="00D06C84">
        <w:tc>
          <w:tcPr>
            <w:tcW w:w="1766" w:type="pct"/>
            <w:vAlign w:val="center"/>
          </w:tcPr>
          <w:p w14:paraId="75A4CDD3" w14:textId="466007FF"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22. </w:t>
            </w:r>
            <w:r w:rsidRPr="00AC7DCB">
              <w:rPr>
                <w:rFonts w:ascii="PT Astra Serif" w:eastAsia="Times New Roman" w:hAnsi="PT Astra Serif" w:cs="Times New Roman"/>
                <w:sz w:val="26"/>
                <w:szCs w:val="26"/>
                <w:lang w:eastAsia="ru-RU"/>
              </w:rPr>
              <w:t>Клей карандаш</w:t>
            </w:r>
          </w:p>
        </w:tc>
        <w:tc>
          <w:tcPr>
            <w:tcW w:w="442" w:type="pct"/>
            <w:vAlign w:val="center"/>
          </w:tcPr>
          <w:p w14:paraId="4E7904E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3BDBF1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w:t>
            </w:r>
          </w:p>
        </w:tc>
        <w:tc>
          <w:tcPr>
            <w:tcW w:w="851" w:type="pct"/>
            <w:vAlign w:val="center"/>
          </w:tcPr>
          <w:p w14:paraId="7159103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0D05B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68,00</w:t>
            </w:r>
          </w:p>
        </w:tc>
      </w:tr>
      <w:tr w:rsidR="00D06C84" w:rsidRPr="00AC7DCB" w14:paraId="23B74F73" w14:textId="77777777" w:rsidTr="00D06C84">
        <w:tblPrEx>
          <w:tblBorders>
            <w:insideH w:val="nil"/>
          </w:tblBorders>
        </w:tblPrEx>
        <w:tc>
          <w:tcPr>
            <w:tcW w:w="1766" w:type="pct"/>
            <w:tcBorders>
              <w:bottom w:val="nil"/>
            </w:tcBorders>
            <w:vAlign w:val="center"/>
          </w:tcPr>
          <w:p w14:paraId="7D6060B8" w14:textId="6D1F9B8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23. </w:t>
            </w:r>
            <w:r w:rsidRPr="00AC7DCB">
              <w:rPr>
                <w:rFonts w:ascii="PT Astra Serif" w:eastAsia="Times New Roman" w:hAnsi="PT Astra Serif" w:cs="Times New Roman"/>
                <w:sz w:val="26"/>
                <w:szCs w:val="26"/>
                <w:lang w:eastAsia="ru-RU"/>
              </w:rPr>
              <w:t>Клейкие закладки</w:t>
            </w:r>
          </w:p>
        </w:tc>
        <w:tc>
          <w:tcPr>
            <w:tcW w:w="442" w:type="pct"/>
            <w:tcBorders>
              <w:bottom w:val="nil"/>
            </w:tcBorders>
            <w:vAlign w:val="center"/>
          </w:tcPr>
          <w:p w14:paraId="756B6E8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357CECD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1497CBC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1E72586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103,00</w:t>
            </w:r>
          </w:p>
        </w:tc>
      </w:tr>
      <w:tr w:rsidR="00D06C84" w:rsidRPr="00AC7DCB" w14:paraId="07D4AE89" w14:textId="77777777" w:rsidTr="00D06C84">
        <w:tc>
          <w:tcPr>
            <w:tcW w:w="1766" w:type="pct"/>
            <w:vAlign w:val="center"/>
          </w:tcPr>
          <w:p w14:paraId="3C31156D" w14:textId="709F48D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24. </w:t>
            </w:r>
            <w:r w:rsidRPr="00AC7DCB">
              <w:rPr>
                <w:rFonts w:ascii="PT Astra Serif" w:eastAsia="Times New Roman" w:hAnsi="PT Astra Serif" w:cs="Times New Roman"/>
                <w:sz w:val="26"/>
                <w:szCs w:val="26"/>
                <w:lang w:eastAsia="ru-RU"/>
              </w:rPr>
              <w:t>Книга канцелярская</w:t>
            </w:r>
          </w:p>
        </w:tc>
        <w:tc>
          <w:tcPr>
            <w:tcW w:w="442" w:type="pct"/>
            <w:vAlign w:val="center"/>
          </w:tcPr>
          <w:p w14:paraId="420FCD1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33AD0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25147BC" w14:textId="1F920F72"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7339B4A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55,00</w:t>
            </w:r>
          </w:p>
        </w:tc>
      </w:tr>
      <w:tr w:rsidR="00D06C84" w:rsidRPr="00AC7DCB" w14:paraId="6C4C3891" w14:textId="77777777" w:rsidTr="00D06C84">
        <w:tc>
          <w:tcPr>
            <w:tcW w:w="1766" w:type="pct"/>
            <w:vAlign w:val="center"/>
          </w:tcPr>
          <w:p w14:paraId="60495BF9" w14:textId="29BB1BA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25. </w:t>
            </w:r>
            <w:r w:rsidRPr="00AC7DCB">
              <w:rPr>
                <w:rFonts w:ascii="PT Astra Serif" w:eastAsia="Times New Roman" w:hAnsi="PT Astra Serif" w:cs="Times New Roman"/>
                <w:sz w:val="26"/>
                <w:szCs w:val="26"/>
                <w:lang w:eastAsia="ru-RU"/>
              </w:rPr>
              <w:t>Кнопки-гвоздики</w:t>
            </w:r>
          </w:p>
        </w:tc>
        <w:tc>
          <w:tcPr>
            <w:tcW w:w="442" w:type="pct"/>
            <w:vAlign w:val="center"/>
          </w:tcPr>
          <w:p w14:paraId="795A44D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170F965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4C0858B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73FF94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108,00</w:t>
            </w:r>
          </w:p>
        </w:tc>
      </w:tr>
      <w:tr w:rsidR="00D06C84" w:rsidRPr="00AC7DCB" w14:paraId="57CD6D54" w14:textId="77777777" w:rsidTr="00D06C84">
        <w:tc>
          <w:tcPr>
            <w:tcW w:w="1766" w:type="pct"/>
            <w:vAlign w:val="center"/>
          </w:tcPr>
          <w:p w14:paraId="332AD867" w14:textId="0A1FC52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26. </w:t>
            </w:r>
            <w:r w:rsidRPr="00AC7DCB">
              <w:rPr>
                <w:rFonts w:ascii="PT Astra Serif" w:eastAsia="Times New Roman" w:hAnsi="PT Astra Serif" w:cs="Times New Roman"/>
                <w:sz w:val="26"/>
                <w:szCs w:val="26"/>
                <w:lang w:eastAsia="ru-RU"/>
              </w:rPr>
              <w:t>Корзина для бумаг</w:t>
            </w:r>
          </w:p>
        </w:tc>
        <w:tc>
          <w:tcPr>
            <w:tcW w:w="442" w:type="pct"/>
            <w:vAlign w:val="center"/>
          </w:tcPr>
          <w:p w14:paraId="0DBCA49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901E42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89B979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41294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139,67</w:t>
            </w:r>
          </w:p>
        </w:tc>
      </w:tr>
      <w:tr w:rsidR="00D06C84" w:rsidRPr="00AC7DCB" w14:paraId="401EA3AB" w14:textId="77777777" w:rsidTr="00D06C84">
        <w:tc>
          <w:tcPr>
            <w:tcW w:w="1766" w:type="pct"/>
            <w:vAlign w:val="center"/>
          </w:tcPr>
          <w:p w14:paraId="29CC766D" w14:textId="7FDA746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27. </w:t>
            </w:r>
            <w:r w:rsidRPr="00AC7DCB">
              <w:rPr>
                <w:rFonts w:ascii="PT Astra Serif" w:eastAsia="Times New Roman" w:hAnsi="PT Astra Serif" w:cs="Times New Roman"/>
                <w:sz w:val="26"/>
                <w:szCs w:val="26"/>
                <w:lang w:eastAsia="ru-RU"/>
              </w:rPr>
              <w:t>Короб архивный А4</w:t>
            </w:r>
          </w:p>
        </w:tc>
        <w:tc>
          <w:tcPr>
            <w:tcW w:w="442" w:type="pct"/>
            <w:vAlign w:val="center"/>
          </w:tcPr>
          <w:p w14:paraId="23E8008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669E99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7833A49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03F1BE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75,00</w:t>
            </w:r>
          </w:p>
        </w:tc>
      </w:tr>
      <w:tr w:rsidR="00D06C84" w:rsidRPr="00AC7DCB" w14:paraId="0385E0DD" w14:textId="77777777" w:rsidTr="00D06C84">
        <w:tc>
          <w:tcPr>
            <w:tcW w:w="1766" w:type="pct"/>
            <w:vAlign w:val="center"/>
          </w:tcPr>
          <w:p w14:paraId="41A91D7D" w14:textId="7AB179F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28. </w:t>
            </w:r>
            <w:r w:rsidRPr="00AC7DCB">
              <w:rPr>
                <w:rFonts w:ascii="PT Astra Serif" w:eastAsia="Times New Roman" w:hAnsi="PT Astra Serif" w:cs="Times New Roman"/>
                <w:sz w:val="26"/>
                <w:szCs w:val="26"/>
                <w:lang w:eastAsia="ru-RU"/>
              </w:rPr>
              <w:t>Корректирующая жидкость</w:t>
            </w:r>
          </w:p>
        </w:tc>
        <w:tc>
          <w:tcPr>
            <w:tcW w:w="442" w:type="pct"/>
            <w:vAlign w:val="center"/>
          </w:tcPr>
          <w:p w14:paraId="0FDD12D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F2962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61B7AD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E91340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59,73</w:t>
            </w:r>
          </w:p>
        </w:tc>
      </w:tr>
      <w:tr w:rsidR="00D06C84" w:rsidRPr="00AC7DCB" w14:paraId="46BCAA60" w14:textId="77777777" w:rsidTr="00D06C84">
        <w:tc>
          <w:tcPr>
            <w:tcW w:w="1766" w:type="pct"/>
            <w:vAlign w:val="center"/>
          </w:tcPr>
          <w:p w14:paraId="03ECE506" w14:textId="05A03EF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29. </w:t>
            </w:r>
            <w:r w:rsidRPr="00AC7DCB">
              <w:rPr>
                <w:rFonts w:ascii="PT Astra Serif" w:eastAsia="Times New Roman" w:hAnsi="PT Astra Serif" w:cs="Times New Roman"/>
                <w:sz w:val="26"/>
                <w:szCs w:val="26"/>
                <w:lang w:eastAsia="ru-RU"/>
              </w:rPr>
              <w:t>Краска штемпельная</w:t>
            </w:r>
          </w:p>
        </w:tc>
        <w:tc>
          <w:tcPr>
            <w:tcW w:w="442" w:type="pct"/>
            <w:vAlign w:val="center"/>
          </w:tcPr>
          <w:p w14:paraId="321ABC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6B8596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94AB1AA" w14:textId="397D8632"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318E9A2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127,25</w:t>
            </w:r>
          </w:p>
        </w:tc>
      </w:tr>
      <w:tr w:rsidR="00D06C84" w:rsidRPr="00AC7DCB" w14:paraId="1D3AAA09" w14:textId="77777777" w:rsidTr="00D06C84">
        <w:tc>
          <w:tcPr>
            <w:tcW w:w="1766" w:type="pct"/>
            <w:vAlign w:val="center"/>
          </w:tcPr>
          <w:p w14:paraId="29E5F527" w14:textId="6F9C3B8E"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30. </w:t>
            </w:r>
            <w:r w:rsidRPr="00AC7DCB">
              <w:rPr>
                <w:rFonts w:ascii="PT Astra Serif" w:eastAsia="Times New Roman" w:hAnsi="PT Astra Serif" w:cs="Times New Roman"/>
                <w:sz w:val="26"/>
                <w:szCs w:val="26"/>
                <w:lang w:eastAsia="ru-RU"/>
              </w:rPr>
              <w:t>Ластик</w:t>
            </w:r>
          </w:p>
        </w:tc>
        <w:tc>
          <w:tcPr>
            <w:tcW w:w="442" w:type="pct"/>
            <w:vAlign w:val="center"/>
          </w:tcPr>
          <w:p w14:paraId="75FAA0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AFA84B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7C179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46E799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25,00</w:t>
            </w:r>
          </w:p>
        </w:tc>
      </w:tr>
      <w:tr w:rsidR="00D06C84" w:rsidRPr="00AC7DCB" w14:paraId="7D61313A" w14:textId="77777777" w:rsidTr="00D06C84">
        <w:tc>
          <w:tcPr>
            <w:tcW w:w="1766" w:type="pct"/>
            <w:vAlign w:val="center"/>
          </w:tcPr>
          <w:p w14:paraId="212C7E11" w14:textId="57A5AEC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31. </w:t>
            </w:r>
            <w:r w:rsidRPr="00AC7DCB">
              <w:rPr>
                <w:rFonts w:ascii="PT Astra Serif" w:eastAsia="Times New Roman" w:hAnsi="PT Astra Serif" w:cs="Times New Roman"/>
                <w:sz w:val="26"/>
                <w:szCs w:val="26"/>
                <w:lang w:eastAsia="ru-RU"/>
              </w:rPr>
              <w:t>Линейка</w:t>
            </w:r>
          </w:p>
        </w:tc>
        <w:tc>
          <w:tcPr>
            <w:tcW w:w="442" w:type="pct"/>
            <w:vAlign w:val="center"/>
          </w:tcPr>
          <w:p w14:paraId="42ED034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9A2AD7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10E60B7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453C95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19,00</w:t>
            </w:r>
          </w:p>
        </w:tc>
      </w:tr>
      <w:tr w:rsidR="00D06C84" w:rsidRPr="00AC7DCB" w14:paraId="60060C26" w14:textId="77777777" w:rsidTr="00D06C84">
        <w:tc>
          <w:tcPr>
            <w:tcW w:w="1766" w:type="pct"/>
            <w:vAlign w:val="center"/>
          </w:tcPr>
          <w:p w14:paraId="6ABB40C2" w14:textId="0A2EA2E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32. </w:t>
            </w:r>
            <w:r w:rsidRPr="00AC7DCB">
              <w:rPr>
                <w:rFonts w:ascii="PT Astra Serif" w:eastAsia="Times New Roman" w:hAnsi="PT Astra Serif" w:cs="Times New Roman"/>
                <w:sz w:val="26"/>
                <w:szCs w:val="26"/>
                <w:lang w:eastAsia="ru-RU"/>
              </w:rPr>
              <w:t>Лоток вертикальный</w:t>
            </w:r>
          </w:p>
        </w:tc>
        <w:tc>
          <w:tcPr>
            <w:tcW w:w="442" w:type="pct"/>
            <w:vAlign w:val="center"/>
          </w:tcPr>
          <w:p w14:paraId="2CB04F4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2DF54B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4CC1506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F36AFE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326,44</w:t>
            </w:r>
          </w:p>
        </w:tc>
      </w:tr>
      <w:tr w:rsidR="00D06C84" w:rsidRPr="00AC7DCB" w14:paraId="07C4A49E" w14:textId="77777777" w:rsidTr="00D06C84">
        <w:tc>
          <w:tcPr>
            <w:tcW w:w="1766" w:type="pct"/>
            <w:vAlign w:val="center"/>
          </w:tcPr>
          <w:p w14:paraId="0469B0BA" w14:textId="3A2BF12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33. </w:t>
            </w:r>
            <w:r w:rsidRPr="00AC7DCB">
              <w:rPr>
                <w:rFonts w:ascii="PT Astra Serif" w:eastAsia="Times New Roman" w:hAnsi="PT Astra Serif" w:cs="Times New Roman"/>
                <w:sz w:val="26"/>
                <w:szCs w:val="26"/>
                <w:lang w:eastAsia="ru-RU"/>
              </w:rPr>
              <w:t>Лоток горизонтальный</w:t>
            </w:r>
          </w:p>
        </w:tc>
        <w:tc>
          <w:tcPr>
            <w:tcW w:w="442" w:type="pct"/>
            <w:vAlign w:val="center"/>
          </w:tcPr>
          <w:p w14:paraId="65AD706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9BD75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04474E8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E9C285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256,67</w:t>
            </w:r>
          </w:p>
        </w:tc>
      </w:tr>
      <w:tr w:rsidR="00D06C84" w:rsidRPr="00AC7DCB" w14:paraId="0B5E8C86" w14:textId="77777777" w:rsidTr="00D06C84">
        <w:tc>
          <w:tcPr>
            <w:tcW w:w="1766" w:type="pct"/>
            <w:vAlign w:val="center"/>
          </w:tcPr>
          <w:p w14:paraId="024BADF6" w14:textId="42D017D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34. </w:t>
            </w:r>
            <w:r w:rsidRPr="00AC7DCB">
              <w:rPr>
                <w:rFonts w:ascii="PT Astra Serif" w:eastAsia="Times New Roman" w:hAnsi="PT Astra Serif" w:cs="Times New Roman"/>
                <w:sz w:val="26"/>
                <w:szCs w:val="26"/>
                <w:lang w:eastAsia="ru-RU"/>
              </w:rPr>
              <w:t>Лоток горизонтальный двойной</w:t>
            </w:r>
          </w:p>
        </w:tc>
        <w:tc>
          <w:tcPr>
            <w:tcW w:w="442" w:type="pct"/>
            <w:vAlign w:val="center"/>
          </w:tcPr>
          <w:p w14:paraId="2C5D6F8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8CCB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F60A62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9D354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593,49</w:t>
            </w:r>
          </w:p>
        </w:tc>
      </w:tr>
      <w:tr w:rsidR="00D06C84" w:rsidRPr="00AC7DCB" w14:paraId="122494BE" w14:textId="77777777" w:rsidTr="00D06C84">
        <w:tc>
          <w:tcPr>
            <w:tcW w:w="1766" w:type="pct"/>
            <w:vAlign w:val="center"/>
          </w:tcPr>
          <w:p w14:paraId="0135305D" w14:textId="442FCB2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35. </w:t>
            </w:r>
            <w:r w:rsidRPr="00AC7DCB">
              <w:rPr>
                <w:rFonts w:ascii="PT Astra Serif" w:eastAsia="Times New Roman" w:hAnsi="PT Astra Serif" w:cs="Times New Roman"/>
                <w:sz w:val="26"/>
                <w:szCs w:val="26"/>
                <w:lang w:eastAsia="ru-RU"/>
              </w:rPr>
              <w:t>Маркер перманентный</w:t>
            </w:r>
          </w:p>
        </w:tc>
        <w:tc>
          <w:tcPr>
            <w:tcW w:w="442" w:type="pct"/>
            <w:vAlign w:val="center"/>
          </w:tcPr>
          <w:p w14:paraId="708D16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FA73D5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DE8623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70C68F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48,00</w:t>
            </w:r>
          </w:p>
        </w:tc>
      </w:tr>
      <w:tr w:rsidR="00D06C84" w:rsidRPr="00AC7DCB" w14:paraId="5BAF5CD1" w14:textId="77777777" w:rsidTr="00D06C84">
        <w:tc>
          <w:tcPr>
            <w:tcW w:w="1766" w:type="pct"/>
            <w:vAlign w:val="center"/>
          </w:tcPr>
          <w:p w14:paraId="44F4A981" w14:textId="78908F0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36. </w:t>
            </w:r>
            <w:r w:rsidRPr="00AC7DCB">
              <w:rPr>
                <w:rFonts w:ascii="PT Astra Serif" w:eastAsia="Times New Roman" w:hAnsi="PT Astra Serif" w:cs="Times New Roman"/>
                <w:sz w:val="26"/>
                <w:szCs w:val="26"/>
                <w:lang w:eastAsia="ru-RU"/>
              </w:rPr>
              <w:t>Маркер-выделитель текста</w:t>
            </w:r>
          </w:p>
        </w:tc>
        <w:tc>
          <w:tcPr>
            <w:tcW w:w="442" w:type="pct"/>
            <w:vAlign w:val="center"/>
          </w:tcPr>
          <w:p w14:paraId="79178EA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C99A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vAlign w:val="center"/>
          </w:tcPr>
          <w:p w14:paraId="2C41B29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F6DA06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132,00</w:t>
            </w:r>
          </w:p>
        </w:tc>
      </w:tr>
      <w:tr w:rsidR="00D06C84" w:rsidRPr="00AC7DCB" w14:paraId="02B9CCBE" w14:textId="77777777" w:rsidTr="00D06C84">
        <w:tc>
          <w:tcPr>
            <w:tcW w:w="1766" w:type="pct"/>
            <w:vAlign w:val="center"/>
          </w:tcPr>
          <w:p w14:paraId="23DC21B7" w14:textId="5CCBB17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37. </w:t>
            </w:r>
            <w:r w:rsidRPr="00AC7DCB">
              <w:rPr>
                <w:rFonts w:ascii="PT Astra Serif" w:eastAsia="Times New Roman" w:hAnsi="PT Astra Serif" w:cs="Times New Roman"/>
                <w:sz w:val="26"/>
                <w:szCs w:val="26"/>
                <w:lang w:eastAsia="ru-RU"/>
              </w:rPr>
              <w:t>Мультифора А4</w:t>
            </w:r>
          </w:p>
        </w:tc>
        <w:tc>
          <w:tcPr>
            <w:tcW w:w="442" w:type="pct"/>
            <w:vAlign w:val="center"/>
          </w:tcPr>
          <w:p w14:paraId="4F0642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E2374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1000</w:t>
            </w:r>
          </w:p>
        </w:tc>
        <w:tc>
          <w:tcPr>
            <w:tcW w:w="851" w:type="pct"/>
            <w:vAlign w:val="center"/>
          </w:tcPr>
          <w:p w14:paraId="713A540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5B598F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5,30</w:t>
            </w:r>
          </w:p>
        </w:tc>
      </w:tr>
      <w:tr w:rsidR="00D06C84" w:rsidRPr="00AC7DCB" w14:paraId="1E39B569" w14:textId="77777777" w:rsidTr="00D06C84">
        <w:tc>
          <w:tcPr>
            <w:tcW w:w="1766" w:type="pct"/>
            <w:vAlign w:val="center"/>
          </w:tcPr>
          <w:p w14:paraId="1A7038C9" w14:textId="0D633B5B"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38. </w:t>
            </w:r>
            <w:r w:rsidRPr="00AC7DCB">
              <w:rPr>
                <w:rFonts w:ascii="PT Astra Serif" w:eastAsia="Times New Roman" w:hAnsi="PT Astra Serif" w:cs="Times New Roman"/>
                <w:sz w:val="26"/>
                <w:szCs w:val="26"/>
                <w:lang w:eastAsia="ru-RU"/>
              </w:rPr>
              <w:t>Набор игл</w:t>
            </w:r>
          </w:p>
        </w:tc>
        <w:tc>
          <w:tcPr>
            <w:tcW w:w="442" w:type="pct"/>
            <w:vAlign w:val="center"/>
          </w:tcPr>
          <w:p w14:paraId="5E3F49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3CEE668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0E0188B" w14:textId="364FB68A"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501A5B9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280,00</w:t>
            </w:r>
          </w:p>
        </w:tc>
      </w:tr>
      <w:tr w:rsidR="00D06C84" w:rsidRPr="00AC7DCB" w14:paraId="6545BD4F" w14:textId="77777777" w:rsidTr="00D06C84">
        <w:tc>
          <w:tcPr>
            <w:tcW w:w="1766" w:type="pct"/>
            <w:vAlign w:val="center"/>
          </w:tcPr>
          <w:p w14:paraId="0FE59E4A" w14:textId="32E8DCD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39. </w:t>
            </w:r>
            <w:r w:rsidRPr="00AC7DCB">
              <w:rPr>
                <w:rFonts w:ascii="PT Astra Serif" w:eastAsia="Times New Roman" w:hAnsi="PT Astra Serif" w:cs="Times New Roman"/>
                <w:sz w:val="26"/>
                <w:szCs w:val="26"/>
                <w:lang w:eastAsia="ru-RU"/>
              </w:rPr>
              <w:t>Набор канцелярский</w:t>
            </w:r>
          </w:p>
        </w:tc>
        <w:tc>
          <w:tcPr>
            <w:tcW w:w="442" w:type="pct"/>
            <w:vAlign w:val="center"/>
          </w:tcPr>
          <w:p w14:paraId="76F6272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C487B0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3A390A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4F0645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739,96</w:t>
            </w:r>
          </w:p>
        </w:tc>
      </w:tr>
      <w:tr w:rsidR="00D06C84" w:rsidRPr="00AC7DCB" w14:paraId="60FFDF19" w14:textId="77777777" w:rsidTr="00D06C84">
        <w:tc>
          <w:tcPr>
            <w:tcW w:w="1766" w:type="pct"/>
            <w:vAlign w:val="center"/>
          </w:tcPr>
          <w:p w14:paraId="249D059A" w14:textId="2A6CE23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40. </w:t>
            </w:r>
            <w:r w:rsidRPr="00AC7DCB">
              <w:rPr>
                <w:rFonts w:ascii="PT Astra Serif" w:eastAsia="Times New Roman" w:hAnsi="PT Astra Serif" w:cs="Times New Roman"/>
                <w:sz w:val="26"/>
                <w:szCs w:val="26"/>
                <w:lang w:eastAsia="ru-RU"/>
              </w:rPr>
              <w:t>Нить для прошивки документов</w:t>
            </w:r>
          </w:p>
        </w:tc>
        <w:tc>
          <w:tcPr>
            <w:tcW w:w="442" w:type="pct"/>
            <w:vAlign w:val="center"/>
          </w:tcPr>
          <w:p w14:paraId="36ECB6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21B254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673000B" w14:textId="2B1AAD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7" w:type="pct"/>
            <w:vAlign w:val="center"/>
          </w:tcPr>
          <w:p w14:paraId="14D5969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261,00</w:t>
            </w:r>
          </w:p>
        </w:tc>
      </w:tr>
      <w:tr w:rsidR="00D06C84" w:rsidRPr="00AC7DCB" w14:paraId="75E39C8C" w14:textId="77777777" w:rsidTr="00D06C84">
        <w:tc>
          <w:tcPr>
            <w:tcW w:w="1766" w:type="pct"/>
            <w:vAlign w:val="center"/>
          </w:tcPr>
          <w:p w14:paraId="5A39286B" w14:textId="2E2F6E7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41. </w:t>
            </w:r>
            <w:r w:rsidRPr="00AC7DCB">
              <w:rPr>
                <w:rFonts w:ascii="PT Astra Serif" w:eastAsia="Times New Roman" w:hAnsi="PT Astra Serif" w:cs="Times New Roman"/>
                <w:sz w:val="26"/>
                <w:szCs w:val="26"/>
                <w:lang w:eastAsia="ru-RU"/>
              </w:rPr>
              <w:t>Нож канцелярский</w:t>
            </w:r>
          </w:p>
        </w:tc>
        <w:tc>
          <w:tcPr>
            <w:tcW w:w="442" w:type="pct"/>
            <w:vAlign w:val="center"/>
          </w:tcPr>
          <w:p w14:paraId="5DD086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C7E9A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75C931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5840C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164,00</w:t>
            </w:r>
          </w:p>
        </w:tc>
      </w:tr>
      <w:tr w:rsidR="00D06C84" w:rsidRPr="00AC7DCB" w14:paraId="2E091BCB" w14:textId="77777777" w:rsidTr="00D06C84">
        <w:tc>
          <w:tcPr>
            <w:tcW w:w="1766" w:type="pct"/>
            <w:vAlign w:val="center"/>
          </w:tcPr>
          <w:p w14:paraId="7E968DA0" w14:textId="6CAC8E5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42. </w:t>
            </w:r>
            <w:r w:rsidRPr="00AC7DCB">
              <w:rPr>
                <w:rFonts w:ascii="PT Astra Serif" w:eastAsia="Times New Roman" w:hAnsi="PT Astra Serif" w:cs="Times New Roman"/>
                <w:sz w:val="26"/>
                <w:szCs w:val="26"/>
                <w:lang w:eastAsia="ru-RU"/>
              </w:rPr>
              <w:t>Ножницы канцелярские</w:t>
            </w:r>
          </w:p>
        </w:tc>
        <w:tc>
          <w:tcPr>
            <w:tcW w:w="442" w:type="pct"/>
            <w:vAlign w:val="center"/>
          </w:tcPr>
          <w:p w14:paraId="70C41F7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EF8319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294009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2E88A2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300,99</w:t>
            </w:r>
          </w:p>
        </w:tc>
      </w:tr>
      <w:tr w:rsidR="00D06C84" w:rsidRPr="00AC7DCB" w14:paraId="065D42C5" w14:textId="77777777" w:rsidTr="00D06C84">
        <w:tc>
          <w:tcPr>
            <w:tcW w:w="1766" w:type="pct"/>
            <w:vAlign w:val="center"/>
          </w:tcPr>
          <w:p w14:paraId="65B909FD" w14:textId="32DD564E"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43. </w:t>
            </w:r>
            <w:r w:rsidRPr="00AC7DCB">
              <w:rPr>
                <w:rFonts w:ascii="PT Astra Serif" w:eastAsia="Times New Roman" w:hAnsi="PT Astra Serif" w:cs="Times New Roman"/>
                <w:sz w:val="26"/>
                <w:szCs w:val="26"/>
                <w:lang w:eastAsia="ru-RU"/>
              </w:rPr>
              <w:t>Обложки для переплета</w:t>
            </w:r>
          </w:p>
        </w:tc>
        <w:tc>
          <w:tcPr>
            <w:tcW w:w="442" w:type="pct"/>
            <w:vAlign w:val="center"/>
          </w:tcPr>
          <w:p w14:paraId="06C11DB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399E5B3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B1DFD03" w14:textId="0714716A"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7" w:type="pct"/>
            <w:vAlign w:val="center"/>
          </w:tcPr>
          <w:p w14:paraId="188020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1303,00</w:t>
            </w:r>
          </w:p>
        </w:tc>
      </w:tr>
      <w:tr w:rsidR="00D06C84" w:rsidRPr="00AC7DCB" w14:paraId="645807AD" w14:textId="77777777" w:rsidTr="00D06C84">
        <w:tc>
          <w:tcPr>
            <w:tcW w:w="1766" w:type="pct"/>
            <w:vAlign w:val="center"/>
          </w:tcPr>
          <w:p w14:paraId="563B0E3E" w14:textId="7044B8E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44. </w:t>
            </w:r>
            <w:r w:rsidRPr="00AC7DCB">
              <w:rPr>
                <w:rFonts w:ascii="PT Astra Serif" w:eastAsia="Times New Roman" w:hAnsi="PT Astra Serif" w:cs="Times New Roman"/>
                <w:sz w:val="26"/>
                <w:szCs w:val="26"/>
                <w:lang w:eastAsia="ru-RU"/>
              </w:rPr>
              <w:t>Рамка А4</w:t>
            </w:r>
          </w:p>
        </w:tc>
        <w:tc>
          <w:tcPr>
            <w:tcW w:w="442" w:type="pct"/>
            <w:vAlign w:val="center"/>
          </w:tcPr>
          <w:p w14:paraId="329E47A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D2E9C9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0393F8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F477B7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375,40</w:t>
            </w:r>
          </w:p>
        </w:tc>
      </w:tr>
      <w:tr w:rsidR="00D06C84" w:rsidRPr="00AC7DCB" w14:paraId="032DBC34" w14:textId="77777777" w:rsidTr="00D06C84">
        <w:tc>
          <w:tcPr>
            <w:tcW w:w="1766" w:type="pct"/>
            <w:vAlign w:val="center"/>
          </w:tcPr>
          <w:p w14:paraId="3D1CAE3E" w14:textId="1775D268"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45. </w:t>
            </w:r>
            <w:r w:rsidRPr="00AC7DCB">
              <w:rPr>
                <w:rFonts w:ascii="PT Astra Serif" w:eastAsia="Times New Roman" w:hAnsi="PT Astra Serif" w:cs="Times New Roman"/>
                <w:sz w:val="26"/>
                <w:szCs w:val="26"/>
                <w:lang w:eastAsia="ru-RU"/>
              </w:rPr>
              <w:t>Рамка А3</w:t>
            </w:r>
          </w:p>
        </w:tc>
        <w:tc>
          <w:tcPr>
            <w:tcW w:w="442" w:type="pct"/>
            <w:vAlign w:val="center"/>
          </w:tcPr>
          <w:p w14:paraId="1055532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4647FE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E8A736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07993F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552,03</w:t>
            </w:r>
          </w:p>
        </w:tc>
      </w:tr>
      <w:tr w:rsidR="00D06C84" w:rsidRPr="00AC7DCB" w14:paraId="065F3417" w14:textId="77777777" w:rsidTr="00D06C84">
        <w:tc>
          <w:tcPr>
            <w:tcW w:w="1766" w:type="pct"/>
            <w:vAlign w:val="center"/>
          </w:tcPr>
          <w:p w14:paraId="04203C60" w14:textId="3C3522DB"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46. </w:t>
            </w:r>
            <w:r w:rsidRPr="00AC7DCB">
              <w:rPr>
                <w:rFonts w:ascii="PT Astra Serif" w:eastAsia="Times New Roman" w:hAnsi="PT Astra Serif" w:cs="Times New Roman"/>
                <w:sz w:val="26"/>
                <w:szCs w:val="26"/>
                <w:lang w:eastAsia="ru-RU"/>
              </w:rPr>
              <w:t>Папка А4 пластик</w:t>
            </w:r>
          </w:p>
        </w:tc>
        <w:tc>
          <w:tcPr>
            <w:tcW w:w="442" w:type="pct"/>
            <w:vAlign w:val="center"/>
          </w:tcPr>
          <w:p w14:paraId="63B8F24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93450D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770E050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FE3848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152,00</w:t>
            </w:r>
          </w:p>
        </w:tc>
      </w:tr>
      <w:tr w:rsidR="00D06C84" w:rsidRPr="00AC7DCB" w14:paraId="6E0958B0" w14:textId="77777777" w:rsidTr="00D06C84">
        <w:tc>
          <w:tcPr>
            <w:tcW w:w="1766" w:type="pct"/>
            <w:vAlign w:val="center"/>
          </w:tcPr>
          <w:p w14:paraId="6B4486B4" w14:textId="5D870AF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47. </w:t>
            </w:r>
            <w:r w:rsidRPr="00AC7DCB">
              <w:rPr>
                <w:rFonts w:ascii="PT Astra Serif" w:eastAsia="Times New Roman" w:hAnsi="PT Astra Serif" w:cs="Times New Roman"/>
                <w:sz w:val="26"/>
                <w:szCs w:val="26"/>
                <w:lang w:eastAsia="ru-RU"/>
              </w:rPr>
              <w:t>Папка А4 картон</w:t>
            </w:r>
          </w:p>
        </w:tc>
        <w:tc>
          <w:tcPr>
            <w:tcW w:w="442" w:type="pct"/>
            <w:vAlign w:val="center"/>
          </w:tcPr>
          <w:p w14:paraId="3EF0A2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0858D8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0E939F2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04E7C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21,00</w:t>
            </w:r>
          </w:p>
        </w:tc>
      </w:tr>
      <w:tr w:rsidR="00D06C84" w:rsidRPr="00AC7DCB" w14:paraId="201B25FF" w14:textId="77777777" w:rsidTr="00D06C84">
        <w:tc>
          <w:tcPr>
            <w:tcW w:w="1766" w:type="pct"/>
            <w:vAlign w:val="center"/>
          </w:tcPr>
          <w:p w14:paraId="3FDD9DA4" w14:textId="20BBA22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48. </w:t>
            </w:r>
            <w:r w:rsidRPr="00AC7DCB">
              <w:rPr>
                <w:rFonts w:ascii="PT Astra Serif" w:eastAsia="Times New Roman" w:hAnsi="PT Astra Serif" w:cs="Times New Roman"/>
                <w:sz w:val="26"/>
                <w:szCs w:val="26"/>
                <w:lang w:eastAsia="ru-RU"/>
              </w:rPr>
              <w:t>Папка-регистратор А4</w:t>
            </w:r>
          </w:p>
        </w:tc>
        <w:tc>
          <w:tcPr>
            <w:tcW w:w="442" w:type="pct"/>
            <w:vAlign w:val="center"/>
          </w:tcPr>
          <w:p w14:paraId="33F578A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B22F4A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3710EE9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F9E89D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209,00</w:t>
            </w:r>
          </w:p>
        </w:tc>
      </w:tr>
      <w:tr w:rsidR="00D06C84" w:rsidRPr="00AC7DCB" w14:paraId="5514FF00" w14:textId="77777777" w:rsidTr="00D06C84">
        <w:tc>
          <w:tcPr>
            <w:tcW w:w="1766" w:type="pct"/>
            <w:vAlign w:val="center"/>
          </w:tcPr>
          <w:p w14:paraId="68545D87" w14:textId="5948B3DE"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49. </w:t>
            </w:r>
            <w:r w:rsidRPr="00AC7DCB">
              <w:rPr>
                <w:rFonts w:ascii="PT Astra Serif" w:eastAsia="Times New Roman" w:hAnsi="PT Astra Serif" w:cs="Times New Roman"/>
                <w:sz w:val="26"/>
                <w:szCs w:val="26"/>
                <w:lang w:eastAsia="ru-RU"/>
              </w:rPr>
              <w:t>Папка-скоросшиватель Дело, картон</w:t>
            </w:r>
          </w:p>
        </w:tc>
        <w:tc>
          <w:tcPr>
            <w:tcW w:w="442" w:type="pct"/>
            <w:vAlign w:val="center"/>
          </w:tcPr>
          <w:p w14:paraId="0795044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D0B6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w:t>
            </w:r>
          </w:p>
        </w:tc>
        <w:tc>
          <w:tcPr>
            <w:tcW w:w="851" w:type="pct"/>
            <w:vAlign w:val="center"/>
          </w:tcPr>
          <w:p w14:paraId="33F8655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B5488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16,15</w:t>
            </w:r>
          </w:p>
        </w:tc>
      </w:tr>
      <w:tr w:rsidR="00D06C84" w:rsidRPr="00AC7DCB" w14:paraId="7D3C1340" w14:textId="77777777" w:rsidTr="00D06C84">
        <w:tblPrEx>
          <w:tblBorders>
            <w:insideH w:val="nil"/>
          </w:tblBorders>
        </w:tblPrEx>
        <w:tc>
          <w:tcPr>
            <w:tcW w:w="1766" w:type="pct"/>
            <w:tcBorders>
              <w:bottom w:val="nil"/>
            </w:tcBorders>
            <w:vAlign w:val="center"/>
          </w:tcPr>
          <w:p w14:paraId="68DAF299" w14:textId="5529359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50. </w:t>
            </w:r>
            <w:r w:rsidRPr="00AC7DCB">
              <w:rPr>
                <w:rFonts w:ascii="PT Astra Serif" w:eastAsia="Times New Roman" w:hAnsi="PT Astra Serif" w:cs="Times New Roman"/>
                <w:sz w:val="26"/>
                <w:szCs w:val="26"/>
                <w:lang w:eastAsia="ru-RU"/>
              </w:rPr>
              <w:t>Папка-скоросшиватель А4 пластик</w:t>
            </w:r>
          </w:p>
        </w:tc>
        <w:tc>
          <w:tcPr>
            <w:tcW w:w="442" w:type="pct"/>
            <w:tcBorders>
              <w:bottom w:val="nil"/>
            </w:tcBorders>
            <w:vAlign w:val="center"/>
          </w:tcPr>
          <w:p w14:paraId="3299CEF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51A4DAF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3C708F9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454182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w:t>
            </w:r>
          </w:p>
        </w:tc>
      </w:tr>
      <w:tr w:rsidR="00D06C84" w:rsidRPr="00AC7DCB" w14:paraId="5D25CCDA" w14:textId="77777777" w:rsidTr="00D06C84">
        <w:tc>
          <w:tcPr>
            <w:tcW w:w="1766" w:type="pct"/>
            <w:vAlign w:val="center"/>
          </w:tcPr>
          <w:p w14:paraId="2808D8A6" w14:textId="28FA024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51. </w:t>
            </w:r>
            <w:r w:rsidRPr="00AC7DCB">
              <w:rPr>
                <w:rFonts w:ascii="PT Astra Serif" w:eastAsia="Times New Roman" w:hAnsi="PT Astra Serif" w:cs="Times New Roman"/>
                <w:sz w:val="26"/>
                <w:szCs w:val="26"/>
                <w:lang w:eastAsia="ru-RU"/>
              </w:rPr>
              <w:t>Папка-уголок А4</w:t>
            </w:r>
          </w:p>
        </w:tc>
        <w:tc>
          <w:tcPr>
            <w:tcW w:w="442" w:type="pct"/>
            <w:vAlign w:val="center"/>
          </w:tcPr>
          <w:p w14:paraId="766C32F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FEC25B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116EC9C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240706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35,76</w:t>
            </w:r>
          </w:p>
        </w:tc>
      </w:tr>
      <w:tr w:rsidR="00D06C84" w:rsidRPr="00AC7DCB" w14:paraId="0D15F68F" w14:textId="77777777" w:rsidTr="00D06C84">
        <w:tc>
          <w:tcPr>
            <w:tcW w:w="1766" w:type="pct"/>
            <w:vAlign w:val="center"/>
          </w:tcPr>
          <w:p w14:paraId="7EE016EC" w14:textId="1A36338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52. </w:t>
            </w:r>
            <w:r w:rsidRPr="00AC7DCB">
              <w:rPr>
                <w:rFonts w:ascii="PT Astra Serif" w:eastAsia="Times New Roman" w:hAnsi="PT Astra Serif" w:cs="Times New Roman"/>
                <w:sz w:val="26"/>
                <w:szCs w:val="26"/>
                <w:lang w:eastAsia="ru-RU"/>
              </w:rPr>
              <w:t>Планинг</w:t>
            </w:r>
          </w:p>
        </w:tc>
        <w:tc>
          <w:tcPr>
            <w:tcW w:w="442" w:type="pct"/>
            <w:vAlign w:val="center"/>
          </w:tcPr>
          <w:p w14:paraId="75DC668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5525A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4913E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32993C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349,00</w:t>
            </w:r>
          </w:p>
        </w:tc>
      </w:tr>
      <w:tr w:rsidR="00D06C84" w:rsidRPr="00AC7DCB" w14:paraId="742CC352" w14:textId="77777777" w:rsidTr="00D06C84">
        <w:tc>
          <w:tcPr>
            <w:tcW w:w="1766" w:type="pct"/>
            <w:vAlign w:val="center"/>
          </w:tcPr>
          <w:p w14:paraId="0DC9AFD5" w14:textId="6C36151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53. </w:t>
            </w:r>
            <w:r w:rsidRPr="00AC7DCB">
              <w:rPr>
                <w:rFonts w:ascii="PT Astra Serif" w:eastAsia="Times New Roman" w:hAnsi="PT Astra Serif" w:cs="Times New Roman"/>
                <w:sz w:val="26"/>
                <w:szCs w:val="26"/>
                <w:lang w:eastAsia="ru-RU"/>
              </w:rPr>
              <w:t>Подкладка на стол</w:t>
            </w:r>
          </w:p>
        </w:tc>
        <w:tc>
          <w:tcPr>
            <w:tcW w:w="442" w:type="pct"/>
            <w:vAlign w:val="center"/>
          </w:tcPr>
          <w:p w14:paraId="0D6B492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7E2680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3BD04D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56EBBF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1574,00</w:t>
            </w:r>
          </w:p>
        </w:tc>
      </w:tr>
      <w:tr w:rsidR="00D06C84" w:rsidRPr="00AC7DCB" w14:paraId="54C97D0E" w14:textId="77777777" w:rsidTr="00D06C84">
        <w:tc>
          <w:tcPr>
            <w:tcW w:w="1766" w:type="pct"/>
            <w:vAlign w:val="center"/>
          </w:tcPr>
          <w:p w14:paraId="730FB0B5" w14:textId="71D3A69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54. </w:t>
            </w:r>
            <w:r w:rsidRPr="00AC7DCB">
              <w:rPr>
                <w:rFonts w:ascii="PT Astra Serif" w:eastAsia="Times New Roman" w:hAnsi="PT Astra Serif" w:cs="Times New Roman"/>
                <w:sz w:val="26"/>
                <w:szCs w:val="26"/>
                <w:lang w:eastAsia="ru-RU"/>
              </w:rPr>
              <w:t>Подставка для календаря перекидного настольного</w:t>
            </w:r>
          </w:p>
        </w:tc>
        <w:tc>
          <w:tcPr>
            <w:tcW w:w="442" w:type="pct"/>
            <w:vAlign w:val="center"/>
          </w:tcPr>
          <w:p w14:paraId="3BFAFC7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B49D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A0649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E3FE8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121,00</w:t>
            </w:r>
          </w:p>
        </w:tc>
      </w:tr>
      <w:tr w:rsidR="00D06C84" w:rsidRPr="00AC7DCB" w14:paraId="73897033" w14:textId="77777777" w:rsidTr="00D06C84">
        <w:tc>
          <w:tcPr>
            <w:tcW w:w="1766" w:type="pct"/>
            <w:vAlign w:val="center"/>
          </w:tcPr>
          <w:p w14:paraId="40312BCF" w14:textId="5FABA2B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55. </w:t>
            </w:r>
            <w:r w:rsidRPr="00AC7DCB">
              <w:rPr>
                <w:rFonts w:ascii="PT Astra Serif" w:eastAsia="Times New Roman" w:hAnsi="PT Astra Serif" w:cs="Times New Roman"/>
                <w:sz w:val="26"/>
                <w:szCs w:val="26"/>
                <w:lang w:eastAsia="ru-RU"/>
              </w:rPr>
              <w:t>Подставка под куб</w:t>
            </w:r>
          </w:p>
        </w:tc>
        <w:tc>
          <w:tcPr>
            <w:tcW w:w="442" w:type="pct"/>
            <w:vAlign w:val="center"/>
          </w:tcPr>
          <w:p w14:paraId="396A87D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6EAA6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2FD146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2048C5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44,00</w:t>
            </w:r>
          </w:p>
        </w:tc>
      </w:tr>
      <w:tr w:rsidR="00D06C84" w:rsidRPr="00AC7DCB" w14:paraId="7EB59FA1" w14:textId="77777777" w:rsidTr="00D06C84">
        <w:tc>
          <w:tcPr>
            <w:tcW w:w="1766" w:type="pct"/>
            <w:tcBorders>
              <w:bottom w:val="single" w:sz="4" w:space="0" w:color="auto"/>
            </w:tcBorders>
            <w:vAlign w:val="center"/>
          </w:tcPr>
          <w:p w14:paraId="3C71CB88" w14:textId="568EEE1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56. </w:t>
            </w:r>
            <w:r w:rsidRPr="00AC7DCB">
              <w:rPr>
                <w:rFonts w:ascii="PT Astra Serif" w:eastAsia="Times New Roman" w:hAnsi="PT Astra Serif" w:cs="Times New Roman"/>
                <w:sz w:val="26"/>
                <w:szCs w:val="26"/>
                <w:lang w:eastAsia="ru-RU"/>
              </w:rPr>
              <w:t>Подушка для увлажнения пальцев</w:t>
            </w:r>
          </w:p>
        </w:tc>
        <w:tc>
          <w:tcPr>
            <w:tcW w:w="442" w:type="pct"/>
            <w:tcBorders>
              <w:bottom w:val="single" w:sz="4" w:space="0" w:color="auto"/>
            </w:tcBorders>
            <w:vAlign w:val="center"/>
          </w:tcPr>
          <w:p w14:paraId="7499F71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51A959F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bottom w:val="single" w:sz="4" w:space="0" w:color="auto"/>
            </w:tcBorders>
            <w:vAlign w:val="center"/>
          </w:tcPr>
          <w:p w14:paraId="68EE2BE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single" w:sz="4" w:space="0" w:color="auto"/>
            </w:tcBorders>
            <w:vAlign w:val="center"/>
          </w:tcPr>
          <w:p w14:paraId="14182E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215,67</w:t>
            </w:r>
          </w:p>
        </w:tc>
      </w:tr>
      <w:tr w:rsidR="00D06C84" w:rsidRPr="00AC7DCB" w14:paraId="051EE423" w14:textId="77777777" w:rsidTr="00D06C84">
        <w:tblPrEx>
          <w:tblBorders>
            <w:insideH w:val="nil"/>
          </w:tblBorders>
        </w:tblPrEx>
        <w:tc>
          <w:tcPr>
            <w:tcW w:w="1766" w:type="pct"/>
            <w:tcBorders>
              <w:top w:val="single" w:sz="4" w:space="0" w:color="auto"/>
              <w:bottom w:val="single" w:sz="4" w:space="0" w:color="auto"/>
            </w:tcBorders>
            <w:vAlign w:val="center"/>
          </w:tcPr>
          <w:p w14:paraId="2F8321E9" w14:textId="4450185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57. </w:t>
            </w:r>
            <w:r w:rsidRPr="00AC7DCB">
              <w:rPr>
                <w:rFonts w:ascii="PT Astra Serif" w:eastAsia="Times New Roman" w:hAnsi="PT Astra Serif" w:cs="Times New Roman"/>
                <w:sz w:val="26"/>
                <w:szCs w:val="26"/>
                <w:lang w:eastAsia="ru-RU"/>
              </w:rPr>
              <w:t>Подушка штемпельная сменная</w:t>
            </w:r>
          </w:p>
        </w:tc>
        <w:tc>
          <w:tcPr>
            <w:tcW w:w="442" w:type="pct"/>
            <w:tcBorders>
              <w:top w:val="single" w:sz="4" w:space="0" w:color="auto"/>
              <w:bottom w:val="single" w:sz="4" w:space="0" w:color="auto"/>
            </w:tcBorders>
            <w:vAlign w:val="center"/>
          </w:tcPr>
          <w:p w14:paraId="54B8C6C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4FAF9A8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single" w:sz="4" w:space="0" w:color="auto"/>
            </w:tcBorders>
            <w:vAlign w:val="center"/>
          </w:tcPr>
          <w:p w14:paraId="1EC8617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0850216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253,48</w:t>
            </w:r>
          </w:p>
        </w:tc>
      </w:tr>
      <w:tr w:rsidR="00D06C84" w:rsidRPr="00AC7DCB" w14:paraId="1A1E8BCD" w14:textId="77777777" w:rsidTr="00D06C84">
        <w:tblPrEx>
          <w:tblBorders>
            <w:insideH w:val="nil"/>
          </w:tblBorders>
        </w:tblPrEx>
        <w:tc>
          <w:tcPr>
            <w:tcW w:w="1766" w:type="pct"/>
            <w:tcBorders>
              <w:top w:val="single" w:sz="4" w:space="0" w:color="auto"/>
              <w:bottom w:val="nil"/>
            </w:tcBorders>
            <w:vAlign w:val="center"/>
          </w:tcPr>
          <w:p w14:paraId="073FF853" w14:textId="4FC24F0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58. </w:t>
            </w:r>
            <w:r w:rsidRPr="00AC7DCB">
              <w:rPr>
                <w:rFonts w:ascii="PT Astra Serif" w:eastAsia="Times New Roman" w:hAnsi="PT Astra Serif" w:cs="Times New Roman"/>
                <w:sz w:val="26"/>
                <w:szCs w:val="26"/>
                <w:lang w:eastAsia="ru-RU"/>
              </w:rPr>
              <w:t>Портфель</w:t>
            </w:r>
          </w:p>
        </w:tc>
        <w:tc>
          <w:tcPr>
            <w:tcW w:w="442" w:type="pct"/>
            <w:tcBorders>
              <w:top w:val="single" w:sz="4" w:space="0" w:color="auto"/>
              <w:bottom w:val="nil"/>
            </w:tcBorders>
            <w:vAlign w:val="center"/>
          </w:tcPr>
          <w:p w14:paraId="3C26461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nil"/>
            </w:tcBorders>
            <w:vAlign w:val="center"/>
          </w:tcPr>
          <w:p w14:paraId="235CCF0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nil"/>
            </w:tcBorders>
            <w:vAlign w:val="center"/>
          </w:tcPr>
          <w:p w14:paraId="3A8023F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nil"/>
            </w:tcBorders>
            <w:vAlign w:val="center"/>
          </w:tcPr>
          <w:p w14:paraId="60F10A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621,67</w:t>
            </w:r>
          </w:p>
        </w:tc>
      </w:tr>
      <w:tr w:rsidR="00D06C84" w:rsidRPr="00AC7DCB" w14:paraId="08D1CD1E" w14:textId="77777777" w:rsidTr="00D06C84">
        <w:tc>
          <w:tcPr>
            <w:tcW w:w="1766" w:type="pct"/>
            <w:vAlign w:val="center"/>
          </w:tcPr>
          <w:p w14:paraId="31FFC098" w14:textId="75E3DAE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59. </w:t>
            </w:r>
            <w:r w:rsidRPr="00AC7DCB">
              <w:rPr>
                <w:rFonts w:ascii="PT Astra Serif" w:eastAsia="Times New Roman" w:hAnsi="PT Astra Serif" w:cs="Times New Roman"/>
                <w:sz w:val="26"/>
                <w:szCs w:val="26"/>
                <w:lang w:eastAsia="ru-RU"/>
              </w:rPr>
              <w:t>Пружины для переплета</w:t>
            </w:r>
          </w:p>
        </w:tc>
        <w:tc>
          <w:tcPr>
            <w:tcW w:w="442" w:type="pct"/>
            <w:vAlign w:val="center"/>
          </w:tcPr>
          <w:p w14:paraId="3B8C51D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112CC8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E0FDCD8" w14:textId="510D522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7" w:type="pct"/>
            <w:vAlign w:val="center"/>
          </w:tcPr>
          <w:p w14:paraId="41983F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1322,00</w:t>
            </w:r>
          </w:p>
        </w:tc>
      </w:tr>
      <w:tr w:rsidR="00D06C84" w:rsidRPr="00AC7DCB" w14:paraId="40E12430" w14:textId="77777777" w:rsidTr="00D06C84">
        <w:tc>
          <w:tcPr>
            <w:tcW w:w="1766" w:type="pct"/>
            <w:vAlign w:val="center"/>
          </w:tcPr>
          <w:p w14:paraId="4101BD3F" w14:textId="4151C61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60. </w:t>
            </w:r>
            <w:r w:rsidRPr="00AC7DCB">
              <w:rPr>
                <w:rFonts w:ascii="PT Astra Serif" w:eastAsia="Times New Roman" w:hAnsi="PT Astra Serif" w:cs="Times New Roman"/>
                <w:sz w:val="26"/>
                <w:szCs w:val="26"/>
                <w:lang w:eastAsia="ru-RU"/>
              </w:rPr>
              <w:t>Ручка гелевая</w:t>
            </w:r>
          </w:p>
        </w:tc>
        <w:tc>
          <w:tcPr>
            <w:tcW w:w="442" w:type="pct"/>
            <w:vAlign w:val="center"/>
          </w:tcPr>
          <w:p w14:paraId="7AC5F58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68F52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091297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BEF92D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41,00</w:t>
            </w:r>
          </w:p>
        </w:tc>
      </w:tr>
      <w:tr w:rsidR="00D06C84" w:rsidRPr="00AC7DCB" w14:paraId="265C1435" w14:textId="77777777" w:rsidTr="00D06C84">
        <w:tc>
          <w:tcPr>
            <w:tcW w:w="1766" w:type="pct"/>
            <w:tcBorders>
              <w:bottom w:val="single" w:sz="4" w:space="0" w:color="auto"/>
            </w:tcBorders>
            <w:vAlign w:val="center"/>
          </w:tcPr>
          <w:p w14:paraId="6E04A7DA" w14:textId="2F004AB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61. </w:t>
            </w:r>
            <w:r w:rsidRPr="00AC7DCB">
              <w:rPr>
                <w:rFonts w:ascii="PT Astra Serif" w:eastAsia="Times New Roman" w:hAnsi="PT Astra Serif" w:cs="Times New Roman"/>
                <w:sz w:val="26"/>
                <w:szCs w:val="26"/>
                <w:lang w:eastAsia="ru-RU"/>
              </w:rPr>
              <w:t>Ручка шариковая</w:t>
            </w:r>
          </w:p>
        </w:tc>
        <w:tc>
          <w:tcPr>
            <w:tcW w:w="442" w:type="pct"/>
            <w:tcBorders>
              <w:bottom w:val="single" w:sz="4" w:space="0" w:color="auto"/>
            </w:tcBorders>
            <w:vAlign w:val="center"/>
          </w:tcPr>
          <w:p w14:paraId="43A84D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2AB7080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tcBorders>
              <w:bottom w:val="single" w:sz="4" w:space="0" w:color="auto"/>
            </w:tcBorders>
            <w:vAlign w:val="center"/>
          </w:tcPr>
          <w:p w14:paraId="4ABB0B7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single" w:sz="4" w:space="0" w:color="auto"/>
            </w:tcBorders>
            <w:vAlign w:val="center"/>
          </w:tcPr>
          <w:p w14:paraId="04B4C7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71,00</w:t>
            </w:r>
          </w:p>
        </w:tc>
      </w:tr>
      <w:tr w:rsidR="00D06C84" w:rsidRPr="00AC7DCB" w14:paraId="53E1C9FC" w14:textId="77777777" w:rsidTr="00D06C84">
        <w:tblPrEx>
          <w:tblBorders>
            <w:insideH w:val="nil"/>
          </w:tblBorders>
        </w:tblPrEx>
        <w:tc>
          <w:tcPr>
            <w:tcW w:w="1766" w:type="pct"/>
            <w:tcBorders>
              <w:top w:val="single" w:sz="4" w:space="0" w:color="auto"/>
              <w:bottom w:val="single" w:sz="4" w:space="0" w:color="auto"/>
            </w:tcBorders>
            <w:vAlign w:val="center"/>
          </w:tcPr>
          <w:p w14:paraId="08C50BF4" w14:textId="393FF2E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62. </w:t>
            </w:r>
            <w:r w:rsidRPr="00AC7DCB">
              <w:rPr>
                <w:rFonts w:ascii="PT Astra Serif" w:eastAsia="Times New Roman" w:hAnsi="PT Astra Serif" w:cs="Times New Roman"/>
                <w:sz w:val="26"/>
                <w:szCs w:val="26"/>
                <w:lang w:eastAsia="ru-RU"/>
              </w:rPr>
              <w:t>Скобы для степлера</w:t>
            </w:r>
          </w:p>
        </w:tc>
        <w:tc>
          <w:tcPr>
            <w:tcW w:w="442" w:type="pct"/>
            <w:tcBorders>
              <w:top w:val="single" w:sz="4" w:space="0" w:color="auto"/>
              <w:bottom w:val="single" w:sz="4" w:space="0" w:color="auto"/>
            </w:tcBorders>
            <w:vAlign w:val="center"/>
          </w:tcPr>
          <w:p w14:paraId="0A68361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top w:val="single" w:sz="4" w:space="0" w:color="auto"/>
              <w:bottom w:val="single" w:sz="4" w:space="0" w:color="auto"/>
            </w:tcBorders>
            <w:vAlign w:val="center"/>
          </w:tcPr>
          <w:p w14:paraId="5AEF7E1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top w:val="single" w:sz="4" w:space="0" w:color="auto"/>
              <w:bottom w:val="single" w:sz="4" w:space="0" w:color="auto"/>
            </w:tcBorders>
            <w:vAlign w:val="center"/>
          </w:tcPr>
          <w:p w14:paraId="30C46C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7A8177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182,00</w:t>
            </w:r>
          </w:p>
        </w:tc>
      </w:tr>
      <w:tr w:rsidR="00D06C84" w:rsidRPr="00AC7DCB" w14:paraId="34ADDBA3" w14:textId="77777777" w:rsidTr="00D06C84">
        <w:tblPrEx>
          <w:tblBorders>
            <w:insideH w:val="nil"/>
          </w:tblBorders>
        </w:tblPrEx>
        <w:tc>
          <w:tcPr>
            <w:tcW w:w="1766" w:type="pct"/>
            <w:tcBorders>
              <w:top w:val="single" w:sz="4" w:space="0" w:color="auto"/>
              <w:bottom w:val="single" w:sz="4" w:space="0" w:color="auto"/>
            </w:tcBorders>
            <w:vAlign w:val="center"/>
          </w:tcPr>
          <w:p w14:paraId="05083B2D" w14:textId="655745C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63. </w:t>
            </w:r>
            <w:r w:rsidRPr="00AC7DCB">
              <w:rPr>
                <w:rFonts w:ascii="PT Astra Serif" w:eastAsia="Times New Roman" w:hAnsi="PT Astra Serif" w:cs="Times New Roman"/>
                <w:sz w:val="26"/>
                <w:szCs w:val="26"/>
                <w:lang w:eastAsia="ru-RU"/>
              </w:rPr>
              <w:t>Скотч</w:t>
            </w:r>
          </w:p>
        </w:tc>
        <w:tc>
          <w:tcPr>
            <w:tcW w:w="442" w:type="pct"/>
            <w:tcBorders>
              <w:top w:val="single" w:sz="4" w:space="0" w:color="auto"/>
              <w:bottom w:val="single" w:sz="4" w:space="0" w:color="auto"/>
            </w:tcBorders>
            <w:vAlign w:val="center"/>
          </w:tcPr>
          <w:p w14:paraId="27D2D22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5DD469A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tcBorders>
              <w:top w:val="single" w:sz="4" w:space="0" w:color="auto"/>
              <w:bottom w:val="single" w:sz="4" w:space="0" w:color="auto"/>
            </w:tcBorders>
            <w:vAlign w:val="center"/>
          </w:tcPr>
          <w:p w14:paraId="38E6C6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086C0FF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67,00</w:t>
            </w:r>
          </w:p>
        </w:tc>
      </w:tr>
      <w:tr w:rsidR="00D06C84" w:rsidRPr="00AC7DCB" w14:paraId="72F3D26C" w14:textId="77777777" w:rsidTr="00D06C84">
        <w:tblPrEx>
          <w:tblBorders>
            <w:insideH w:val="nil"/>
          </w:tblBorders>
        </w:tblPrEx>
        <w:tc>
          <w:tcPr>
            <w:tcW w:w="1766" w:type="pct"/>
            <w:tcBorders>
              <w:top w:val="single" w:sz="4" w:space="0" w:color="auto"/>
              <w:bottom w:val="nil"/>
            </w:tcBorders>
            <w:vAlign w:val="center"/>
          </w:tcPr>
          <w:p w14:paraId="1BD24E94" w14:textId="601C379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64. </w:t>
            </w:r>
            <w:r w:rsidRPr="00AC7DCB">
              <w:rPr>
                <w:rFonts w:ascii="PT Astra Serif" w:eastAsia="Times New Roman" w:hAnsi="PT Astra Serif" w:cs="Times New Roman"/>
                <w:sz w:val="26"/>
                <w:szCs w:val="26"/>
                <w:lang w:eastAsia="ru-RU"/>
              </w:rPr>
              <w:t>Скрепки</w:t>
            </w:r>
          </w:p>
        </w:tc>
        <w:tc>
          <w:tcPr>
            <w:tcW w:w="442" w:type="pct"/>
            <w:tcBorders>
              <w:top w:val="single" w:sz="4" w:space="0" w:color="auto"/>
              <w:bottom w:val="nil"/>
            </w:tcBorders>
            <w:vAlign w:val="center"/>
          </w:tcPr>
          <w:p w14:paraId="6E1D56C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top w:val="single" w:sz="4" w:space="0" w:color="auto"/>
              <w:bottom w:val="nil"/>
            </w:tcBorders>
            <w:vAlign w:val="center"/>
          </w:tcPr>
          <w:p w14:paraId="769740B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tcBorders>
              <w:top w:val="single" w:sz="4" w:space="0" w:color="auto"/>
              <w:bottom w:val="nil"/>
            </w:tcBorders>
            <w:vAlign w:val="center"/>
          </w:tcPr>
          <w:p w14:paraId="239BD69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nil"/>
            </w:tcBorders>
            <w:vAlign w:val="center"/>
          </w:tcPr>
          <w:p w14:paraId="2C8485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107,00</w:t>
            </w:r>
          </w:p>
        </w:tc>
      </w:tr>
      <w:tr w:rsidR="00D06C84" w:rsidRPr="00AC7DCB" w14:paraId="1B747910" w14:textId="77777777" w:rsidTr="00D06C84">
        <w:tc>
          <w:tcPr>
            <w:tcW w:w="1766" w:type="pct"/>
            <w:vAlign w:val="center"/>
          </w:tcPr>
          <w:p w14:paraId="37D2F5F9" w14:textId="358E397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65. </w:t>
            </w:r>
            <w:r w:rsidRPr="00AC7DCB">
              <w:rPr>
                <w:rFonts w:ascii="PT Astra Serif" w:eastAsia="Times New Roman" w:hAnsi="PT Astra Serif" w:cs="Times New Roman"/>
                <w:sz w:val="26"/>
                <w:szCs w:val="26"/>
                <w:lang w:eastAsia="ru-RU"/>
              </w:rPr>
              <w:t>Средство чистящее для оргтехники</w:t>
            </w:r>
          </w:p>
        </w:tc>
        <w:tc>
          <w:tcPr>
            <w:tcW w:w="442" w:type="pct"/>
            <w:vAlign w:val="center"/>
          </w:tcPr>
          <w:p w14:paraId="3333324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4E1C284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w:t>
            </w:r>
          </w:p>
        </w:tc>
        <w:tc>
          <w:tcPr>
            <w:tcW w:w="851" w:type="pct"/>
            <w:vAlign w:val="center"/>
          </w:tcPr>
          <w:p w14:paraId="29411F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25D96F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133,00</w:t>
            </w:r>
          </w:p>
        </w:tc>
      </w:tr>
      <w:tr w:rsidR="00D06C84" w:rsidRPr="00AC7DCB" w14:paraId="1EB7C3D8" w14:textId="77777777" w:rsidTr="00D06C84">
        <w:tblPrEx>
          <w:tblBorders>
            <w:insideH w:val="nil"/>
          </w:tblBorders>
        </w:tblPrEx>
        <w:tc>
          <w:tcPr>
            <w:tcW w:w="1766" w:type="pct"/>
            <w:tcBorders>
              <w:bottom w:val="nil"/>
            </w:tcBorders>
            <w:vAlign w:val="center"/>
          </w:tcPr>
          <w:p w14:paraId="0405D109" w14:textId="2C400D6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66. </w:t>
            </w:r>
            <w:r w:rsidRPr="00AC7DCB">
              <w:rPr>
                <w:rFonts w:ascii="PT Astra Serif" w:eastAsia="Times New Roman" w:hAnsi="PT Astra Serif" w:cs="Times New Roman"/>
                <w:sz w:val="26"/>
                <w:szCs w:val="26"/>
                <w:lang w:eastAsia="ru-RU"/>
              </w:rPr>
              <w:t>Степлер</w:t>
            </w:r>
          </w:p>
        </w:tc>
        <w:tc>
          <w:tcPr>
            <w:tcW w:w="442" w:type="pct"/>
            <w:tcBorders>
              <w:bottom w:val="nil"/>
            </w:tcBorders>
            <w:vAlign w:val="center"/>
          </w:tcPr>
          <w:p w14:paraId="6E31007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68EC9A6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tcBorders>
              <w:bottom w:val="nil"/>
            </w:tcBorders>
            <w:vAlign w:val="center"/>
          </w:tcPr>
          <w:p w14:paraId="57ECE0F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358086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694,00</w:t>
            </w:r>
          </w:p>
        </w:tc>
      </w:tr>
      <w:tr w:rsidR="00D06C84" w:rsidRPr="00AC7DCB" w14:paraId="6CC7DFEA" w14:textId="77777777" w:rsidTr="00D06C84">
        <w:tc>
          <w:tcPr>
            <w:tcW w:w="1766" w:type="pct"/>
            <w:vAlign w:val="center"/>
          </w:tcPr>
          <w:p w14:paraId="730D29CC" w14:textId="304F33F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67. </w:t>
            </w:r>
            <w:r w:rsidRPr="00AC7DCB">
              <w:rPr>
                <w:rFonts w:ascii="PT Astra Serif" w:eastAsia="Times New Roman" w:hAnsi="PT Astra Serif" w:cs="Times New Roman"/>
                <w:sz w:val="26"/>
                <w:szCs w:val="26"/>
                <w:lang w:eastAsia="ru-RU"/>
              </w:rPr>
              <w:t>Степлер мощный</w:t>
            </w:r>
          </w:p>
        </w:tc>
        <w:tc>
          <w:tcPr>
            <w:tcW w:w="442" w:type="pct"/>
            <w:vAlign w:val="center"/>
          </w:tcPr>
          <w:p w14:paraId="5B09662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A0C78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D125177" w14:textId="789C2DA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02CC258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8990,67</w:t>
            </w:r>
          </w:p>
        </w:tc>
      </w:tr>
      <w:tr w:rsidR="00D06C84" w:rsidRPr="00AC7DCB" w14:paraId="28B4F28D" w14:textId="77777777" w:rsidTr="00D06C84">
        <w:tc>
          <w:tcPr>
            <w:tcW w:w="1766" w:type="pct"/>
            <w:vAlign w:val="center"/>
          </w:tcPr>
          <w:p w14:paraId="747D6880" w14:textId="698839E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68. </w:t>
            </w:r>
            <w:r w:rsidRPr="00AC7DCB">
              <w:rPr>
                <w:rFonts w:ascii="PT Astra Serif" w:eastAsia="Times New Roman" w:hAnsi="PT Astra Serif" w:cs="Times New Roman"/>
                <w:sz w:val="26"/>
                <w:szCs w:val="26"/>
                <w:lang w:eastAsia="ru-RU"/>
              </w:rPr>
              <w:t>Стержень шариковый для ручки Parker</w:t>
            </w:r>
          </w:p>
        </w:tc>
        <w:tc>
          <w:tcPr>
            <w:tcW w:w="442" w:type="pct"/>
            <w:vAlign w:val="center"/>
          </w:tcPr>
          <w:p w14:paraId="0A1EF03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FF1145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EA527B7" w14:textId="049130E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для руководите-ля, заместителя руководите-ля</w:t>
            </w:r>
          </w:p>
        </w:tc>
        <w:tc>
          <w:tcPr>
            <w:tcW w:w="1177" w:type="pct"/>
            <w:vAlign w:val="center"/>
          </w:tcPr>
          <w:p w14:paraId="60F16B7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466,00</w:t>
            </w:r>
          </w:p>
        </w:tc>
      </w:tr>
      <w:tr w:rsidR="00D06C84" w:rsidRPr="00AC7DCB" w14:paraId="04B434C5" w14:textId="77777777" w:rsidTr="00D06C84">
        <w:tc>
          <w:tcPr>
            <w:tcW w:w="1766" w:type="pct"/>
            <w:vAlign w:val="center"/>
          </w:tcPr>
          <w:p w14:paraId="18C21263" w14:textId="2A224A3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69. </w:t>
            </w:r>
            <w:r w:rsidRPr="00AC7DCB">
              <w:rPr>
                <w:rFonts w:ascii="PT Astra Serif" w:eastAsia="Times New Roman" w:hAnsi="PT Astra Serif" w:cs="Times New Roman"/>
                <w:sz w:val="26"/>
                <w:szCs w:val="26"/>
                <w:lang w:eastAsia="ru-RU"/>
              </w:rPr>
              <w:t>Стержень шариковый</w:t>
            </w:r>
          </w:p>
        </w:tc>
        <w:tc>
          <w:tcPr>
            <w:tcW w:w="442" w:type="pct"/>
            <w:vAlign w:val="center"/>
          </w:tcPr>
          <w:p w14:paraId="684831D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4ADB33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06C12D3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BF017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49,00</w:t>
            </w:r>
          </w:p>
        </w:tc>
      </w:tr>
      <w:tr w:rsidR="00D06C84" w:rsidRPr="00AC7DCB" w14:paraId="3F88E4CA" w14:textId="77777777" w:rsidTr="00D06C84">
        <w:tc>
          <w:tcPr>
            <w:tcW w:w="1766" w:type="pct"/>
            <w:vAlign w:val="center"/>
          </w:tcPr>
          <w:p w14:paraId="43467CFE" w14:textId="00858D5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70. </w:t>
            </w:r>
            <w:r w:rsidRPr="00AC7DCB">
              <w:rPr>
                <w:rFonts w:ascii="PT Astra Serif" w:eastAsia="Times New Roman" w:hAnsi="PT Astra Serif" w:cs="Times New Roman"/>
                <w:sz w:val="26"/>
                <w:szCs w:val="26"/>
                <w:lang w:eastAsia="ru-RU"/>
              </w:rPr>
              <w:t>Стержни для механического карандаша</w:t>
            </w:r>
          </w:p>
        </w:tc>
        <w:tc>
          <w:tcPr>
            <w:tcW w:w="442" w:type="pct"/>
            <w:vAlign w:val="center"/>
          </w:tcPr>
          <w:p w14:paraId="0235E37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6863C86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570C33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A2EC6A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24,00</w:t>
            </w:r>
          </w:p>
        </w:tc>
      </w:tr>
      <w:tr w:rsidR="00D06C84" w:rsidRPr="00AC7DCB" w14:paraId="7D0976ED" w14:textId="77777777" w:rsidTr="00D06C84">
        <w:tc>
          <w:tcPr>
            <w:tcW w:w="1766" w:type="pct"/>
            <w:vAlign w:val="center"/>
          </w:tcPr>
          <w:p w14:paraId="7175E8DD" w14:textId="1E8B7A3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71. </w:t>
            </w:r>
            <w:r w:rsidRPr="00AC7DCB">
              <w:rPr>
                <w:rFonts w:ascii="PT Astra Serif" w:eastAsia="Times New Roman" w:hAnsi="PT Astra Serif" w:cs="Times New Roman"/>
                <w:sz w:val="26"/>
                <w:szCs w:val="26"/>
                <w:lang w:eastAsia="ru-RU"/>
              </w:rPr>
              <w:t>Термоэтикетки</w:t>
            </w:r>
          </w:p>
        </w:tc>
        <w:tc>
          <w:tcPr>
            <w:tcW w:w="442" w:type="pct"/>
            <w:vAlign w:val="center"/>
          </w:tcPr>
          <w:p w14:paraId="5373653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рулон</w:t>
            </w:r>
          </w:p>
        </w:tc>
        <w:tc>
          <w:tcPr>
            <w:tcW w:w="765" w:type="pct"/>
            <w:vAlign w:val="center"/>
          </w:tcPr>
          <w:p w14:paraId="0CFED4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7259E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для приемной</w:t>
            </w:r>
          </w:p>
        </w:tc>
        <w:tc>
          <w:tcPr>
            <w:tcW w:w="1177" w:type="pct"/>
            <w:vAlign w:val="center"/>
          </w:tcPr>
          <w:p w14:paraId="692CF6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120,00</w:t>
            </w:r>
          </w:p>
        </w:tc>
      </w:tr>
      <w:tr w:rsidR="00D06C84" w:rsidRPr="00AC7DCB" w14:paraId="485DA457" w14:textId="77777777" w:rsidTr="00D06C84">
        <w:tc>
          <w:tcPr>
            <w:tcW w:w="1766" w:type="pct"/>
            <w:vAlign w:val="center"/>
          </w:tcPr>
          <w:p w14:paraId="5EF65715" w14:textId="67DCCB1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72. </w:t>
            </w:r>
            <w:r w:rsidRPr="00AC7DCB">
              <w:rPr>
                <w:rFonts w:ascii="PT Astra Serif" w:eastAsia="Times New Roman" w:hAnsi="PT Astra Serif" w:cs="Times New Roman"/>
                <w:sz w:val="26"/>
                <w:szCs w:val="26"/>
                <w:lang w:eastAsia="ru-RU"/>
              </w:rPr>
              <w:t>Точилка для карандаша</w:t>
            </w:r>
          </w:p>
        </w:tc>
        <w:tc>
          <w:tcPr>
            <w:tcW w:w="442" w:type="pct"/>
            <w:vAlign w:val="center"/>
          </w:tcPr>
          <w:p w14:paraId="2B77BC7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B86C4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C2F37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A6F3BF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57,27</w:t>
            </w:r>
          </w:p>
        </w:tc>
      </w:tr>
      <w:tr w:rsidR="00D06C84" w:rsidRPr="00AC7DCB" w14:paraId="1B590879" w14:textId="77777777" w:rsidTr="00D06C84">
        <w:tc>
          <w:tcPr>
            <w:tcW w:w="1766" w:type="pct"/>
            <w:vAlign w:val="center"/>
          </w:tcPr>
          <w:p w14:paraId="1BB437DF" w14:textId="1C67929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73. </w:t>
            </w:r>
            <w:r w:rsidRPr="00AC7DCB">
              <w:rPr>
                <w:rFonts w:ascii="PT Astra Serif" w:eastAsia="Times New Roman" w:hAnsi="PT Astra Serif" w:cs="Times New Roman"/>
                <w:sz w:val="26"/>
                <w:szCs w:val="26"/>
                <w:lang w:eastAsia="ru-RU"/>
              </w:rPr>
              <w:t>Шпагат</w:t>
            </w:r>
          </w:p>
        </w:tc>
        <w:tc>
          <w:tcPr>
            <w:tcW w:w="442" w:type="pct"/>
            <w:vAlign w:val="center"/>
          </w:tcPr>
          <w:p w14:paraId="6BD02C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C5160D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8FD26FE" w14:textId="271A9B2C"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7" w:type="pct"/>
            <w:vAlign w:val="center"/>
          </w:tcPr>
          <w:p w14:paraId="32CDC70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776,00</w:t>
            </w:r>
          </w:p>
        </w:tc>
      </w:tr>
      <w:tr w:rsidR="00D06C84" w:rsidRPr="00AC7DCB" w14:paraId="6A0FA86E" w14:textId="77777777" w:rsidTr="00D06C84">
        <w:tc>
          <w:tcPr>
            <w:tcW w:w="1766" w:type="pct"/>
            <w:vAlign w:val="center"/>
          </w:tcPr>
          <w:p w14:paraId="3841D485" w14:textId="4C6FCEF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74. </w:t>
            </w:r>
            <w:r w:rsidRPr="00AC7DCB">
              <w:rPr>
                <w:rFonts w:ascii="PT Astra Serif" w:eastAsia="Times New Roman" w:hAnsi="PT Astra Serif" w:cs="Times New Roman"/>
                <w:sz w:val="26"/>
                <w:szCs w:val="26"/>
                <w:lang w:eastAsia="ru-RU"/>
              </w:rPr>
              <w:t>Штамп/ печать/самонаборные штампы</w:t>
            </w:r>
          </w:p>
        </w:tc>
        <w:tc>
          <w:tcPr>
            <w:tcW w:w="442" w:type="pct"/>
            <w:vAlign w:val="center"/>
          </w:tcPr>
          <w:p w14:paraId="5082B3C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138B6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7B3F1D1" w14:textId="42BF9D02"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 на комитет, бухгалте-рию и приемную</w:t>
            </w:r>
          </w:p>
        </w:tc>
        <w:tc>
          <w:tcPr>
            <w:tcW w:w="1177" w:type="pct"/>
            <w:vAlign w:val="center"/>
          </w:tcPr>
          <w:p w14:paraId="0D50A67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1118,78</w:t>
            </w:r>
          </w:p>
        </w:tc>
      </w:tr>
      <w:tr w:rsidR="00D06C84" w:rsidRPr="00AC7DCB" w14:paraId="300C1985" w14:textId="77777777" w:rsidTr="00D06C84">
        <w:tc>
          <w:tcPr>
            <w:tcW w:w="1766" w:type="pct"/>
            <w:vAlign w:val="center"/>
          </w:tcPr>
          <w:p w14:paraId="7DE985F3" w14:textId="6F265C0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75. </w:t>
            </w:r>
            <w:r w:rsidR="00D06C84" w:rsidRPr="00AC7DCB">
              <w:rPr>
                <w:rFonts w:ascii="PT Astra Serif" w:eastAsia="Times New Roman" w:hAnsi="PT Astra Serif" w:cs="Times New Roman"/>
                <w:sz w:val="26"/>
                <w:szCs w:val="26"/>
                <w:lang w:eastAsia="ru-RU"/>
              </w:rPr>
              <w:t>Разделитель А4 русский алфавит А-Я</w:t>
            </w:r>
          </w:p>
        </w:tc>
        <w:tc>
          <w:tcPr>
            <w:tcW w:w="442" w:type="pct"/>
            <w:vAlign w:val="center"/>
          </w:tcPr>
          <w:p w14:paraId="02C4BCA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50872D5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CE40D92" w14:textId="4BF72E2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03E9812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D06C84" w:rsidRPr="00AC7DCB" w14:paraId="3E165F25" w14:textId="77777777" w:rsidTr="00D06C84">
        <w:tc>
          <w:tcPr>
            <w:tcW w:w="1766" w:type="pct"/>
            <w:vAlign w:val="center"/>
          </w:tcPr>
          <w:p w14:paraId="227ABAE3" w14:textId="2DA4F8B2"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76. </w:t>
            </w:r>
            <w:r w:rsidR="00D06C84" w:rsidRPr="00AC7DCB">
              <w:rPr>
                <w:rFonts w:ascii="PT Astra Serif" w:eastAsia="Times New Roman" w:hAnsi="PT Astra Serif" w:cs="Times New Roman"/>
                <w:sz w:val="26"/>
                <w:szCs w:val="26"/>
                <w:lang w:eastAsia="ru-RU"/>
              </w:rPr>
              <w:t>Разделитель А4 цифровой</w:t>
            </w:r>
          </w:p>
        </w:tc>
        <w:tc>
          <w:tcPr>
            <w:tcW w:w="442" w:type="pct"/>
            <w:vAlign w:val="center"/>
          </w:tcPr>
          <w:p w14:paraId="596058B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6037BA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504048E" w14:textId="64B201C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162FAD4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156,98</w:t>
            </w:r>
          </w:p>
        </w:tc>
      </w:tr>
      <w:tr w:rsidR="00D06C84" w:rsidRPr="00AC7DCB" w14:paraId="7E97D86B" w14:textId="77777777" w:rsidTr="00D06C84">
        <w:tc>
          <w:tcPr>
            <w:tcW w:w="1766" w:type="pct"/>
            <w:vAlign w:val="center"/>
          </w:tcPr>
          <w:p w14:paraId="4F7AEF35" w14:textId="2CE5863A"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77. </w:t>
            </w:r>
            <w:r w:rsidR="00D06C84" w:rsidRPr="00AC7DCB">
              <w:rPr>
                <w:rFonts w:ascii="PT Astra Serif" w:eastAsia="Times New Roman" w:hAnsi="PT Astra Serif" w:cs="Times New Roman"/>
                <w:sz w:val="26"/>
                <w:szCs w:val="26"/>
                <w:lang w:eastAsia="ru-RU"/>
              </w:rPr>
              <w:t>Разделитель А4 без индекса</w:t>
            </w:r>
          </w:p>
        </w:tc>
        <w:tc>
          <w:tcPr>
            <w:tcW w:w="442" w:type="pct"/>
            <w:vAlign w:val="center"/>
          </w:tcPr>
          <w:p w14:paraId="3A37AF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054832E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DD5B4CA" w14:textId="1BFC16C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4A85804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D06C84" w:rsidRPr="00AC7DCB" w14:paraId="59C98760" w14:textId="77777777" w:rsidTr="00D06C84">
        <w:tc>
          <w:tcPr>
            <w:tcW w:w="1766" w:type="pct"/>
            <w:vAlign w:val="center"/>
          </w:tcPr>
          <w:p w14:paraId="6CA81BF4" w14:textId="7C5B366F"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78. </w:t>
            </w:r>
            <w:r w:rsidR="00D06C84" w:rsidRPr="00AC7DCB">
              <w:rPr>
                <w:rFonts w:ascii="PT Astra Serif" w:eastAsia="Times New Roman" w:hAnsi="PT Astra Serif" w:cs="Times New Roman"/>
                <w:sz w:val="26"/>
                <w:szCs w:val="26"/>
                <w:lang w:eastAsia="ru-RU"/>
              </w:rPr>
              <w:t>Конверт почтовый (немаркированный) формата А4</w:t>
            </w:r>
          </w:p>
        </w:tc>
        <w:tc>
          <w:tcPr>
            <w:tcW w:w="442" w:type="pct"/>
            <w:vAlign w:val="center"/>
          </w:tcPr>
          <w:p w14:paraId="08454F9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60AEF5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C8D42E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7" w:type="pct"/>
            <w:vAlign w:val="center"/>
          </w:tcPr>
          <w:p w14:paraId="624DB2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4,12</w:t>
            </w:r>
          </w:p>
        </w:tc>
      </w:tr>
      <w:tr w:rsidR="00D06C84" w:rsidRPr="00AC7DCB" w14:paraId="4FB409F0" w14:textId="77777777" w:rsidTr="00D06C84">
        <w:tc>
          <w:tcPr>
            <w:tcW w:w="1766" w:type="pct"/>
            <w:vAlign w:val="center"/>
          </w:tcPr>
          <w:p w14:paraId="7FE688A2" w14:textId="52443895"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79. </w:t>
            </w:r>
            <w:r w:rsidR="00D06C84" w:rsidRPr="00AC7DCB">
              <w:rPr>
                <w:rFonts w:ascii="PT Astra Serif" w:eastAsia="Times New Roman" w:hAnsi="PT Astra Serif" w:cs="Times New Roman"/>
                <w:sz w:val="26"/>
                <w:szCs w:val="26"/>
                <w:lang w:eastAsia="ru-RU"/>
              </w:rPr>
              <w:t>Конверт почтовый (немаркированный) формата А5</w:t>
            </w:r>
          </w:p>
        </w:tc>
        <w:tc>
          <w:tcPr>
            <w:tcW w:w="442" w:type="pct"/>
            <w:vAlign w:val="center"/>
          </w:tcPr>
          <w:p w14:paraId="4A149E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402DB1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C9AB97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7" w:type="pct"/>
            <w:vAlign w:val="center"/>
          </w:tcPr>
          <w:p w14:paraId="66C932F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2,45</w:t>
            </w:r>
          </w:p>
        </w:tc>
      </w:tr>
      <w:tr w:rsidR="00D06C84" w:rsidRPr="00AC7DCB" w14:paraId="6D26A9E1" w14:textId="77777777" w:rsidTr="00D06C84">
        <w:tc>
          <w:tcPr>
            <w:tcW w:w="1766" w:type="pct"/>
            <w:vAlign w:val="center"/>
          </w:tcPr>
          <w:p w14:paraId="706E209C" w14:textId="1E3B9A80"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80. </w:t>
            </w:r>
            <w:r w:rsidR="00D06C84" w:rsidRPr="00AC7DCB">
              <w:rPr>
                <w:rFonts w:ascii="PT Astra Serif" w:eastAsia="Times New Roman" w:hAnsi="PT Astra Serif" w:cs="Times New Roman"/>
                <w:sz w:val="26"/>
                <w:szCs w:val="26"/>
                <w:lang w:eastAsia="ru-RU"/>
              </w:rPr>
              <w:t>Папка деловая</w:t>
            </w:r>
          </w:p>
        </w:tc>
        <w:tc>
          <w:tcPr>
            <w:tcW w:w="442" w:type="pct"/>
            <w:vAlign w:val="center"/>
          </w:tcPr>
          <w:p w14:paraId="4BE5F31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FAB7A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09760BE" w14:textId="31037D9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Департа-мент</w:t>
            </w:r>
          </w:p>
        </w:tc>
        <w:tc>
          <w:tcPr>
            <w:tcW w:w="1177" w:type="pct"/>
            <w:vAlign w:val="center"/>
          </w:tcPr>
          <w:p w14:paraId="4A6704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3640,35</w:t>
            </w:r>
          </w:p>
        </w:tc>
      </w:tr>
      <w:tr w:rsidR="00D06C84" w:rsidRPr="00AC7DCB" w14:paraId="0376295C" w14:textId="77777777" w:rsidTr="00D06C84">
        <w:tc>
          <w:tcPr>
            <w:tcW w:w="1766" w:type="pct"/>
            <w:vAlign w:val="center"/>
          </w:tcPr>
          <w:p w14:paraId="3D9310D2" w14:textId="6FA2E95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81. </w:t>
            </w:r>
            <w:r w:rsidR="00D06C84" w:rsidRPr="00AC7DCB">
              <w:rPr>
                <w:rFonts w:ascii="PT Astra Serif" w:eastAsia="Times New Roman" w:hAnsi="PT Astra Serif" w:cs="Times New Roman"/>
                <w:sz w:val="26"/>
                <w:szCs w:val="26"/>
                <w:lang w:eastAsia="ru-RU"/>
              </w:rPr>
              <w:t>Лоток для бумаг горизонтальный металлический</w:t>
            </w:r>
          </w:p>
        </w:tc>
        <w:tc>
          <w:tcPr>
            <w:tcW w:w="442" w:type="pct"/>
            <w:vAlign w:val="center"/>
          </w:tcPr>
          <w:p w14:paraId="4DF91F6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37A25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165AD1B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52C66F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739,82</w:t>
            </w:r>
          </w:p>
        </w:tc>
      </w:tr>
      <w:tr w:rsidR="00D06C84" w:rsidRPr="00AC7DCB" w14:paraId="6FF31F96" w14:textId="77777777" w:rsidTr="00D06C84">
        <w:tc>
          <w:tcPr>
            <w:tcW w:w="1766" w:type="pct"/>
            <w:vAlign w:val="center"/>
          </w:tcPr>
          <w:p w14:paraId="6D1C27E8" w14:textId="57DE2AA2"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82. </w:t>
            </w:r>
            <w:r w:rsidR="00D06C84" w:rsidRPr="00AC7DCB">
              <w:rPr>
                <w:rFonts w:ascii="PT Astra Serif" w:eastAsia="Times New Roman" w:hAnsi="PT Astra Serif" w:cs="Times New Roman"/>
                <w:sz w:val="26"/>
                <w:szCs w:val="26"/>
                <w:lang w:eastAsia="ru-RU"/>
              </w:rPr>
              <w:t>Лоток для бумаг горизонтальный металлический (многосекционный)</w:t>
            </w:r>
          </w:p>
        </w:tc>
        <w:tc>
          <w:tcPr>
            <w:tcW w:w="442" w:type="pct"/>
            <w:vAlign w:val="center"/>
          </w:tcPr>
          <w:p w14:paraId="6C33D7E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BEDC27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0B49D5C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A99F90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1286,00</w:t>
            </w:r>
          </w:p>
        </w:tc>
      </w:tr>
      <w:tr w:rsidR="00D06C84" w:rsidRPr="00AC7DCB" w14:paraId="0A3CE1D0" w14:textId="77777777" w:rsidTr="00D06C84">
        <w:tc>
          <w:tcPr>
            <w:tcW w:w="1766" w:type="pct"/>
            <w:vAlign w:val="center"/>
          </w:tcPr>
          <w:p w14:paraId="3EFE9212" w14:textId="01167115"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83. </w:t>
            </w:r>
            <w:r w:rsidR="00D06C84" w:rsidRPr="00AC7DCB">
              <w:rPr>
                <w:rFonts w:ascii="PT Astra Serif" w:eastAsia="Times New Roman" w:hAnsi="PT Astra Serif" w:cs="Times New Roman"/>
                <w:sz w:val="26"/>
                <w:szCs w:val="26"/>
                <w:lang w:eastAsia="ru-RU"/>
              </w:rPr>
              <w:t>Демонстрационная магнитно-маркерная доска</w:t>
            </w:r>
          </w:p>
        </w:tc>
        <w:tc>
          <w:tcPr>
            <w:tcW w:w="442" w:type="pct"/>
            <w:vAlign w:val="center"/>
          </w:tcPr>
          <w:p w14:paraId="473692B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3A6FF4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851" w:type="pct"/>
            <w:vAlign w:val="center"/>
          </w:tcPr>
          <w:p w14:paraId="089AF76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C11998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12562,33</w:t>
            </w:r>
          </w:p>
        </w:tc>
      </w:tr>
      <w:tr w:rsidR="00D06C84" w:rsidRPr="00AC7DCB" w14:paraId="5D2AE1D3" w14:textId="77777777" w:rsidTr="00D06C84">
        <w:tc>
          <w:tcPr>
            <w:tcW w:w="1766" w:type="pct"/>
            <w:vAlign w:val="center"/>
          </w:tcPr>
          <w:p w14:paraId="57C2C026" w14:textId="54FCD92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84. </w:t>
            </w:r>
            <w:r w:rsidR="00D06C84" w:rsidRPr="00AC7DCB">
              <w:rPr>
                <w:rFonts w:ascii="PT Astra Serif" w:eastAsia="Times New Roman" w:hAnsi="PT Astra Serif" w:cs="Times New Roman"/>
                <w:sz w:val="26"/>
                <w:szCs w:val="26"/>
                <w:lang w:eastAsia="ru-RU"/>
              </w:rPr>
              <w:t>Магнит для магнитно-маркерной доски</w:t>
            </w:r>
          </w:p>
        </w:tc>
        <w:tc>
          <w:tcPr>
            <w:tcW w:w="442" w:type="pct"/>
            <w:vAlign w:val="center"/>
          </w:tcPr>
          <w:p w14:paraId="655259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32335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7E836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доску</w:t>
            </w:r>
          </w:p>
        </w:tc>
        <w:tc>
          <w:tcPr>
            <w:tcW w:w="1177" w:type="pct"/>
            <w:vAlign w:val="center"/>
          </w:tcPr>
          <w:p w14:paraId="0289025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14,47</w:t>
            </w:r>
          </w:p>
        </w:tc>
      </w:tr>
      <w:tr w:rsidR="00D06C84" w:rsidRPr="00AC7DCB" w14:paraId="10691A96" w14:textId="77777777" w:rsidTr="00D06C84">
        <w:tc>
          <w:tcPr>
            <w:tcW w:w="1766" w:type="pct"/>
            <w:vAlign w:val="center"/>
          </w:tcPr>
          <w:p w14:paraId="41A2AE2A" w14:textId="032321DC"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85. </w:t>
            </w:r>
            <w:r w:rsidR="00D06C84" w:rsidRPr="00AC7DCB">
              <w:rPr>
                <w:rFonts w:ascii="PT Astra Serif" w:eastAsia="Times New Roman" w:hAnsi="PT Astra Serif" w:cs="Times New Roman"/>
                <w:sz w:val="26"/>
                <w:szCs w:val="26"/>
                <w:lang w:eastAsia="ru-RU"/>
              </w:rPr>
              <w:t>Маркер для магнитно-маркерной доски</w:t>
            </w:r>
          </w:p>
        </w:tc>
        <w:tc>
          <w:tcPr>
            <w:tcW w:w="442" w:type="pct"/>
            <w:vAlign w:val="center"/>
          </w:tcPr>
          <w:p w14:paraId="19005B6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DBF1F3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81E301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 доску</w:t>
            </w:r>
          </w:p>
        </w:tc>
        <w:tc>
          <w:tcPr>
            <w:tcW w:w="1177" w:type="pct"/>
            <w:vAlign w:val="center"/>
          </w:tcPr>
          <w:p w14:paraId="6926CBE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78,25</w:t>
            </w:r>
          </w:p>
        </w:tc>
      </w:tr>
      <w:tr w:rsidR="00D06C84" w:rsidRPr="00AC7DCB" w14:paraId="5E718E4E" w14:textId="77777777" w:rsidTr="00D06C84">
        <w:tc>
          <w:tcPr>
            <w:tcW w:w="1766" w:type="pct"/>
            <w:vAlign w:val="center"/>
          </w:tcPr>
          <w:p w14:paraId="13303E4F" w14:textId="75D6A373"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86. </w:t>
            </w:r>
            <w:r w:rsidR="00D06C84" w:rsidRPr="00AC7DCB">
              <w:rPr>
                <w:rFonts w:ascii="PT Astra Serif" w:eastAsia="Times New Roman" w:hAnsi="PT Astra Serif" w:cs="Times New Roman"/>
                <w:sz w:val="26"/>
                <w:szCs w:val="26"/>
                <w:lang w:eastAsia="ru-RU"/>
              </w:rPr>
              <w:t>Губка для магнитно-маркерной доски</w:t>
            </w:r>
          </w:p>
        </w:tc>
        <w:tc>
          <w:tcPr>
            <w:tcW w:w="442" w:type="pct"/>
            <w:vAlign w:val="center"/>
          </w:tcPr>
          <w:p w14:paraId="3CD3112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845BE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6A3D9C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доску</w:t>
            </w:r>
          </w:p>
        </w:tc>
        <w:tc>
          <w:tcPr>
            <w:tcW w:w="1177" w:type="pct"/>
            <w:vAlign w:val="center"/>
          </w:tcPr>
          <w:p w14:paraId="06E6C71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97,73</w:t>
            </w:r>
          </w:p>
        </w:tc>
      </w:tr>
      <w:tr w:rsidR="00D06C84" w:rsidRPr="00AC7DCB" w14:paraId="72C6BEE6" w14:textId="77777777" w:rsidTr="00D06C84">
        <w:tc>
          <w:tcPr>
            <w:tcW w:w="1766" w:type="pct"/>
            <w:tcBorders>
              <w:bottom w:val="single" w:sz="4" w:space="0" w:color="auto"/>
            </w:tcBorders>
            <w:vAlign w:val="center"/>
          </w:tcPr>
          <w:p w14:paraId="0B49588B" w14:textId="46496B4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87. </w:t>
            </w:r>
            <w:r w:rsidR="00D06C84" w:rsidRPr="00AC7DCB">
              <w:rPr>
                <w:rFonts w:ascii="PT Astra Serif" w:eastAsia="Times New Roman" w:hAnsi="PT Astra Serif" w:cs="Times New Roman"/>
                <w:sz w:val="26"/>
                <w:szCs w:val="26"/>
                <w:lang w:eastAsia="ru-RU"/>
              </w:rPr>
              <w:t>Фотобумага</w:t>
            </w:r>
          </w:p>
        </w:tc>
        <w:tc>
          <w:tcPr>
            <w:tcW w:w="442" w:type="pct"/>
            <w:tcBorders>
              <w:bottom w:val="single" w:sz="4" w:space="0" w:color="auto"/>
            </w:tcBorders>
            <w:vAlign w:val="center"/>
          </w:tcPr>
          <w:p w14:paraId="17D67C4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bottom w:val="single" w:sz="4" w:space="0" w:color="auto"/>
            </w:tcBorders>
            <w:vAlign w:val="center"/>
          </w:tcPr>
          <w:p w14:paraId="1A6B6B7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bottom w:val="single" w:sz="4" w:space="0" w:color="auto"/>
            </w:tcBorders>
            <w:vAlign w:val="center"/>
          </w:tcPr>
          <w:p w14:paraId="260697BD" w14:textId="6DF57F1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77" w:type="pct"/>
            <w:tcBorders>
              <w:bottom w:val="single" w:sz="4" w:space="0" w:color="auto"/>
            </w:tcBorders>
            <w:vAlign w:val="center"/>
          </w:tcPr>
          <w:p w14:paraId="65F7E98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944,31</w:t>
            </w:r>
          </w:p>
        </w:tc>
      </w:tr>
      <w:tr w:rsidR="00D06C84" w:rsidRPr="00AC7DCB" w14:paraId="16611998" w14:textId="77777777" w:rsidTr="00D06C84">
        <w:tblPrEx>
          <w:tblBorders>
            <w:insideH w:val="nil"/>
          </w:tblBorders>
        </w:tblPrEx>
        <w:tc>
          <w:tcPr>
            <w:tcW w:w="1766" w:type="pct"/>
            <w:tcBorders>
              <w:top w:val="single" w:sz="4" w:space="0" w:color="auto"/>
              <w:bottom w:val="single" w:sz="4" w:space="0" w:color="auto"/>
            </w:tcBorders>
            <w:vAlign w:val="center"/>
          </w:tcPr>
          <w:p w14:paraId="21241012" w14:textId="09A4DD42"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88. </w:t>
            </w:r>
            <w:r w:rsidR="00D06C84" w:rsidRPr="00AC7DCB">
              <w:rPr>
                <w:rFonts w:ascii="PT Astra Serif" w:eastAsia="Times New Roman" w:hAnsi="PT Astra Serif" w:cs="Times New Roman"/>
                <w:sz w:val="26"/>
                <w:szCs w:val="26"/>
                <w:lang w:eastAsia="ru-RU"/>
              </w:rPr>
              <w:t>Короб архивный</w:t>
            </w:r>
          </w:p>
        </w:tc>
        <w:tc>
          <w:tcPr>
            <w:tcW w:w="442" w:type="pct"/>
            <w:tcBorders>
              <w:top w:val="single" w:sz="4" w:space="0" w:color="auto"/>
              <w:bottom w:val="single" w:sz="4" w:space="0" w:color="auto"/>
            </w:tcBorders>
            <w:vAlign w:val="center"/>
          </w:tcPr>
          <w:p w14:paraId="7F894A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50FAC5D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3F83D63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на приемную</w:t>
            </w:r>
          </w:p>
        </w:tc>
        <w:tc>
          <w:tcPr>
            <w:tcW w:w="1177" w:type="pct"/>
            <w:tcBorders>
              <w:top w:val="single" w:sz="4" w:space="0" w:color="auto"/>
              <w:bottom w:val="single" w:sz="4" w:space="0" w:color="auto"/>
            </w:tcBorders>
            <w:vAlign w:val="center"/>
          </w:tcPr>
          <w:p w14:paraId="3FBED0E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388,00</w:t>
            </w:r>
          </w:p>
        </w:tc>
      </w:tr>
      <w:tr w:rsidR="00D06C84" w:rsidRPr="00AC7DCB" w14:paraId="1BDD084B" w14:textId="77777777" w:rsidTr="00D06C84">
        <w:tblPrEx>
          <w:tblBorders>
            <w:insideH w:val="nil"/>
          </w:tblBorders>
        </w:tblPrEx>
        <w:trPr>
          <w:trHeight w:val="409"/>
        </w:trPr>
        <w:tc>
          <w:tcPr>
            <w:tcW w:w="1766" w:type="pct"/>
            <w:tcBorders>
              <w:top w:val="single" w:sz="4" w:space="0" w:color="auto"/>
              <w:bottom w:val="single" w:sz="4" w:space="0" w:color="auto"/>
            </w:tcBorders>
            <w:vAlign w:val="center"/>
          </w:tcPr>
          <w:p w14:paraId="52953363" w14:textId="14C8E061"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hAnsi="PT Astra Serif"/>
                <w:sz w:val="26"/>
                <w:szCs w:val="26"/>
              </w:rPr>
              <w:t xml:space="preserve">89. </w:t>
            </w:r>
            <w:r w:rsidR="00D06C84" w:rsidRPr="00AC7DCB">
              <w:rPr>
                <w:rFonts w:ascii="PT Astra Serif" w:hAnsi="PT Astra Serif"/>
                <w:sz w:val="26"/>
                <w:szCs w:val="26"/>
              </w:rPr>
              <w:t>Маркированный почтовый конверт с литерой «а», размер: 162х229 мм (с подсказом)</w:t>
            </w:r>
          </w:p>
        </w:tc>
        <w:tc>
          <w:tcPr>
            <w:tcW w:w="442" w:type="pct"/>
            <w:tcBorders>
              <w:top w:val="single" w:sz="4" w:space="0" w:color="auto"/>
              <w:bottom w:val="single" w:sz="4" w:space="0" w:color="auto"/>
            </w:tcBorders>
            <w:vAlign w:val="center"/>
          </w:tcPr>
          <w:p w14:paraId="40E14A96" w14:textId="7700A93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1DF72C5E" w14:textId="6F68C883"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2E6DDDC1" w14:textId="7E1E7C8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250 на Департа-мент</w:t>
            </w:r>
          </w:p>
        </w:tc>
        <w:tc>
          <w:tcPr>
            <w:tcW w:w="1177" w:type="pct"/>
            <w:tcBorders>
              <w:top w:val="single" w:sz="4" w:space="0" w:color="auto"/>
              <w:bottom w:val="single" w:sz="4" w:space="0" w:color="auto"/>
            </w:tcBorders>
            <w:vAlign w:val="center"/>
          </w:tcPr>
          <w:p w14:paraId="47E0F327" w14:textId="5B17FFA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35,00</w:t>
            </w:r>
          </w:p>
        </w:tc>
      </w:tr>
      <w:tr w:rsidR="00D06C84" w:rsidRPr="00AC7DCB" w14:paraId="194E98FE" w14:textId="77777777" w:rsidTr="00D06C84">
        <w:tblPrEx>
          <w:tblBorders>
            <w:insideH w:val="nil"/>
          </w:tblBorders>
        </w:tblPrEx>
        <w:trPr>
          <w:trHeight w:val="409"/>
        </w:trPr>
        <w:tc>
          <w:tcPr>
            <w:tcW w:w="1766" w:type="pct"/>
            <w:tcBorders>
              <w:top w:val="single" w:sz="4" w:space="0" w:color="auto"/>
              <w:bottom w:val="single" w:sz="4" w:space="0" w:color="auto"/>
            </w:tcBorders>
            <w:vAlign w:val="center"/>
          </w:tcPr>
          <w:p w14:paraId="03B487E7" w14:textId="7954B3F0" w:rsidR="00D06C84" w:rsidRPr="00AC7DCB" w:rsidRDefault="00620BBC" w:rsidP="00950B7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 xml:space="preserve">90. </w:t>
            </w:r>
            <w:r w:rsidR="00D06C84" w:rsidRPr="00AC7DCB">
              <w:rPr>
                <w:rFonts w:ascii="PT Astra Serif" w:hAnsi="PT Astra Serif"/>
                <w:sz w:val="26"/>
                <w:szCs w:val="26"/>
              </w:rPr>
              <w:t>Бумага для офисной техники А3</w:t>
            </w:r>
          </w:p>
        </w:tc>
        <w:tc>
          <w:tcPr>
            <w:tcW w:w="442" w:type="pct"/>
            <w:tcBorders>
              <w:top w:val="single" w:sz="4" w:space="0" w:color="auto"/>
              <w:bottom w:val="single" w:sz="4" w:space="0" w:color="auto"/>
            </w:tcBorders>
            <w:vAlign w:val="center"/>
          </w:tcPr>
          <w:p w14:paraId="3FCE5B58" w14:textId="4B1E09EB"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w:t>
            </w:r>
          </w:p>
        </w:tc>
        <w:tc>
          <w:tcPr>
            <w:tcW w:w="765" w:type="pct"/>
            <w:tcBorders>
              <w:top w:val="single" w:sz="4" w:space="0" w:color="auto"/>
              <w:bottom w:val="single" w:sz="4" w:space="0" w:color="auto"/>
            </w:tcBorders>
            <w:vAlign w:val="center"/>
          </w:tcPr>
          <w:p w14:paraId="6A93222C" w14:textId="5A6F679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2992DEB5" w14:textId="56E6C78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в год на Департамент</w:t>
            </w:r>
          </w:p>
        </w:tc>
        <w:tc>
          <w:tcPr>
            <w:tcW w:w="1177" w:type="pct"/>
            <w:tcBorders>
              <w:top w:val="single" w:sz="4" w:space="0" w:color="auto"/>
              <w:bottom w:val="single" w:sz="4" w:space="0" w:color="auto"/>
            </w:tcBorders>
            <w:vAlign w:val="center"/>
          </w:tcPr>
          <w:p w14:paraId="02768EBD" w14:textId="1649829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587,50</w:t>
            </w:r>
          </w:p>
        </w:tc>
      </w:tr>
    </w:tbl>
    <w:p w14:paraId="7CE62E16" w14:textId="77777777" w:rsidR="00BC4535" w:rsidRPr="00AC7DCB" w:rsidRDefault="005C74B1"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 </w:t>
      </w:r>
    </w:p>
    <w:p w14:paraId="4662F0FB" w14:textId="113FB8C6" w:rsidR="00950B78" w:rsidRPr="00AC7DCB" w:rsidRDefault="00950B78" w:rsidP="0042312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39</w:t>
      </w:r>
    </w:p>
    <w:p w14:paraId="01E140E3" w14:textId="77777777" w:rsidR="00C24FF0" w:rsidRPr="00AC7DCB" w:rsidRDefault="00C24FF0"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bookmarkStart w:id="32" w:name="P3898"/>
      <w:bookmarkEnd w:id="32"/>
    </w:p>
    <w:p w14:paraId="5CC3A42D"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587E27C4"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аптечек для оказания первой помощи работникам</w:t>
      </w:r>
    </w:p>
    <w:p w14:paraId="7AC866BC"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77"/>
        <w:gridCol w:w="2249"/>
        <w:gridCol w:w="2669"/>
      </w:tblGrid>
      <w:tr w:rsidR="00620BBC" w:rsidRPr="00AC7DCB" w14:paraId="20131A1E" w14:textId="77777777" w:rsidTr="00620BBC">
        <w:tc>
          <w:tcPr>
            <w:tcW w:w="2588" w:type="pct"/>
            <w:vAlign w:val="center"/>
          </w:tcPr>
          <w:p w14:paraId="0C231CBA"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3" w:type="pct"/>
            <w:vAlign w:val="center"/>
          </w:tcPr>
          <w:p w14:paraId="3A11CEEE"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309" w:type="pct"/>
            <w:vAlign w:val="center"/>
          </w:tcPr>
          <w:p w14:paraId="583C659D"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руб.</w:t>
            </w:r>
          </w:p>
        </w:tc>
      </w:tr>
      <w:tr w:rsidR="00620BBC" w:rsidRPr="00AC7DCB" w14:paraId="3254C117" w14:textId="77777777" w:rsidTr="00620BBC">
        <w:trPr>
          <w:trHeight w:val="344"/>
        </w:trPr>
        <w:tc>
          <w:tcPr>
            <w:tcW w:w="2588" w:type="pct"/>
            <w:vAlign w:val="center"/>
          </w:tcPr>
          <w:p w14:paraId="316175B9" w14:textId="4123B0BA" w:rsidR="00620BBC" w:rsidRPr="00AC7DCB" w:rsidRDefault="00620BBC" w:rsidP="00D3741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Аптечка для оказания первой помощи работникам (комплектация в соответствии с </w:t>
            </w:r>
            <w:r w:rsidRPr="00D34E11">
              <w:rPr>
                <w:rFonts w:ascii="PT Astra Serif" w:eastAsia="Times New Roman" w:hAnsi="PT Astra Serif" w:cs="Times New Roman"/>
                <w:sz w:val="26"/>
                <w:szCs w:val="26"/>
                <w:lang w:eastAsia="ru-RU"/>
              </w:rPr>
              <w:t>Приказом</w:t>
            </w:r>
            <w:r w:rsidRPr="00AC7DCB">
              <w:rPr>
                <w:rFonts w:ascii="PT Astra Serif" w:eastAsia="Times New Roman" w:hAnsi="PT Astra Serif" w:cs="Times New Roman"/>
                <w:sz w:val="26"/>
                <w:szCs w:val="26"/>
                <w:lang w:eastAsia="ru-RU"/>
              </w:rPr>
              <w:t xml:space="preserve"> Министерства здравоохранения Российской Федерации от </w:t>
            </w:r>
            <w:r>
              <w:rPr>
                <w:rFonts w:ascii="PT Astra Serif" w:eastAsia="Times New Roman" w:hAnsi="PT Astra Serif" w:cs="Times New Roman"/>
                <w:sz w:val="26"/>
                <w:szCs w:val="26"/>
                <w:lang w:eastAsia="ru-RU"/>
              </w:rPr>
              <w:t>15</w:t>
            </w:r>
            <w:r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12</w:t>
            </w:r>
            <w:r w:rsidRPr="00AC7DCB">
              <w:rPr>
                <w:rFonts w:ascii="PT Astra Serif" w:eastAsia="Times New Roman" w:hAnsi="PT Astra Serif" w:cs="Times New Roman"/>
                <w:sz w:val="26"/>
                <w:szCs w:val="26"/>
                <w:lang w:eastAsia="ru-RU"/>
              </w:rPr>
              <w:t>.20</w:t>
            </w:r>
            <w:r>
              <w:rPr>
                <w:rFonts w:ascii="PT Astra Serif" w:eastAsia="Times New Roman" w:hAnsi="PT Astra Serif" w:cs="Times New Roman"/>
                <w:sz w:val="26"/>
                <w:szCs w:val="26"/>
                <w:lang w:eastAsia="ru-RU"/>
              </w:rPr>
              <w:t>20</w:t>
            </w:r>
            <w:r w:rsidRPr="00AC7DCB">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1331н</w:t>
            </w:r>
            <w:r w:rsidRPr="00AC7DCB">
              <w:rPr>
                <w:rFonts w:ascii="PT Astra Serif" w:eastAsia="Times New Roman" w:hAnsi="PT Astra Serif" w:cs="Times New Roman"/>
                <w:sz w:val="26"/>
                <w:szCs w:val="26"/>
                <w:lang w:eastAsia="ru-RU"/>
              </w:rPr>
              <w:t xml:space="preserve"> «Об утверждении требований к комплектации</w:t>
            </w:r>
            <w:r>
              <w:rPr>
                <w:rFonts w:ascii="PT Astra Serif" w:eastAsia="Times New Roman" w:hAnsi="PT Astra Serif" w:cs="Times New Roman"/>
                <w:sz w:val="26"/>
                <w:szCs w:val="26"/>
                <w:lang w:eastAsia="ru-RU"/>
              </w:rPr>
              <w:t xml:space="preserve"> медицинскими</w:t>
            </w:r>
            <w:r w:rsidRPr="00AC7DCB">
              <w:rPr>
                <w:rFonts w:ascii="PT Astra Serif" w:eastAsia="Times New Roman" w:hAnsi="PT Astra Serif" w:cs="Times New Roman"/>
                <w:sz w:val="26"/>
                <w:szCs w:val="26"/>
                <w:lang w:eastAsia="ru-RU"/>
              </w:rPr>
              <w:t xml:space="preserve"> изделиями </w:t>
            </w:r>
            <w:r>
              <w:rPr>
                <w:rFonts w:ascii="PT Astra Serif" w:eastAsia="Times New Roman" w:hAnsi="PT Astra Serif" w:cs="Times New Roman"/>
                <w:sz w:val="26"/>
                <w:szCs w:val="26"/>
                <w:lang w:eastAsia="ru-RU"/>
              </w:rPr>
              <w:t xml:space="preserve">аптечки </w:t>
            </w:r>
            <w:r w:rsidRPr="00AC7DCB">
              <w:rPr>
                <w:rFonts w:ascii="PT Astra Serif" w:eastAsia="Times New Roman" w:hAnsi="PT Astra Serif" w:cs="Times New Roman"/>
                <w:sz w:val="26"/>
                <w:szCs w:val="26"/>
                <w:lang w:eastAsia="ru-RU"/>
              </w:rPr>
              <w:t>для оказания первой помощи работникам»)</w:t>
            </w:r>
          </w:p>
        </w:tc>
        <w:tc>
          <w:tcPr>
            <w:tcW w:w="1103" w:type="pct"/>
            <w:vAlign w:val="center"/>
          </w:tcPr>
          <w:p w14:paraId="02EE0B49"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309" w:type="pct"/>
            <w:vAlign w:val="center"/>
          </w:tcPr>
          <w:p w14:paraId="0133912B"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2267,00</w:t>
            </w:r>
          </w:p>
        </w:tc>
      </w:tr>
    </w:tbl>
    <w:p w14:paraId="78806F1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33511C"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40</w:t>
      </w:r>
    </w:p>
    <w:p w14:paraId="35BB8FC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7881285"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18"/>
      <w:bookmarkEnd w:id="33"/>
      <w:r w:rsidRPr="00F56422">
        <w:rPr>
          <w:rFonts w:ascii="PT Astra Serif" w:eastAsia="Times New Roman" w:hAnsi="PT Astra Serif" w:cs="Times New Roman"/>
          <w:sz w:val="26"/>
          <w:szCs w:val="26"/>
          <w:lang w:eastAsia="ru-RU"/>
        </w:rPr>
        <w:t>Нормативы, применяемые при расчете затрат</w:t>
      </w:r>
    </w:p>
    <w:p w14:paraId="3A3B65DD"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ламп настольных</w:t>
      </w:r>
    </w:p>
    <w:p w14:paraId="50072D48" w14:textId="77777777" w:rsidR="007A4578" w:rsidRPr="00AC7DCB" w:rsidRDefault="007A4578"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30"/>
        <w:gridCol w:w="2076"/>
        <w:gridCol w:w="2575"/>
        <w:gridCol w:w="3114"/>
      </w:tblGrid>
      <w:tr w:rsidR="00620BBC" w:rsidRPr="00AC7DCB" w14:paraId="7E6F49A4" w14:textId="77777777" w:rsidTr="00620BBC">
        <w:tc>
          <w:tcPr>
            <w:tcW w:w="1192" w:type="pct"/>
            <w:vAlign w:val="center"/>
          </w:tcPr>
          <w:p w14:paraId="28704F7E"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18" w:type="pct"/>
            <w:vAlign w:val="center"/>
          </w:tcPr>
          <w:p w14:paraId="77A65BCD"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263" w:type="pct"/>
            <w:vAlign w:val="center"/>
          </w:tcPr>
          <w:p w14:paraId="441CCF2B"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27" w:type="pct"/>
            <w:vAlign w:val="center"/>
          </w:tcPr>
          <w:p w14:paraId="20447CAA"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620BBC" w:rsidRPr="00AC7DCB" w14:paraId="40BDAF4E" w14:textId="77777777" w:rsidTr="00620BBC">
        <w:tc>
          <w:tcPr>
            <w:tcW w:w="1192" w:type="pct"/>
            <w:vAlign w:val="center"/>
          </w:tcPr>
          <w:p w14:paraId="6E6A5F1C"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Лампа настольная</w:t>
            </w:r>
          </w:p>
        </w:tc>
        <w:tc>
          <w:tcPr>
            <w:tcW w:w="1018" w:type="pct"/>
            <w:vAlign w:val="center"/>
          </w:tcPr>
          <w:p w14:paraId="01CFB60D" w14:textId="2FAFD60D" w:rsidR="00620BBC" w:rsidRPr="00AC7DCB" w:rsidRDefault="00620BBC"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263" w:type="pct"/>
            <w:vAlign w:val="center"/>
          </w:tcPr>
          <w:p w14:paraId="1887D463"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3988,67</w:t>
            </w:r>
          </w:p>
        </w:tc>
        <w:tc>
          <w:tcPr>
            <w:tcW w:w="1527" w:type="pct"/>
            <w:vAlign w:val="center"/>
          </w:tcPr>
          <w:p w14:paraId="2DEB8E45" w14:textId="0FCEE3B2"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7FB0CB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522B57A"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41</w:t>
      </w:r>
    </w:p>
    <w:p w14:paraId="1F98AE4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6208DF"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41"/>
      <w:bookmarkEnd w:id="34"/>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EFB2642"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хозяйственных товаров и принадлежностей</w:t>
      </w:r>
    </w:p>
    <w:p w14:paraId="62649E71"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8"/>
        <w:gridCol w:w="2817"/>
        <w:gridCol w:w="4590"/>
      </w:tblGrid>
      <w:tr w:rsidR="00620BBC" w:rsidRPr="00AC7DCB" w14:paraId="7E7E3608" w14:textId="77777777" w:rsidTr="00620BBC">
        <w:tc>
          <w:tcPr>
            <w:tcW w:w="1367" w:type="pct"/>
            <w:vAlign w:val="center"/>
          </w:tcPr>
          <w:p w14:paraId="0991DA18"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3B687A26"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3222DCD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товара, руб.</w:t>
            </w:r>
          </w:p>
        </w:tc>
      </w:tr>
      <w:tr w:rsidR="00620BBC" w:rsidRPr="00AC7DCB" w14:paraId="44BE1C11" w14:textId="77777777" w:rsidTr="00620BBC">
        <w:tc>
          <w:tcPr>
            <w:tcW w:w="1367" w:type="pct"/>
            <w:vAlign w:val="center"/>
          </w:tcPr>
          <w:p w14:paraId="54BC05BE" w14:textId="22B4799E"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Лампа для настольного светильника</w:t>
            </w:r>
          </w:p>
        </w:tc>
        <w:tc>
          <w:tcPr>
            <w:tcW w:w="1381" w:type="pct"/>
            <w:vAlign w:val="center"/>
          </w:tcPr>
          <w:p w14:paraId="4C352416"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светильник</w:t>
            </w:r>
          </w:p>
        </w:tc>
        <w:tc>
          <w:tcPr>
            <w:tcW w:w="2251" w:type="pct"/>
            <w:vAlign w:val="center"/>
          </w:tcPr>
          <w:p w14:paraId="2DB6469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145,00</w:t>
            </w:r>
          </w:p>
        </w:tc>
      </w:tr>
      <w:tr w:rsidR="00620BBC" w:rsidRPr="00AC7DCB" w14:paraId="350F382D" w14:textId="77777777" w:rsidTr="00620BBC">
        <w:tc>
          <w:tcPr>
            <w:tcW w:w="1367" w:type="pct"/>
            <w:tcBorders>
              <w:bottom w:val="single" w:sz="4" w:space="0" w:color="auto"/>
            </w:tcBorders>
            <w:vAlign w:val="center"/>
          </w:tcPr>
          <w:p w14:paraId="6F27073A" w14:textId="00AA7978"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Стенд настенный</w:t>
            </w:r>
          </w:p>
        </w:tc>
        <w:tc>
          <w:tcPr>
            <w:tcW w:w="1381" w:type="pct"/>
            <w:tcBorders>
              <w:bottom w:val="single" w:sz="4" w:space="0" w:color="auto"/>
            </w:tcBorders>
            <w:vAlign w:val="center"/>
          </w:tcPr>
          <w:p w14:paraId="474D3D5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2251" w:type="pct"/>
            <w:tcBorders>
              <w:bottom w:val="single" w:sz="4" w:space="0" w:color="auto"/>
            </w:tcBorders>
            <w:vAlign w:val="center"/>
          </w:tcPr>
          <w:p w14:paraId="7936595D"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10553,33</w:t>
            </w:r>
          </w:p>
        </w:tc>
      </w:tr>
      <w:tr w:rsidR="00620BBC" w:rsidRPr="00AC7DCB" w14:paraId="77CFEE39" w14:textId="77777777" w:rsidTr="00620BBC">
        <w:tblPrEx>
          <w:tblBorders>
            <w:insideH w:val="nil"/>
          </w:tblBorders>
        </w:tblPrEx>
        <w:tc>
          <w:tcPr>
            <w:tcW w:w="1367" w:type="pct"/>
            <w:tcBorders>
              <w:top w:val="single" w:sz="4" w:space="0" w:color="auto"/>
              <w:bottom w:val="single" w:sz="4" w:space="0" w:color="auto"/>
            </w:tcBorders>
            <w:vAlign w:val="center"/>
          </w:tcPr>
          <w:p w14:paraId="057AC538" w14:textId="2702A69E"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Мешок для мусора</w:t>
            </w:r>
          </w:p>
        </w:tc>
        <w:tc>
          <w:tcPr>
            <w:tcW w:w="1381" w:type="pct"/>
            <w:tcBorders>
              <w:top w:val="single" w:sz="4" w:space="0" w:color="auto"/>
              <w:bottom w:val="single" w:sz="4" w:space="0" w:color="auto"/>
            </w:tcBorders>
          </w:tcPr>
          <w:p w14:paraId="51ECA9DE"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Департамент</w:t>
            </w:r>
          </w:p>
        </w:tc>
        <w:tc>
          <w:tcPr>
            <w:tcW w:w="2251" w:type="pct"/>
            <w:tcBorders>
              <w:top w:val="single" w:sz="4" w:space="0" w:color="auto"/>
              <w:bottom w:val="single" w:sz="4" w:space="0" w:color="auto"/>
            </w:tcBorders>
            <w:vAlign w:val="center"/>
          </w:tcPr>
          <w:p w14:paraId="7F3D9026"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13,68</w:t>
            </w:r>
          </w:p>
        </w:tc>
      </w:tr>
    </w:tbl>
    <w:p w14:paraId="7EF2FA9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A85474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42</w:t>
      </w:r>
    </w:p>
    <w:p w14:paraId="760B69F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EEC40E2"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5" w:name="P3998"/>
      <w:bookmarkEnd w:id="35"/>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3881DB2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68C1DBE2"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повышению квалификации</w:t>
      </w:r>
    </w:p>
    <w:p w14:paraId="366BD8B0"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28"/>
        <w:gridCol w:w="2253"/>
        <w:gridCol w:w="5214"/>
      </w:tblGrid>
      <w:tr w:rsidR="00620BBC" w:rsidRPr="00AC7DCB" w14:paraId="121980B5" w14:textId="77777777" w:rsidTr="00620BBC">
        <w:tc>
          <w:tcPr>
            <w:tcW w:w="1338" w:type="pct"/>
            <w:vAlign w:val="center"/>
          </w:tcPr>
          <w:p w14:paraId="2A8EA3C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Вид дополнительного профессионального образования</w:t>
            </w:r>
          </w:p>
        </w:tc>
        <w:tc>
          <w:tcPr>
            <w:tcW w:w="1105" w:type="pct"/>
            <w:vAlign w:val="center"/>
          </w:tcPr>
          <w:p w14:paraId="3D2D1F0C"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обучения 1 работника, руб.</w:t>
            </w:r>
          </w:p>
        </w:tc>
        <w:tc>
          <w:tcPr>
            <w:tcW w:w="2557" w:type="pct"/>
            <w:vAlign w:val="center"/>
          </w:tcPr>
          <w:p w14:paraId="070CD379"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620BBC" w:rsidRPr="00AC7DCB" w14:paraId="141C4517" w14:textId="77777777" w:rsidTr="00620BBC">
        <w:tc>
          <w:tcPr>
            <w:tcW w:w="1338" w:type="pct"/>
            <w:vAlign w:val="center"/>
          </w:tcPr>
          <w:p w14:paraId="6C33C6CB" w14:textId="595C9BAD"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Повышение квалификации</w:t>
            </w:r>
          </w:p>
        </w:tc>
        <w:tc>
          <w:tcPr>
            <w:tcW w:w="1105" w:type="pct"/>
            <w:vAlign w:val="center"/>
          </w:tcPr>
          <w:p w14:paraId="195E3D7A"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33567,00</w:t>
            </w:r>
          </w:p>
        </w:tc>
        <w:tc>
          <w:tcPr>
            <w:tcW w:w="2557" w:type="pct"/>
            <w:vAlign w:val="center"/>
          </w:tcPr>
          <w:p w14:paraId="4F69422B"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r w:rsidR="00620BBC" w:rsidRPr="00AC7DCB" w14:paraId="00C27C97" w14:textId="77777777" w:rsidTr="00620BBC">
        <w:trPr>
          <w:trHeight w:val="21"/>
        </w:trPr>
        <w:tc>
          <w:tcPr>
            <w:tcW w:w="1338" w:type="pct"/>
            <w:vAlign w:val="center"/>
          </w:tcPr>
          <w:p w14:paraId="78F92311" w14:textId="50CD2173"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Профессиональная переподготовка</w:t>
            </w:r>
          </w:p>
        </w:tc>
        <w:tc>
          <w:tcPr>
            <w:tcW w:w="1105" w:type="pct"/>
            <w:vAlign w:val="center"/>
          </w:tcPr>
          <w:p w14:paraId="08C335E5"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45516,66</w:t>
            </w:r>
          </w:p>
        </w:tc>
        <w:tc>
          <w:tcPr>
            <w:tcW w:w="2557" w:type="pct"/>
            <w:vAlign w:val="center"/>
          </w:tcPr>
          <w:p w14:paraId="43F74944"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bl>
    <w:p w14:paraId="6A24E7B5" w14:textId="77777777" w:rsidR="002C4204" w:rsidRPr="00AC7DCB" w:rsidRDefault="002C4204">
      <w:pPr>
        <w:pStyle w:val="ConsPlusNormal"/>
        <w:jc w:val="both"/>
        <w:rPr>
          <w:rFonts w:ascii="PT Astra Serif" w:hAnsi="PT Astra Serif" w:cs="Times New Roman"/>
          <w:sz w:val="26"/>
          <w:szCs w:val="26"/>
        </w:rPr>
      </w:pPr>
    </w:p>
    <w:p w14:paraId="3B032EBF" w14:textId="77777777" w:rsidR="00533CD3" w:rsidRPr="00AC7DCB" w:rsidRDefault="00533CD3">
      <w:pPr>
        <w:pStyle w:val="ConsPlusNormal"/>
        <w:jc w:val="both"/>
        <w:rPr>
          <w:rFonts w:ascii="PT Astra Serif" w:hAnsi="PT Astra Serif" w:cs="Times New Roman"/>
          <w:sz w:val="26"/>
          <w:szCs w:val="26"/>
        </w:rPr>
      </w:pPr>
    </w:p>
    <w:p w14:paraId="04253154" w14:textId="78DE0859" w:rsidR="00533CD3" w:rsidRPr="00AC7DCB" w:rsidRDefault="00533CD3" w:rsidP="00533CD3">
      <w:pPr>
        <w:pStyle w:val="ConsPlusNormal"/>
        <w:jc w:val="right"/>
        <w:rPr>
          <w:rFonts w:ascii="PT Astra Serif" w:hAnsi="PT Astra Serif" w:cs="Times New Roman"/>
          <w:sz w:val="26"/>
          <w:szCs w:val="26"/>
        </w:rPr>
      </w:pPr>
      <w:r w:rsidRPr="00AC7DCB">
        <w:rPr>
          <w:rFonts w:ascii="PT Astra Serif" w:hAnsi="PT Astra Serif" w:cs="Times New Roman"/>
          <w:sz w:val="26"/>
          <w:szCs w:val="26"/>
        </w:rPr>
        <w:t>Таблица 43</w:t>
      </w:r>
    </w:p>
    <w:p w14:paraId="21E21220" w14:textId="77777777" w:rsidR="00533CD3" w:rsidRPr="00AC7DCB" w:rsidRDefault="00533CD3" w:rsidP="00533CD3">
      <w:pPr>
        <w:pStyle w:val="ConsPlusNormal"/>
        <w:jc w:val="right"/>
        <w:rPr>
          <w:rFonts w:ascii="PT Astra Serif" w:hAnsi="PT Astra Serif" w:cs="Times New Roman"/>
          <w:sz w:val="26"/>
          <w:szCs w:val="26"/>
        </w:rPr>
      </w:pPr>
    </w:p>
    <w:p w14:paraId="2687C162" w14:textId="133DB61D" w:rsidR="00533CD3" w:rsidRPr="00F56422" w:rsidRDefault="00533CD3" w:rsidP="00533CD3">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r w:rsidRPr="00F56422">
        <w:rPr>
          <w:rFonts w:ascii="PT Astra Serif" w:hAnsi="PT Astra Serif"/>
          <w:bCs/>
          <w:sz w:val="26"/>
          <w:szCs w:val="26"/>
        </w:rPr>
        <w:t>регламентно-профилактический ремонт офисной мебели</w:t>
      </w:r>
    </w:p>
    <w:p w14:paraId="3A2B917C" w14:textId="77777777" w:rsidR="00533CD3" w:rsidRPr="00AC7DCB" w:rsidRDefault="00533CD3" w:rsidP="00533CD3">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8"/>
        <w:gridCol w:w="2817"/>
        <w:gridCol w:w="4590"/>
      </w:tblGrid>
      <w:tr w:rsidR="00620BBC" w:rsidRPr="00AC7DCB" w14:paraId="27915922" w14:textId="77777777" w:rsidTr="00620BBC">
        <w:tc>
          <w:tcPr>
            <w:tcW w:w="1367" w:type="pct"/>
            <w:vAlign w:val="center"/>
          </w:tcPr>
          <w:p w14:paraId="67B6A222" w14:textId="77777777"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6476D122" w14:textId="77777777"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3D41FCF0" w14:textId="34C8B7BE" w:rsidR="00620BBC" w:rsidRPr="00AC7DCB" w:rsidRDefault="00620BBC" w:rsidP="00533C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за единицу работ, руб.</w:t>
            </w:r>
          </w:p>
        </w:tc>
      </w:tr>
      <w:tr w:rsidR="00620BBC" w:rsidRPr="000A1007" w14:paraId="0C3CA15B" w14:textId="77777777" w:rsidTr="00620BBC">
        <w:tc>
          <w:tcPr>
            <w:tcW w:w="1367" w:type="pct"/>
            <w:vAlign w:val="center"/>
          </w:tcPr>
          <w:p w14:paraId="5D90400E" w14:textId="2336D3B3"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w:t>
            </w:r>
          </w:p>
        </w:tc>
        <w:tc>
          <w:tcPr>
            <w:tcW w:w="1381" w:type="pct"/>
            <w:vAlign w:val="center"/>
          </w:tcPr>
          <w:p w14:paraId="01F63A32" w14:textId="3D993FFF"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2251" w:type="pct"/>
            <w:vAlign w:val="center"/>
          </w:tcPr>
          <w:p w14:paraId="5E235339" w14:textId="72DE98A3" w:rsidR="00620BBC" w:rsidRPr="000A1007" w:rsidRDefault="00620BBC" w:rsidP="00533C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1 650,00</w:t>
            </w:r>
          </w:p>
        </w:tc>
      </w:tr>
    </w:tbl>
    <w:p w14:paraId="78F33D68" w14:textId="70BCA2B5" w:rsidR="00533CD3" w:rsidRPr="000A1007" w:rsidRDefault="00533CD3" w:rsidP="00533CD3">
      <w:pPr>
        <w:pStyle w:val="ConsPlusNormal"/>
        <w:jc w:val="center"/>
        <w:rPr>
          <w:rFonts w:ascii="PT Astra Serif" w:hAnsi="PT Astra Serif" w:cs="Times New Roman"/>
          <w:sz w:val="26"/>
          <w:szCs w:val="26"/>
        </w:rPr>
      </w:pPr>
    </w:p>
    <w:sectPr w:rsidR="00533CD3" w:rsidRPr="000A1007" w:rsidSect="00E457A6">
      <w:headerReference w:type="default" r:id="rId56"/>
      <w:footerReference w:type="default" r:id="rId57"/>
      <w:headerReference w:type="first" r:id="rId58"/>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851BB" w14:textId="77777777" w:rsidR="0007020A" w:rsidRDefault="0007020A" w:rsidP="00D75AF1">
      <w:pPr>
        <w:spacing w:after="0" w:line="240" w:lineRule="auto"/>
      </w:pPr>
      <w:r>
        <w:separator/>
      </w:r>
    </w:p>
  </w:endnote>
  <w:endnote w:type="continuationSeparator" w:id="0">
    <w:p w14:paraId="1B67F00D" w14:textId="77777777" w:rsidR="0007020A" w:rsidRDefault="0007020A"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937B9" w14:textId="77777777" w:rsidR="00D06C84" w:rsidRDefault="00D06C8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0085A2" w14:textId="77777777" w:rsidR="0007020A" w:rsidRDefault="0007020A" w:rsidP="00D75AF1">
      <w:pPr>
        <w:spacing w:after="0" w:line="240" w:lineRule="auto"/>
      </w:pPr>
      <w:r>
        <w:separator/>
      </w:r>
    </w:p>
  </w:footnote>
  <w:footnote w:type="continuationSeparator" w:id="0">
    <w:p w14:paraId="7A4501B8" w14:textId="77777777" w:rsidR="0007020A" w:rsidRDefault="0007020A"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113E0" w14:textId="65CE64F7" w:rsidR="00D06C84" w:rsidRPr="00E64808" w:rsidRDefault="00D06C84">
    <w:pPr>
      <w:pStyle w:val="a5"/>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D06C84" w:rsidRPr="008E625E" w:rsidRDefault="00D06C84">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8A2951">
          <w:rPr>
            <w:rFonts w:ascii="PT Astra Serif" w:eastAsia="Times New Roman" w:hAnsi="PT Astra Serif" w:cs="Times New Roman"/>
            <w:noProof/>
            <w:sz w:val="26"/>
            <w:szCs w:val="26"/>
            <w:lang w:eastAsia="ru-RU"/>
          </w:rPr>
          <w:t>35</w:t>
        </w:r>
        <w:r w:rsidRPr="008E625E">
          <w:rPr>
            <w:rFonts w:ascii="PT Astra Serif" w:eastAsia="Times New Roman" w:hAnsi="PT Astra Serif" w:cs="Times New Roman"/>
            <w:sz w:val="26"/>
            <w:szCs w:val="26"/>
            <w:lang w:eastAsia="ru-RU"/>
          </w:rPr>
          <w:fldChar w:fldCharType="end"/>
        </w:r>
      </w:p>
    </w:sdtContent>
  </w:sdt>
  <w:p w14:paraId="1B956D35" w14:textId="77777777" w:rsidR="00D06C84" w:rsidRPr="00706051" w:rsidRDefault="00D06C84">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55D36" w14:textId="1AB2ADBA" w:rsidR="00D06C84" w:rsidRPr="00E27274" w:rsidRDefault="00D06C84" w:rsidP="00E27274">
    <w:pPr>
      <w:pStyle w:val="a5"/>
      <w:rPr>
        <w:lang w:val="en-US"/>
      </w:rPr>
    </w:pPr>
  </w:p>
  <w:p w14:paraId="39C5AFBE" w14:textId="77777777" w:rsidR="00D06C84" w:rsidRDefault="00D06C84" w:rsidP="00706051">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04"/>
    <w:rsid w:val="000026BD"/>
    <w:rsid w:val="00002E1C"/>
    <w:rsid w:val="0000584A"/>
    <w:rsid w:val="0004477D"/>
    <w:rsid w:val="00067CEA"/>
    <w:rsid w:val="0007020A"/>
    <w:rsid w:val="000705A2"/>
    <w:rsid w:val="000709A6"/>
    <w:rsid w:val="00071EB9"/>
    <w:rsid w:val="00074C23"/>
    <w:rsid w:val="00077B13"/>
    <w:rsid w:val="00077F9C"/>
    <w:rsid w:val="000960D1"/>
    <w:rsid w:val="000A1007"/>
    <w:rsid w:val="000A32BC"/>
    <w:rsid w:val="000A63FB"/>
    <w:rsid w:val="000A6809"/>
    <w:rsid w:val="000C3618"/>
    <w:rsid w:val="00100399"/>
    <w:rsid w:val="00107735"/>
    <w:rsid w:val="00110643"/>
    <w:rsid w:val="00111B0C"/>
    <w:rsid w:val="00131BBB"/>
    <w:rsid w:val="001410A0"/>
    <w:rsid w:val="0014556D"/>
    <w:rsid w:val="001636FB"/>
    <w:rsid w:val="00183207"/>
    <w:rsid w:val="001919C9"/>
    <w:rsid w:val="00192FD7"/>
    <w:rsid w:val="00195B47"/>
    <w:rsid w:val="001A2635"/>
    <w:rsid w:val="001B710E"/>
    <w:rsid w:val="001D432A"/>
    <w:rsid w:val="002079AE"/>
    <w:rsid w:val="002132CC"/>
    <w:rsid w:val="00227353"/>
    <w:rsid w:val="002333DE"/>
    <w:rsid w:val="00241A19"/>
    <w:rsid w:val="0024220F"/>
    <w:rsid w:val="0027127C"/>
    <w:rsid w:val="0027329D"/>
    <w:rsid w:val="002851D0"/>
    <w:rsid w:val="002863B3"/>
    <w:rsid w:val="002919D1"/>
    <w:rsid w:val="002A08A3"/>
    <w:rsid w:val="002A72B6"/>
    <w:rsid w:val="002B34CE"/>
    <w:rsid w:val="002C4204"/>
    <w:rsid w:val="002C421D"/>
    <w:rsid w:val="002C6A1D"/>
    <w:rsid w:val="002E20FC"/>
    <w:rsid w:val="002E2766"/>
    <w:rsid w:val="0031556D"/>
    <w:rsid w:val="00342364"/>
    <w:rsid w:val="00372D54"/>
    <w:rsid w:val="0039026F"/>
    <w:rsid w:val="003A3FDE"/>
    <w:rsid w:val="003A7F61"/>
    <w:rsid w:val="003B275A"/>
    <w:rsid w:val="003B480D"/>
    <w:rsid w:val="003C13F9"/>
    <w:rsid w:val="003D0158"/>
    <w:rsid w:val="003D6822"/>
    <w:rsid w:val="003E02B2"/>
    <w:rsid w:val="003F34EC"/>
    <w:rsid w:val="0041260D"/>
    <w:rsid w:val="004165E9"/>
    <w:rsid w:val="00423127"/>
    <w:rsid w:val="0042358C"/>
    <w:rsid w:val="00435F79"/>
    <w:rsid w:val="0044522B"/>
    <w:rsid w:val="004759C4"/>
    <w:rsid w:val="00495D4F"/>
    <w:rsid w:val="004A357F"/>
    <w:rsid w:val="004A543F"/>
    <w:rsid w:val="004A5674"/>
    <w:rsid w:val="004C260C"/>
    <w:rsid w:val="004E35A6"/>
    <w:rsid w:val="004F4C7B"/>
    <w:rsid w:val="00503105"/>
    <w:rsid w:val="005060CF"/>
    <w:rsid w:val="005102B6"/>
    <w:rsid w:val="005121DE"/>
    <w:rsid w:val="00526B97"/>
    <w:rsid w:val="00533CD3"/>
    <w:rsid w:val="0053462B"/>
    <w:rsid w:val="00545597"/>
    <w:rsid w:val="00572343"/>
    <w:rsid w:val="00574C1C"/>
    <w:rsid w:val="00575946"/>
    <w:rsid w:val="00580B3B"/>
    <w:rsid w:val="00593085"/>
    <w:rsid w:val="00593E1E"/>
    <w:rsid w:val="005A5524"/>
    <w:rsid w:val="005B037F"/>
    <w:rsid w:val="005B25E6"/>
    <w:rsid w:val="005C0F20"/>
    <w:rsid w:val="005C4339"/>
    <w:rsid w:val="005C56F4"/>
    <w:rsid w:val="005C74B1"/>
    <w:rsid w:val="005F3E26"/>
    <w:rsid w:val="005F5948"/>
    <w:rsid w:val="00603FA7"/>
    <w:rsid w:val="00610730"/>
    <w:rsid w:val="00610806"/>
    <w:rsid w:val="00620BBC"/>
    <w:rsid w:val="00624468"/>
    <w:rsid w:val="006268E1"/>
    <w:rsid w:val="00655008"/>
    <w:rsid w:val="0068210D"/>
    <w:rsid w:val="006B3E05"/>
    <w:rsid w:val="006C7B59"/>
    <w:rsid w:val="006E37B7"/>
    <w:rsid w:val="00706051"/>
    <w:rsid w:val="0071765F"/>
    <w:rsid w:val="007226B6"/>
    <w:rsid w:val="00734D8E"/>
    <w:rsid w:val="00753415"/>
    <w:rsid w:val="007647CC"/>
    <w:rsid w:val="00765A98"/>
    <w:rsid w:val="00766176"/>
    <w:rsid w:val="007711C2"/>
    <w:rsid w:val="007754C8"/>
    <w:rsid w:val="00797C89"/>
    <w:rsid w:val="007A0CB1"/>
    <w:rsid w:val="007A3678"/>
    <w:rsid w:val="007A4578"/>
    <w:rsid w:val="007A5CDA"/>
    <w:rsid w:val="007C3C72"/>
    <w:rsid w:val="007D625E"/>
    <w:rsid w:val="007E6D0E"/>
    <w:rsid w:val="007F13D9"/>
    <w:rsid w:val="007F3001"/>
    <w:rsid w:val="007F447E"/>
    <w:rsid w:val="007F5367"/>
    <w:rsid w:val="00804350"/>
    <w:rsid w:val="00825277"/>
    <w:rsid w:val="00843AB4"/>
    <w:rsid w:val="00851A7D"/>
    <w:rsid w:val="00863CAE"/>
    <w:rsid w:val="00874042"/>
    <w:rsid w:val="00880F08"/>
    <w:rsid w:val="008A2951"/>
    <w:rsid w:val="008B7172"/>
    <w:rsid w:val="008E625E"/>
    <w:rsid w:val="00901D86"/>
    <w:rsid w:val="00914F3F"/>
    <w:rsid w:val="00923E5E"/>
    <w:rsid w:val="00927FA6"/>
    <w:rsid w:val="00950B78"/>
    <w:rsid w:val="0095476A"/>
    <w:rsid w:val="009626D9"/>
    <w:rsid w:val="00964E15"/>
    <w:rsid w:val="00967B67"/>
    <w:rsid w:val="009763B5"/>
    <w:rsid w:val="009A45E6"/>
    <w:rsid w:val="009A5321"/>
    <w:rsid w:val="009B57DA"/>
    <w:rsid w:val="009B7224"/>
    <w:rsid w:val="009C7FC8"/>
    <w:rsid w:val="009D0A5E"/>
    <w:rsid w:val="009E48E9"/>
    <w:rsid w:val="009F0889"/>
    <w:rsid w:val="009F48C4"/>
    <w:rsid w:val="00A05DE7"/>
    <w:rsid w:val="00A33F23"/>
    <w:rsid w:val="00A43F0A"/>
    <w:rsid w:val="00A76E1F"/>
    <w:rsid w:val="00A8045E"/>
    <w:rsid w:val="00A93964"/>
    <w:rsid w:val="00AB02FD"/>
    <w:rsid w:val="00AB11F7"/>
    <w:rsid w:val="00AB1CD7"/>
    <w:rsid w:val="00AC7DCB"/>
    <w:rsid w:val="00AE7B5D"/>
    <w:rsid w:val="00B2060D"/>
    <w:rsid w:val="00B25247"/>
    <w:rsid w:val="00B33E21"/>
    <w:rsid w:val="00B43E27"/>
    <w:rsid w:val="00B61E8B"/>
    <w:rsid w:val="00B67703"/>
    <w:rsid w:val="00B96A70"/>
    <w:rsid w:val="00BB4FFF"/>
    <w:rsid w:val="00BC4535"/>
    <w:rsid w:val="00BC72B2"/>
    <w:rsid w:val="00BD58BD"/>
    <w:rsid w:val="00BE2B92"/>
    <w:rsid w:val="00BF0333"/>
    <w:rsid w:val="00BF2DFE"/>
    <w:rsid w:val="00BF7626"/>
    <w:rsid w:val="00C00327"/>
    <w:rsid w:val="00C14244"/>
    <w:rsid w:val="00C24FF0"/>
    <w:rsid w:val="00C27AD2"/>
    <w:rsid w:val="00C53B0F"/>
    <w:rsid w:val="00C752BD"/>
    <w:rsid w:val="00CA49D8"/>
    <w:rsid w:val="00CB37DE"/>
    <w:rsid w:val="00CC46D4"/>
    <w:rsid w:val="00CE1A88"/>
    <w:rsid w:val="00CF1EA7"/>
    <w:rsid w:val="00CF2F84"/>
    <w:rsid w:val="00D00157"/>
    <w:rsid w:val="00D06C84"/>
    <w:rsid w:val="00D0742A"/>
    <w:rsid w:val="00D31CC7"/>
    <w:rsid w:val="00D34E11"/>
    <w:rsid w:val="00D35130"/>
    <w:rsid w:val="00D37416"/>
    <w:rsid w:val="00D578F6"/>
    <w:rsid w:val="00D57F6B"/>
    <w:rsid w:val="00D6006E"/>
    <w:rsid w:val="00D72C69"/>
    <w:rsid w:val="00D72FAA"/>
    <w:rsid w:val="00D742E6"/>
    <w:rsid w:val="00D75AF1"/>
    <w:rsid w:val="00D7609B"/>
    <w:rsid w:val="00D775FA"/>
    <w:rsid w:val="00D81226"/>
    <w:rsid w:val="00D95263"/>
    <w:rsid w:val="00D957E1"/>
    <w:rsid w:val="00D9744C"/>
    <w:rsid w:val="00DB1CE6"/>
    <w:rsid w:val="00DB265F"/>
    <w:rsid w:val="00DF1BDA"/>
    <w:rsid w:val="00DF38E3"/>
    <w:rsid w:val="00DF3D5E"/>
    <w:rsid w:val="00E14944"/>
    <w:rsid w:val="00E27274"/>
    <w:rsid w:val="00E441DC"/>
    <w:rsid w:val="00E44F95"/>
    <w:rsid w:val="00E457A6"/>
    <w:rsid w:val="00E46767"/>
    <w:rsid w:val="00E63858"/>
    <w:rsid w:val="00E64808"/>
    <w:rsid w:val="00E92657"/>
    <w:rsid w:val="00EA1ED5"/>
    <w:rsid w:val="00EA7955"/>
    <w:rsid w:val="00ED000D"/>
    <w:rsid w:val="00ED641F"/>
    <w:rsid w:val="00F01443"/>
    <w:rsid w:val="00F24B5A"/>
    <w:rsid w:val="00F278EE"/>
    <w:rsid w:val="00F52217"/>
    <w:rsid w:val="00F553DA"/>
    <w:rsid w:val="00F56422"/>
    <w:rsid w:val="00F840BC"/>
    <w:rsid w:val="00F85D00"/>
    <w:rsid w:val="00FB1408"/>
    <w:rsid w:val="00FD062D"/>
    <w:rsid w:val="00FD321C"/>
    <w:rsid w:val="00FD429D"/>
    <w:rsid w:val="00FD53A3"/>
    <w:rsid w:val="00FF4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15:docId w15:val="{410F8E97-9B75-4BEF-8A3A-EE9D9C43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4.wmf"/><Relationship Id="rId39" Type="http://schemas.openxmlformats.org/officeDocument/2006/relationships/image" Target="media/image25.wmf"/><Relationship Id="rId21" Type="http://schemas.openxmlformats.org/officeDocument/2006/relationships/hyperlink" Target="consultantplus://offline/ref=35DE84A52C1341484B2553BCEA936FAC4626C205BCF78D83447DEE79FAF003301E054B6A7CDCD8DF76599EF75E32AAD0876C804E24C5BC96E8d6J" TargetMode="External"/><Relationship Id="rId34" Type="http://schemas.openxmlformats.org/officeDocument/2006/relationships/image" Target="media/image22.wmf"/><Relationship Id="rId42" Type="http://schemas.openxmlformats.org/officeDocument/2006/relationships/image" Target="media/image26.wmf"/><Relationship Id="rId47" Type="http://schemas.openxmlformats.org/officeDocument/2006/relationships/image" Target="media/image31.wmf"/><Relationship Id="rId50" Type="http://schemas.openxmlformats.org/officeDocument/2006/relationships/hyperlink" Target="consultantplus://offline/ref=35DE84A52C1341484B2553BCEA936FAC4626C205BCF78D83447DEE79FAF003301E054B6A7CDCDBD774599EF75E32AAD0876C804E24C5BC96E8d6J" TargetMode="External"/><Relationship Id="rId55" Type="http://schemas.openxmlformats.org/officeDocument/2006/relationships/hyperlink" Target="consultantplus://offline/ref=35DE84A52C1341484B2553BCEA936FAC4425CC05BBF48D83447DEE79FAF003300C0513667ED8C7D6734CC8A618E6d7J" TargetMode="Externa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hyperlink" Target="consultantplus://offline/ref=35DE84A52C1341484B254DB1FCFF31A8442F9501BEF686D71F2EE82EA5A005655E454D3F2D988CDA7356D4A71879A5D281E7d2J" TargetMode="External"/><Relationship Id="rId46" Type="http://schemas.openxmlformats.org/officeDocument/2006/relationships/image" Target="media/image30.wmf"/><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10.wmf"/><Relationship Id="rId29" Type="http://schemas.openxmlformats.org/officeDocument/2006/relationships/image" Target="media/image17.wmf"/><Relationship Id="rId41" Type="http://schemas.openxmlformats.org/officeDocument/2006/relationships/hyperlink" Target="consultantplus://offline/ref=35DE84A52C1341484B254DB1FCFF31A8442F9501BEF686D71F2EE82EA5A005655E454D3F2D988CDA7356D4A71879A5D281E7d2J" TargetMode="External"/><Relationship Id="rId54" Type="http://schemas.openxmlformats.org/officeDocument/2006/relationships/image" Target="media/image36.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image" Target="media/image20.wmf"/><Relationship Id="rId37" Type="http://schemas.openxmlformats.org/officeDocument/2006/relationships/hyperlink" Target="consultantplus://offline/ref=35DE84A52C1341484B254DB1FCFF31A8442F9501BEF782D41020E82EA5A005655E454D3F2D988CDA7356D4A71879A5D281E7d2J" TargetMode="External"/><Relationship Id="rId40" Type="http://schemas.openxmlformats.org/officeDocument/2006/relationships/hyperlink" Target="consultantplus://offline/ref=35DE84A52C1341484B254DB1FCFF31A8442F9501BEF782D41020E82EA5A005655E454D3F2D988CDA7356D4A71879A5D281E7d2J" TargetMode="External"/><Relationship Id="rId45" Type="http://schemas.openxmlformats.org/officeDocument/2006/relationships/image" Target="media/image29.wmf"/><Relationship Id="rId53" Type="http://schemas.openxmlformats.org/officeDocument/2006/relationships/image" Target="media/image35.wmf"/><Relationship Id="rId58"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35DE84A52C1341484B2553BCEA936FAC4626C205BCF78D83447DEE79FAF003301E054B6A7CDCDBD774599EF75E32AAD0876C804E24C5BC96E8d6J" TargetMode="External"/><Relationship Id="rId23" Type="http://schemas.openxmlformats.org/officeDocument/2006/relationships/image" Target="media/image11.wmf"/><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hyperlink" Target="consultantplus://offline/ref=35DE84A52C1341484B2553BCEA936FAC4626C205BCF78D83447DEE79FAF003301E054B6A7CDCD8DF76599EF75E32AAD0876C804E24C5BC96E8d6J" TargetMode="External"/><Relationship Id="rId57"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image" Target="media/image9.wmf"/><Relationship Id="rId31" Type="http://schemas.openxmlformats.org/officeDocument/2006/relationships/image" Target="media/image19.wmf"/><Relationship Id="rId44" Type="http://schemas.openxmlformats.org/officeDocument/2006/relationships/image" Target="media/image28.wmf"/><Relationship Id="rId52" Type="http://schemas.openxmlformats.org/officeDocument/2006/relationships/image" Target="media/image34.wmf"/><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35DE84A52C1341484B2553BCEA936FAC4626C205BCF78D83447DEE79FAF003301E054B6A7CDCD8DF76599EF75E32AAD0876C804E24C5BC96E8d6J" TargetMode="External"/><Relationship Id="rId22" Type="http://schemas.openxmlformats.org/officeDocument/2006/relationships/hyperlink" Target="consultantplus://offline/ref=35DE84A52C1341484B2553BCEA936FAC4626C205BCF78D83447DEE79FAF003301E054B6A7CDCDBD774599EF75E32AAD0876C804E24C5BC96E8d6J"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27.wmf"/><Relationship Id="rId48" Type="http://schemas.openxmlformats.org/officeDocument/2006/relationships/image" Target="media/image32.wmf"/><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image" Target="media/image33.wmf"/><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7E6F3-7BA9-4D88-847C-2331EF942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40</Pages>
  <Words>8660</Words>
  <Characters>49367</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Марина Николаевна Маляр</cp:lastModifiedBy>
  <cp:revision>52</cp:revision>
  <cp:lastPrinted>2021-11-18T09:20:00Z</cp:lastPrinted>
  <dcterms:created xsi:type="dcterms:W3CDTF">2021-11-25T07:37:00Z</dcterms:created>
  <dcterms:modified xsi:type="dcterms:W3CDTF">2021-11-29T08:06:00Z</dcterms:modified>
</cp:coreProperties>
</file>