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02673" w:rsidRPr="001F0AAE">
        <w:tc>
          <w:tcPr>
            <w:tcW w:w="1701" w:type="dxa"/>
            <w:tcBorders>
              <w:bottom w:val="nil"/>
            </w:tcBorders>
          </w:tcPr>
          <w:bookmarkStart w:id="0" w:name="_GoBack"/>
          <w:bookmarkEnd w:id="0"/>
          <w:p w:rsidR="002738F8" w:rsidRPr="001F0AAE" w:rsidRDefault="00D80A9C" w:rsidP="008F645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738F8" w:rsidRPr="001F0AAE" w:rsidRDefault="002738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738F8" w:rsidRPr="001F0AAE" w:rsidRDefault="00D80A9C" w:rsidP="00BE008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F0AA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0AA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A27BAA"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A27BAA"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27BAA"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A27BAA"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="00A27BAA" w:rsidRPr="001F0AAE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CA7CC5" w:rsidRPr="001F0AAE" w:rsidRDefault="00D80A9C" w:rsidP="00AE032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О внесении изменений в приказ Департа</w:t>
      </w:r>
      <w:r w:rsidR="00E97B72" w:rsidRPr="001F0AAE">
        <w:rPr>
          <w:rFonts w:ascii="PT Astra Serif" w:hAnsi="PT Astra Serif" w:cs="Times New Roman"/>
          <w:sz w:val="28"/>
          <w:szCs w:val="28"/>
        </w:rPr>
        <w:t xml:space="preserve">мента </w:t>
      </w:r>
      <w:r w:rsidR="0080565B" w:rsidRPr="001F0AAE">
        <w:rPr>
          <w:rFonts w:ascii="PT Astra Serif" w:hAnsi="PT Astra Serif" w:cs="Times New Roman"/>
          <w:sz w:val="28"/>
          <w:szCs w:val="28"/>
        </w:rPr>
        <w:t xml:space="preserve">инвестиционной </w:t>
      </w:r>
      <w:r w:rsidR="00137ECE" w:rsidRPr="001F0AAE">
        <w:rPr>
          <w:rFonts w:ascii="PT Astra Serif" w:hAnsi="PT Astra Serif" w:cs="Times New Roman"/>
          <w:sz w:val="28"/>
          <w:szCs w:val="28"/>
        </w:rPr>
        <w:t>и промышленной политики</w:t>
      </w:r>
      <w:r w:rsidRPr="001F0AAE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065CE7" w:rsidRPr="001F0AAE">
        <w:rPr>
          <w:rFonts w:ascii="PT Astra Serif" w:hAnsi="PT Astra Serif" w:cs="Times New Roman"/>
          <w:sz w:val="28"/>
          <w:szCs w:val="28"/>
        </w:rPr>
        <w:t>06</w:t>
      </w:r>
      <w:r w:rsidR="00407363" w:rsidRPr="001F0AAE">
        <w:rPr>
          <w:rFonts w:ascii="PT Astra Serif" w:hAnsi="PT Astra Serif" w:cs="Times New Roman"/>
          <w:sz w:val="28"/>
          <w:szCs w:val="28"/>
        </w:rPr>
        <w:t>.0</w:t>
      </w:r>
      <w:r w:rsidR="00065CE7" w:rsidRPr="001F0AAE">
        <w:rPr>
          <w:rFonts w:ascii="PT Astra Serif" w:hAnsi="PT Astra Serif" w:cs="Times New Roman"/>
          <w:sz w:val="28"/>
          <w:szCs w:val="28"/>
        </w:rPr>
        <w:t>9</w:t>
      </w:r>
      <w:r w:rsidR="00407363" w:rsidRPr="001F0AAE">
        <w:rPr>
          <w:rFonts w:ascii="PT Astra Serif" w:hAnsi="PT Astra Serif" w:cs="Times New Roman"/>
          <w:sz w:val="28"/>
          <w:szCs w:val="28"/>
        </w:rPr>
        <w:t>.202</w:t>
      </w:r>
      <w:r w:rsidR="00065CE7" w:rsidRPr="001F0AAE">
        <w:rPr>
          <w:rFonts w:ascii="PT Astra Serif" w:hAnsi="PT Astra Serif" w:cs="Times New Roman"/>
          <w:sz w:val="28"/>
          <w:szCs w:val="28"/>
        </w:rPr>
        <w:t>4</w:t>
      </w:r>
      <w:r w:rsidR="00407363" w:rsidRPr="001F0AAE">
        <w:rPr>
          <w:rFonts w:ascii="PT Astra Serif" w:hAnsi="PT Astra Serif" w:cs="Times New Roman"/>
          <w:sz w:val="28"/>
          <w:szCs w:val="28"/>
        </w:rPr>
        <w:t xml:space="preserve"> № </w:t>
      </w:r>
      <w:r w:rsidR="00065CE7" w:rsidRPr="001F0AAE">
        <w:rPr>
          <w:rFonts w:ascii="PT Astra Serif" w:hAnsi="PT Astra Serif" w:cs="Times New Roman"/>
          <w:sz w:val="28"/>
          <w:szCs w:val="28"/>
        </w:rPr>
        <w:t>9</w:t>
      </w:r>
    </w:p>
    <w:p w:rsidR="002738F8" w:rsidRPr="001F0AAE" w:rsidRDefault="002738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D5120" w:rsidRPr="001F0AAE" w:rsidRDefault="00407363" w:rsidP="00D55F7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2738F8" w:rsidRPr="001F0AAE" w:rsidRDefault="00D80A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ПРИКАЗЫВАЮ:</w:t>
      </w:r>
    </w:p>
    <w:p w:rsidR="00CA7CC5" w:rsidRPr="001F0AAE" w:rsidRDefault="00D80A9C" w:rsidP="000A1340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="00E0087C" w:rsidRPr="001F0AAE">
        <w:rPr>
          <w:rFonts w:ascii="PT Astra Serif" w:hAnsi="PT Astra Serif" w:cs="Times New Roman"/>
          <w:sz w:val="28"/>
          <w:szCs w:val="28"/>
        </w:rPr>
        <w:t>Департамента инвестиционной и промышленной политики</w:t>
      </w:r>
      <w:r w:rsidRPr="001F0AAE">
        <w:rPr>
          <w:rFonts w:ascii="PT Astra Serif" w:hAnsi="PT Astra Serif" w:cs="Times New Roman"/>
          <w:sz w:val="28"/>
          <w:szCs w:val="28"/>
        </w:rPr>
        <w:t xml:space="preserve"> Томской области от </w:t>
      </w:r>
      <w:r w:rsidR="00065CE7" w:rsidRPr="001F0AAE">
        <w:rPr>
          <w:rFonts w:ascii="PT Astra Serif" w:hAnsi="PT Astra Serif" w:cs="Times New Roman"/>
          <w:sz w:val="28"/>
          <w:szCs w:val="28"/>
        </w:rPr>
        <w:t>06</w:t>
      </w:r>
      <w:r w:rsidR="00407363" w:rsidRPr="001F0AAE">
        <w:rPr>
          <w:rFonts w:ascii="PT Astra Serif" w:hAnsi="PT Astra Serif" w:cs="Times New Roman"/>
          <w:sz w:val="28"/>
          <w:szCs w:val="28"/>
        </w:rPr>
        <w:t>.0</w:t>
      </w:r>
      <w:r w:rsidR="00065CE7" w:rsidRPr="001F0AAE">
        <w:rPr>
          <w:rFonts w:ascii="PT Astra Serif" w:hAnsi="PT Astra Serif" w:cs="Times New Roman"/>
          <w:sz w:val="28"/>
          <w:szCs w:val="28"/>
        </w:rPr>
        <w:t>9</w:t>
      </w:r>
      <w:r w:rsidR="00407363" w:rsidRPr="001F0AAE">
        <w:rPr>
          <w:rFonts w:ascii="PT Astra Serif" w:hAnsi="PT Astra Serif" w:cs="Times New Roman"/>
          <w:sz w:val="28"/>
          <w:szCs w:val="28"/>
        </w:rPr>
        <w:t>.202</w:t>
      </w:r>
      <w:r w:rsidR="00065CE7" w:rsidRPr="001F0AAE">
        <w:rPr>
          <w:rFonts w:ascii="PT Astra Serif" w:hAnsi="PT Astra Serif" w:cs="Times New Roman"/>
          <w:sz w:val="28"/>
          <w:szCs w:val="28"/>
        </w:rPr>
        <w:t>4</w:t>
      </w:r>
      <w:r w:rsidR="00407363" w:rsidRPr="001F0AAE">
        <w:rPr>
          <w:rFonts w:ascii="PT Astra Serif" w:hAnsi="PT Astra Serif" w:cs="Times New Roman"/>
          <w:sz w:val="28"/>
          <w:szCs w:val="28"/>
        </w:rPr>
        <w:t xml:space="preserve"> № </w:t>
      </w:r>
      <w:r w:rsidR="00065CE7" w:rsidRPr="001F0AAE">
        <w:rPr>
          <w:rFonts w:ascii="PT Astra Serif" w:hAnsi="PT Astra Serif" w:cs="Times New Roman"/>
          <w:sz w:val="28"/>
          <w:szCs w:val="28"/>
        </w:rPr>
        <w:t>9</w:t>
      </w:r>
      <w:r w:rsidR="00E0087C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Pr="001F0AAE">
        <w:rPr>
          <w:rFonts w:ascii="PT Astra Serif" w:hAnsi="PT Astra Serif" w:cs="Times New Roman"/>
          <w:sz w:val="28"/>
          <w:szCs w:val="28"/>
        </w:rPr>
        <w:t>«</w:t>
      </w:r>
      <w:r w:rsidR="00065CE7" w:rsidRPr="001F0AAE">
        <w:rPr>
          <w:rFonts w:ascii="PT Astra Serif" w:hAnsi="PT Astra Serif"/>
          <w:sz w:val="28"/>
          <w:szCs w:val="28"/>
        </w:rPr>
        <w:t>Об утверждении Порядка предоставления из областного бюджета субсидии некоммерческой организации «Фонд развития бизнеса» на развитие и обеспечение деятельности</w:t>
      </w:r>
      <w:r w:rsidR="000701FD" w:rsidRPr="001F0AAE">
        <w:rPr>
          <w:rFonts w:ascii="PT Astra Serif" w:hAnsi="PT Astra Serif" w:cs="Times New Roman"/>
          <w:sz w:val="28"/>
          <w:szCs w:val="28"/>
        </w:rPr>
        <w:t>»</w:t>
      </w:r>
      <w:r w:rsidRPr="001F0AAE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</w:t>
      </w:r>
      <w:r w:rsidR="009D54DC" w:rsidRPr="001F0AAE">
        <w:rPr>
          <w:rFonts w:ascii="PT Astra Serif" w:hAnsi="PT Astra Serif" w:cs="Times New Roman"/>
          <w:sz w:val="28"/>
          <w:szCs w:val="28"/>
        </w:rPr>
        <w:t>(</w:t>
      </w:r>
      <w:r w:rsidRPr="001F0AAE">
        <w:rPr>
          <w:rFonts w:ascii="PT Astra Serif" w:hAnsi="PT Astra Serif" w:cs="Times New Roman"/>
          <w:sz w:val="28"/>
          <w:szCs w:val="28"/>
        </w:rPr>
        <w:t>www.pravo.gov.ru</w:t>
      </w:r>
      <w:r w:rsidR="009D54DC" w:rsidRPr="001F0AAE">
        <w:rPr>
          <w:rFonts w:ascii="PT Astra Serif" w:hAnsi="PT Astra Serif" w:cs="Times New Roman"/>
          <w:sz w:val="28"/>
          <w:szCs w:val="28"/>
        </w:rPr>
        <w:t>)</w:t>
      </w:r>
      <w:r w:rsidRPr="001F0AAE">
        <w:rPr>
          <w:rFonts w:ascii="PT Astra Serif" w:hAnsi="PT Astra Serif" w:cs="Times New Roman"/>
          <w:sz w:val="28"/>
          <w:szCs w:val="28"/>
        </w:rPr>
        <w:t xml:space="preserve">, </w:t>
      </w:r>
      <w:r w:rsidR="000A1340" w:rsidRPr="001F0AAE">
        <w:rPr>
          <w:rFonts w:ascii="PT Astra Serif" w:hAnsi="PT Astra Serif" w:cs="Times New Roman"/>
          <w:sz w:val="28"/>
          <w:szCs w:val="28"/>
        </w:rPr>
        <w:t>09</w:t>
      </w:r>
      <w:r w:rsidR="00196748" w:rsidRPr="001F0AAE">
        <w:rPr>
          <w:rFonts w:ascii="PT Astra Serif" w:hAnsi="PT Astra Serif" w:cs="Times New Roman"/>
          <w:sz w:val="28"/>
          <w:szCs w:val="28"/>
        </w:rPr>
        <w:t>.</w:t>
      </w:r>
      <w:r w:rsidR="00407363" w:rsidRPr="001F0AAE">
        <w:rPr>
          <w:rFonts w:ascii="PT Astra Serif" w:hAnsi="PT Astra Serif" w:cs="Times New Roman"/>
          <w:sz w:val="28"/>
          <w:szCs w:val="28"/>
        </w:rPr>
        <w:t>0</w:t>
      </w:r>
      <w:r w:rsidR="000A1340" w:rsidRPr="001F0AAE">
        <w:rPr>
          <w:rFonts w:ascii="PT Astra Serif" w:hAnsi="PT Astra Serif" w:cs="Times New Roman"/>
          <w:sz w:val="28"/>
          <w:szCs w:val="28"/>
        </w:rPr>
        <w:t>9</w:t>
      </w:r>
      <w:r w:rsidR="00196748" w:rsidRPr="001F0AAE">
        <w:rPr>
          <w:rFonts w:ascii="PT Astra Serif" w:hAnsi="PT Astra Serif" w:cs="Times New Roman"/>
          <w:sz w:val="28"/>
          <w:szCs w:val="28"/>
        </w:rPr>
        <w:t>.202</w:t>
      </w:r>
      <w:r w:rsidR="000A1340" w:rsidRPr="001F0AAE">
        <w:rPr>
          <w:rFonts w:ascii="PT Astra Serif" w:hAnsi="PT Astra Serif" w:cs="Times New Roman"/>
          <w:sz w:val="28"/>
          <w:szCs w:val="28"/>
        </w:rPr>
        <w:t>4</w:t>
      </w:r>
      <w:r w:rsidR="00196748" w:rsidRPr="001F0AAE">
        <w:rPr>
          <w:rFonts w:ascii="PT Astra Serif" w:hAnsi="PT Astra Serif" w:cs="Times New Roman"/>
          <w:sz w:val="28"/>
          <w:szCs w:val="28"/>
        </w:rPr>
        <w:t>,</w:t>
      </w:r>
      <w:r w:rsidR="00DE66D0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="00196748" w:rsidRPr="001F0AAE">
        <w:rPr>
          <w:rFonts w:ascii="PT Astra Serif" w:hAnsi="PT Astra Serif" w:cs="Times New Roman"/>
          <w:sz w:val="28"/>
          <w:szCs w:val="28"/>
        </w:rPr>
        <w:t xml:space="preserve">№ </w:t>
      </w:r>
      <w:r w:rsidR="000A1340" w:rsidRPr="001F0AAE">
        <w:rPr>
          <w:rFonts w:ascii="PT Astra Serif" w:hAnsi="PT Astra Serif" w:cs="Times New Roman"/>
          <w:sz w:val="28"/>
          <w:szCs w:val="28"/>
        </w:rPr>
        <w:t>7001202409090001</w:t>
      </w:r>
      <w:r w:rsidRPr="001F0AAE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7E2DB0" w:rsidRPr="001F0AAE" w:rsidRDefault="007E2DB0" w:rsidP="007E2DB0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преамбуле слова «Законом Томской области от 27.12.2024 № 138-ОЗ «Об областном бюджете на 2025 год и на плановый период 2026 и 2027 годов» заменить словами «Законом Томской области от 29.12.2025 № 165-ОЗ</w:t>
      </w:r>
      <w:r w:rsidRPr="001F0AAE">
        <w:rPr>
          <w:rFonts w:ascii="PT Astra Serif" w:hAnsi="PT Astra Serif" w:cs="Times New Roman"/>
          <w:sz w:val="28"/>
          <w:szCs w:val="28"/>
        </w:rPr>
        <w:br/>
        <w:t>«Об областном бюджете на 2026 год и на плановый период 2027 и 2028 годов»;</w:t>
      </w:r>
    </w:p>
    <w:p w:rsidR="00367F84" w:rsidRPr="001F0AAE" w:rsidRDefault="00D80A9C" w:rsidP="000A1340">
      <w:pPr>
        <w:pStyle w:val="ConsPlusNormal"/>
        <w:numPr>
          <w:ilvl w:val="1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Порядке </w:t>
      </w:r>
      <w:r w:rsidR="000A1340" w:rsidRPr="001F0AAE">
        <w:rPr>
          <w:rFonts w:ascii="PT Astra Serif" w:hAnsi="PT Astra Serif" w:cs="Times New Roman"/>
          <w:sz w:val="28"/>
          <w:szCs w:val="28"/>
        </w:rPr>
        <w:t>предоставления из областного бюджета субсидии некоммерческой организации «Фонд развития бизнеса» на развитие</w:t>
      </w:r>
      <w:r w:rsidR="000A1340" w:rsidRPr="001F0AAE">
        <w:rPr>
          <w:rFonts w:ascii="PT Astra Serif" w:hAnsi="PT Astra Serif" w:cs="Times New Roman"/>
          <w:sz w:val="28"/>
          <w:szCs w:val="28"/>
        </w:rPr>
        <w:br/>
        <w:t>и обеспечение деятельности</w:t>
      </w:r>
      <w:r w:rsidRPr="001F0AAE">
        <w:rPr>
          <w:rFonts w:ascii="PT Astra Serif" w:hAnsi="PT Astra Serif" w:cs="Times New Roman"/>
          <w:sz w:val="28"/>
          <w:szCs w:val="28"/>
        </w:rPr>
        <w:t>, утвержденном</w:t>
      </w:r>
      <w:r w:rsidR="006950C1" w:rsidRPr="001F0AAE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B02E1F" w:rsidRPr="001F0AAE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="006950C1" w:rsidRPr="001F0AAE">
        <w:rPr>
          <w:rFonts w:ascii="PT Astra Serif" w:hAnsi="PT Astra Serif" w:cs="Times New Roman"/>
          <w:sz w:val="28"/>
          <w:szCs w:val="28"/>
        </w:rPr>
        <w:t>:</w:t>
      </w:r>
    </w:p>
    <w:p w:rsidR="00EF2F08" w:rsidRPr="001F0AAE" w:rsidRDefault="00EF2F08" w:rsidP="00EF2F0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пункте 2 </w:t>
      </w:r>
      <w:r w:rsidR="00983BD4" w:rsidRPr="001F0AAE">
        <w:rPr>
          <w:rFonts w:ascii="PT Astra Serif" w:hAnsi="PT Astra Serif"/>
          <w:sz w:val="28"/>
          <w:szCs w:val="28"/>
        </w:rPr>
        <w:t xml:space="preserve">после слова «субсидии» </w:t>
      </w:r>
      <w:r w:rsidRPr="001F0AAE">
        <w:rPr>
          <w:rFonts w:ascii="PT Astra Serif" w:hAnsi="PT Astra Serif"/>
          <w:sz w:val="28"/>
          <w:szCs w:val="28"/>
        </w:rPr>
        <w:t>слова «некоммерческой организации «Фонд развития бизнеса» исключить;</w:t>
      </w:r>
    </w:p>
    <w:p w:rsidR="00005772" w:rsidRPr="001F0AAE" w:rsidRDefault="00005772" w:rsidP="00EF2F0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пункт 6 изложить в следующей редакции:</w:t>
      </w:r>
    </w:p>
    <w:p w:rsidR="00005772" w:rsidRPr="001F0AAE" w:rsidRDefault="00005772" w:rsidP="0000577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«6. 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«Бюджет» в порядке, установленном Министерством финансов Российской Федерации, в течение десяти рабочих дней со дня, следующего за днем доведения бюджетных ассигнований</w:t>
      </w:r>
      <w:r w:rsidRPr="001F0AAE">
        <w:rPr>
          <w:rFonts w:ascii="PT Astra Serif" w:hAnsi="PT Astra Serif"/>
          <w:sz w:val="28"/>
          <w:szCs w:val="28"/>
        </w:rPr>
        <w:br/>
        <w:t>на предоставление субсидии до Департамента.»;</w:t>
      </w:r>
    </w:p>
    <w:p w:rsidR="003148B6" w:rsidRPr="001F0AAE" w:rsidRDefault="003148B6" w:rsidP="0027492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пункте 7:</w:t>
      </w:r>
    </w:p>
    <w:p w:rsidR="003148B6" w:rsidRPr="001F0AAE" w:rsidRDefault="003148B6" w:rsidP="003148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</w:t>
      </w:r>
      <w:r w:rsidR="0060096E" w:rsidRPr="001F0AAE">
        <w:rPr>
          <w:rFonts w:ascii="PT Astra Serif" w:hAnsi="PT Astra Serif"/>
          <w:sz w:val="28"/>
          <w:szCs w:val="28"/>
        </w:rPr>
        <w:t>подпункте «а»</w:t>
      </w:r>
      <w:r w:rsidRPr="001F0AAE">
        <w:rPr>
          <w:rFonts w:ascii="PT Astra Serif" w:hAnsi="PT Astra Serif"/>
          <w:sz w:val="28"/>
          <w:szCs w:val="28"/>
        </w:rPr>
        <w:t xml:space="preserve"> </w:t>
      </w:r>
      <w:r w:rsidR="0060096E" w:rsidRPr="001F0AAE">
        <w:rPr>
          <w:rFonts w:ascii="PT Astra Serif" w:hAnsi="PT Astra Serif"/>
          <w:sz w:val="28"/>
          <w:szCs w:val="28"/>
        </w:rPr>
        <w:t xml:space="preserve">подпункта 1 </w:t>
      </w:r>
      <w:r w:rsidRPr="001F0AAE">
        <w:rPr>
          <w:rFonts w:ascii="PT Astra Serif" w:hAnsi="PT Astra Serif"/>
          <w:sz w:val="28"/>
          <w:szCs w:val="28"/>
        </w:rPr>
        <w:t>слово «утверждаемый» заменить словом «утвержденный»;</w:t>
      </w:r>
    </w:p>
    <w:p w:rsidR="003148B6" w:rsidRPr="001F0AAE" w:rsidRDefault="003148B6" w:rsidP="003148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</w:t>
      </w:r>
      <w:r w:rsidR="0060096E" w:rsidRPr="001F0AAE">
        <w:rPr>
          <w:rFonts w:ascii="PT Astra Serif" w:hAnsi="PT Astra Serif"/>
          <w:sz w:val="28"/>
          <w:szCs w:val="28"/>
        </w:rPr>
        <w:t>подпункте «в»</w:t>
      </w:r>
      <w:r w:rsidRPr="001F0AAE">
        <w:rPr>
          <w:rFonts w:ascii="PT Astra Serif" w:hAnsi="PT Astra Serif"/>
          <w:sz w:val="28"/>
          <w:szCs w:val="28"/>
        </w:rPr>
        <w:t xml:space="preserve"> </w:t>
      </w:r>
      <w:r w:rsidR="0060096E" w:rsidRPr="001F0AAE">
        <w:rPr>
          <w:rFonts w:ascii="PT Astra Serif" w:hAnsi="PT Astra Serif"/>
          <w:sz w:val="28"/>
          <w:szCs w:val="28"/>
        </w:rPr>
        <w:t xml:space="preserve">подпункта 1 </w:t>
      </w:r>
      <w:r w:rsidRPr="001F0AAE">
        <w:rPr>
          <w:rFonts w:ascii="PT Astra Serif" w:hAnsi="PT Astra Serif"/>
          <w:sz w:val="28"/>
          <w:szCs w:val="28"/>
        </w:rPr>
        <w:t>после слов «террористами или» дополнить предлогом «с»;</w:t>
      </w:r>
    </w:p>
    <w:p w:rsidR="00F3232A" w:rsidRPr="001F0AAE" w:rsidRDefault="00F3232A" w:rsidP="003148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</w:t>
      </w:r>
      <w:r w:rsidR="0060096E" w:rsidRPr="001F0AAE">
        <w:rPr>
          <w:rFonts w:ascii="PT Astra Serif" w:hAnsi="PT Astra Serif"/>
          <w:sz w:val="28"/>
          <w:szCs w:val="28"/>
        </w:rPr>
        <w:t>подпункте «е»</w:t>
      </w:r>
      <w:r w:rsidRPr="001F0AAE">
        <w:rPr>
          <w:rFonts w:ascii="PT Astra Serif" w:hAnsi="PT Astra Serif"/>
          <w:sz w:val="28"/>
          <w:szCs w:val="28"/>
        </w:rPr>
        <w:t xml:space="preserve"> </w:t>
      </w:r>
      <w:r w:rsidR="0060096E" w:rsidRPr="001F0AAE">
        <w:rPr>
          <w:rFonts w:ascii="PT Astra Serif" w:hAnsi="PT Astra Serif"/>
          <w:sz w:val="28"/>
          <w:szCs w:val="28"/>
        </w:rPr>
        <w:t xml:space="preserve">подпункта 1 </w:t>
      </w:r>
      <w:r w:rsidRPr="001F0AAE">
        <w:rPr>
          <w:rFonts w:ascii="PT Astra Serif" w:hAnsi="PT Astra Serif"/>
          <w:sz w:val="28"/>
          <w:szCs w:val="28"/>
        </w:rPr>
        <w:t>слово «бюджет» заменить словом «бюджеты»;</w:t>
      </w:r>
    </w:p>
    <w:p w:rsidR="00F3232A" w:rsidRPr="001F0AAE" w:rsidRDefault="0060096E" w:rsidP="003148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lastRenderedPageBreak/>
        <w:t>подпункт</w:t>
      </w:r>
      <w:r w:rsidR="00D00803" w:rsidRPr="001F0AAE">
        <w:rPr>
          <w:rFonts w:ascii="PT Astra Serif" w:hAnsi="PT Astra Serif"/>
          <w:sz w:val="28"/>
          <w:szCs w:val="28"/>
        </w:rPr>
        <w:t xml:space="preserve"> </w:t>
      </w:r>
      <w:r w:rsidRPr="001F0AAE">
        <w:rPr>
          <w:rFonts w:ascii="PT Astra Serif" w:hAnsi="PT Astra Serif"/>
          <w:sz w:val="28"/>
          <w:szCs w:val="28"/>
        </w:rPr>
        <w:t>«з»</w:t>
      </w:r>
      <w:r w:rsidR="00F3232A" w:rsidRPr="001F0AAE">
        <w:rPr>
          <w:rFonts w:ascii="PT Astra Serif" w:hAnsi="PT Astra Serif"/>
          <w:sz w:val="28"/>
          <w:szCs w:val="28"/>
        </w:rPr>
        <w:t xml:space="preserve"> </w:t>
      </w:r>
      <w:r w:rsidRPr="001F0AAE">
        <w:rPr>
          <w:rFonts w:ascii="PT Astra Serif" w:hAnsi="PT Astra Serif"/>
          <w:sz w:val="28"/>
          <w:szCs w:val="28"/>
        </w:rPr>
        <w:t>подпункта 1 признать утратившим силу</w:t>
      </w:r>
      <w:r w:rsidR="00F3232A" w:rsidRPr="001F0AAE">
        <w:rPr>
          <w:rFonts w:ascii="PT Astra Serif" w:hAnsi="PT Astra Serif"/>
          <w:sz w:val="28"/>
          <w:szCs w:val="28"/>
        </w:rPr>
        <w:t>;</w:t>
      </w:r>
    </w:p>
    <w:p w:rsidR="00BC66E0" w:rsidRPr="001F0AAE" w:rsidRDefault="00BC66E0" w:rsidP="003148B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</w:t>
      </w:r>
      <w:r w:rsidR="0060096E" w:rsidRPr="001F0AAE">
        <w:rPr>
          <w:rFonts w:ascii="PT Astra Serif" w:hAnsi="PT Astra Serif"/>
          <w:sz w:val="28"/>
          <w:szCs w:val="28"/>
        </w:rPr>
        <w:t>подпункте 2</w:t>
      </w:r>
      <w:r w:rsidRPr="001F0AAE">
        <w:rPr>
          <w:rFonts w:ascii="PT Astra Serif" w:hAnsi="PT Astra Serif"/>
          <w:sz w:val="28"/>
          <w:szCs w:val="28"/>
        </w:rPr>
        <w:t xml:space="preserve"> после слова «субсидия»</w:t>
      </w:r>
      <w:r w:rsidR="000E4C89" w:rsidRPr="001F0AAE">
        <w:rPr>
          <w:rFonts w:ascii="PT Astra Serif" w:hAnsi="PT Astra Serif"/>
          <w:sz w:val="28"/>
          <w:szCs w:val="28"/>
        </w:rPr>
        <w:t xml:space="preserve"> дополнить словами</w:t>
      </w:r>
      <w:r w:rsidR="000E4C89" w:rsidRPr="001F0AAE">
        <w:rPr>
          <w:rFonts w:ascii="PT Astra Serif" w:hAnsi="PT Astra Serif"/>
          <w:sz w:val="28"/>
          <w:szCs w:val="28"/>
        </w:rPr>
        <w:br/>
      </w:r>
      <w:r w:rsidRPr="001F0AAE">
        <w:rPr>
          <w:rFonts w:ascii="PT Astra Serif" w:hAnsi="PT Astra Serif"/>
          <w:sz w:val="28"/>
          <w:szCs w:val="28"/>
        </w:rPr>
        <w:t>«(далее – направления расходов субсидии)»;</w:t>
      </w:r>
    </w:p>
    <w:p w:rsidR="00BC66E0" w:rsidRPr="001F0AAE" w:rsidRDefault="00BC66E0" w:rsidP="00BC66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</w:t>
      </w:r>
      <w:r w:rsidR="0060096E" w:rsidRPr="001F0AAE">
        <w:rPr>
          <w:rFonts w:ascii="PT Astra Serif" w:hAnsi="PT Astra Serif"/>
          <w:sz w:val="28"/>
          <w:szCs w:val="28"/>
        </w:rPr>
        <w:t>подпункте 3</w:t>
      </w:r>
      <w:r w:rsidRPr="001F0AAE">
        <w:rPr>
          <w:rFonts w:ascii="PT Astra Serif" w:hAnsi="PT Astra Serif"/>
          <w:sz w:val="28"/>
          <w:szCs w:val="28"/>
        </w:rPr>
        <w:t xml:space="preserve"> после слова «договоров» дополнить словом «(соглашений)»;</w:t>
      </w:r>
    </w:p>
    <w:p w:rsidR="00BC66E0" w:rsidRPr="001F0AAE" w:rsidRDefault="0060096E" w:rsidP="00BC66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подпункт 4</w:t>
      </w:r>
      <w:r w:rsidR="00BC66E0" w:rsidRPr="001F0AA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274921" w:rsidRPr="001F0AAE" w:rsidRDefault="00BC66E0" w:rsidP="00BC66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«4) согласие получателя субсидии, лиц, </w:t>
      </w:r>
      <w:r w:rsidR="0058595D" w:rsidRPr="001F0AAE">
        <w:rPr>
          <w:rFonts w:ascii="PT Astra Serif" w:hAnsi="PT Astra Serif" w:cs="Times New Roman"/>
          <w:sz w:val="28"/>
          <w:szCs w:val="28"/>
        </w:rPr>
        <w:t>являющихся поставщиками (подрядчиками, исполнителями) и получающих</w:t>
      </w:r>
      <w:r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="0058595D" w:rsidRPr="001F0AAE">
        <w:rPr>
          <w:rFonts w:ascii="PT Astra Serif" w:hAnsi="PT Astra Serif" w:cs="Times New Roman"/>
          <w:sz w:val="28"/>
          <w:szCs w:val="28"/>
        </w:rPr>
        <w:t>средства по</w:t>
      </w:r>
      <w:r w:rsidRPr="001F0AAE">
        <w:rPr>
          <w:rFonts w:ascii="PT Astra Serif" w:hAnsi="PT Astra Serif" w:cs="Times New Roman"/>
          <w:sz w:val="28"/>
          <w:szCs w:val="28"/>
        </w:rPr>
        <w:t xml:space="preserve"> договор</w:t>
      </w:r>
      <w:r w:rsidR="0058595D" w:rsidRPr="001F0AAE">
        <w:rPr>
          <w:rFonts w:ascii="PT Astra Serif" w:hAnsi="PT Astra Serif" w:cs="Times New Roman"/>
          <w:sz w:val="28"/>
          <w:szCs w:val="28"/>
        </w:rPr>
        <w:t>ам</w:t>
      </w:r>
      <w:r w:rsidRPr="001F0AAE">
        <w:rPr>
          <w:rFonts w:ascii="PT Astra Serif" w:hAnsi="PT Astra Serif" w:cs="Times New Roman"/>
          <w:sz w:val="28"/>
          <w:szCs w:val="28"/>
        </w:rPr>
        <w:t xml:space="preserve"> (соглашени</w:t>
      </w:r>
      <w:r w:rsidR="0058595D" w:rsidRPr="001F0AAE">
        <w:rPr>
          <w:rFonts w:ascii="PT Astra Serif" w:hAnsi="PT Astra Serif" w:cs="Times New Roman"/>
          <w:sz w:val="28"/>
          <w:szCs w:val="28"/>
        </w:rPr>
        <w:t>ям</w:t>
      </w:r>
      <w:r w:rsidRPr="001F0AAE">
        <w:rPr>
          <w:rFonts w:ascii="PT Astra Serif" w:hAnsi="PT Astra Serif" w:cs="Times New Roman"/>
          <w:sz w:val="28"/>
          <w:szCs w:val="28"/>
        </w:rPr>
        <w:t>), заключенны</w:t>
      </w:r>
      <w:r w:rsidR="0058595D" w:rsidRPr="001F0AAE">
        <w:rPr>
          <w:rFonts w:ascii="PT Astra Serif" w:hAnsi="PT Astra Serif" w:cs="Times New Roman"/>
          <w:sz w:val="28"/>
          <w:szCs w:val="28"/>
        </w:rPr>
        <w:t>м</w:t>
      </w:r>
      <w:r w:rsidRPr="001F0AAE">
        <w:rPr>
          <w:rFonts w:ascii="PT Astra Serif" w:hAnsi="PT Astra Serif" w:cs="Times New Roman"/>
          <w:sz w:val="28"/>
          <w:szCs w:val="28"/>
        </w:rPr>
        <w:t xml:space="preserve"> с получател</w:t>
      </w:r>
      <w:r w:rsidR="0058595D" w:rsidRPr="001F0AAE">
        <w:rPr>
          <w:rFonts w:ascii="PT Astra Serif" w:hAnsi="PT Astra Serif" w:cs="Times New Roman"/>
          <w:sz w:val="28"/>
          <w:szCs w:val="28"/>
        </w:rPr>
        <w:t>ем</w:t>
      </w:r>
      <w:r w:rsidRPr="001F0AAE">
        <w:rPr>
          <w:rFonts w:ascii="PT Astra Serif" w:hAnsi="PT Astra Serif" w:cs="Times New Roman"/>
          <w:sz w:val="28"/>
          <w:szCs w:val="28"/>
        </w:rPr>
        <w:t xml:space="preserve"> субсиди</w:t>
      </w:r>
      <w:r w:rsidR="0058595D" w:rsidRPr="001F0AAE">
        <w:rPr>
          <w:rFonts w:ascii="PT Astra Serif" w:hAnsi="PT Astra Serif" w:cs="Times New Roman"/>
          <w:sz w:val="28"/>
          <w:szCs w:val="28"/>
        </w:rPr>
        <w:t>и</w:t>
      </w:r>
      <w:r w:rsidR="0058595D" w:rsidRPr="001F0AAE">
        <w:t xml:space="preserve"> </w:t>
      </w:r>
      <w:r w:rsidR="0058595D" w:rsidRPr="001F0AAE">
        <w:rPr>
          <w:rFonts w:ascii="PT Astra Serif" w:hAnsi="PT Astra Serif" w:cs="Times New Roman"/>
          <w:sz w:val="28"/>
          <w:szCs w:val="28"/>
        </w:rPr>
        <w:t>в целях исполнения обязательств по соглашению</w:t>
      </w:r>
      <w:r w:rsidR="0058595D" w:rsidRPr="001F0AAE">
        <w:t xml:space="preserve"> </w:t>
      </w:r>
      <w:r w:rsidR="0058595D" w:rsidRPr="001F0AAE">
        <w:rPr>
          <w:rFonts w:ascii="PT Astra Serif" w:hAnsi="PT Astra Serif" w:cs="Times New Roman"/>
          <w:sz w:val="28"/>
          <w:szCs w:val="28"/>
        </w:rPr>
        <w:t>о предоставлении субсидии</w:t>
      </w:r>
      <w:r w:rsidRPr="001F0AAE">
        <w:rPr>
          <w:rFonts w:ascii="PT Astra Serif" w:hAnsi="PT Astra Serif" w:cs="Times New Roman"/>
          <w:sz w:val="28"/>
          <w:szCs w:val="28"/>
        </w:rPr>
        <w:t>, на осуществ</w:t>
      </w:r>
      <w:r w:rsidR="0058595D" w:rsidRPr="001F0AAE">
        <w:rPr>
          <w:rFonts w:ascii="PT Astra Serif" w:hAnsi="PT Astra Serif" w:cs="Times New Roman"/>
          <w:sz w:val="28"/>
          <w:szCs w:val="28"/>
        </w:rPr>
        <w:t>ление</w:t>
      </w:r>
      <w:r w:rsidR="0058595D" w:rsidRPr="001F0AAE">
        <w:rPr>
          <w:rFonts w:ascii="PT Astra Serif" w:hAnsi="PT Astra Serif" w:cs="Times New Roman"/>
          <w:sz w:val="28"/>
          <w:szCs w:val="28"/>
        </w:rPr>
        <w:br/>
        <w:t xml:space="preserve">в отношении </w:t>
      </w:r>
      <w:r w:rsidRPr="001F0AAE">
        <w:rPr>
          <w:rFonts w:ascii="PT Astra Serif" w:hAnsi="PT Astra Serif" w:cs="Times New Roman"/>
          <w:sz w:val="28"/>
          <w:szCs w:val="28"/>
        </w:rPr>
        <w:t xml:space="preserve">их проверки </w:t>
      </w:r>
      <w:r w:rsidR="0058595D" w:rsidRPr="001F0AAE">
        <w:rPr>
          <w:rFonts w:ascii="PT Astra Serif" w:hAnsi="PT Astra Serif" w:cs="Times New Roman"/>
          <w:sz w:val="28"/>
          <w:szCs w:val="28"/>
        </w:rPr>
        <w:t xml:space="preserve">Департаментом </w:t>
      </w:r>
      <w:r w:rsidRPr="001F0AAE">
        <w:rPr>
          <w:rFonts w:ascii="PT Astra Serif" w:hAnsi="PT Astra Serif" w:cs="Times New Roman"/>
          <w:sz w:val="28"/>
          <w:szCs w:val="28"/>
        </w:rPr>
        <w:t>соблюдения порядка и у</w:t>
      </w:r>
      <w:r w:rsidR="0058595D" w:rsidRPr="001F0AAE">
        <w:rPr>
          <w:rFonts w:ascii="PT Astra Serif" w:hAnsi="PT Astra Serif" w:cs="Times New Roman"/>
          <w:sz w:val="28"/>
          <w:szCs w:val="28"/>
        </w:rPr>
        <w:t xml:space="preserve">словий предоставления субсидии, </w:t>
      </w:r>
      <w:r w:rsidRPr="001F0AAE">
        <w:rPr>
          <w:rFonts w:ascii="PT Astra Serif" w:hAnsi="PT Astra Serif" w:cs="Times New Roman"/>
          <w:sz w:val="28"/>
          <w:szCs w:val="28"/>
        </w:rPr>
        <w:t>в том числе в части достижения резул</w:t>
      </w:r>
      <w:r w:rsidR="0058595D" w:rsidRPr="001F0AAE">
        <w:rPr>
          <w:rFonts w:ascii="PT Astra Serif" w:hAnsi="PT Astra Serif" w:cs="Times New Roman"/>
          <w:sz w:val="28"/>
          <w:szCs w:val="28"/>
        </w:rPr>
        <w:t xml:space="preserve">ьтатов предоставления субсидии, </w:t>
      </w:r>
      <w:r w:rsidRPr="001F0AAE">
        <w:rPr>
          <w:rFonts w:ascii="PT Astra Serif" w:hAnsi="PT Astra Serif" w:cs="Times New Roman"/>
          <w:sz w:val="28"/>
          <w:szCs w:val="28"/>
        </w:rPr>
        <w:t>а также проверки органами госуда</w:t>
      </w:r>
      <w:r w:rsidR="0058595D" w:rsidRPr="001F0AAE">
        <w:rPr>
          <w:rFonts w:ascii="PT Astra Serif" w:hAnsi="PT Astra Serif" w:cs="Times New Roman"/>
          <w:sz w:val="28"/>
          <w:szCs w:val="28"/>
        </w:rPr>
        <w:t xml:space="preserve">рственного финансового контроля </w:t>
      </w:r>
      <w:r w:rsidRPr="001F0AAE">
        <w:rPr>
          <w:rFonts w:ascii="PT Astra Serif" w:hAnsi="PT Astra Serif" w:cs="Times New Roman"/>
          <w:sz w:val="28"/>
          <w:szCs w:val="28"/>
        </w:rPr>
        <w:t xml:space="preserve">в соответствии со статьями </w:t>
      </w:r>
      <w:r w:rsidR="00DE10E1" w:rsidRPr="001F0AAE">
        <w:rPr>
          <w:rFonts w:ascii="PT Astra Serif" w:hAnsi="PT Astra Serif" w:cs="Times New Roman"/>
          <w:sz w:val="28"/>
          <w:szCs w:val="28"/>
        </w:rPr>
        <w:t>268</w:t>
      </w:r>
      <w:r w:rsidR="00DE10E1" w:rsidRPr="001F0AAE">
        <w:rPr>
          <w:rFonts w:ascii="PT Astra Serif" w:hAnsi="PT Astra Serif" w:cs="Times New Roman"/>
          <w:sz w:val="28"/>
          <w:szCs w:val="28"/>
          <w:vertAlign w:val="superscript"/>
        </w:rPr>
        <w:t>1</w:t>
      </w:r>
      <w:r w:rsidR="00DE10E1" w:rsidRPr="001F0AAE">
        <w:rPr>
          <w:rFonts w:ascii="PT Astra Serif" w:hAnsi="PT Astra Serif" w:cs="Times New Roman"/>
          <w:sz w:val="28"/>
          <w:szCs w:val="28"/>
        </w:rPr>
        <w:t xml:space="preserve"> и 269</w:t>
      </w:r>
      <w:r w:rsidR="00DE10E1" w:rsidRPr="001F0AAE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Pr="001F0AAE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 и на включение таких положений в соглашение</w:t>
      </w:r>
      <w:r w:rsidR="0058595D" w:rsidRPr="001F0AAE">
        <w:rPr>
          <w:rFonts w:ascii="PT Astra Serif" w:hAnsi="PT Astra Serif" w:cs="Times New Roman"/>
          <w:sz w:val="28"/>
          <w:szCs w:val="28"/>
        </w:rPr>
        <w:t xml:space="preserve"> о предоставлении субсидии</w:t>
      </w:r>
      <w:r w:rsidRPr="001F0AAE">
        <w:rPr>
          <w:rFonts w:ascii="PT Astra Serif" w:hAnsi="PT Astra Serif" w:cs="Times New Roman"/>
          <w:sz w:val="28"/>
          <w:szCs w:val="28"/>
        </w:rPr>
        <w:t>;</w:t>
      </w:r>
      <w:r w:rsidR="00DE10E1" w:rsidRPr="001F0AAE">
        <w:rPr>
          <w:rFonts w:ascii="PT Astra Serif" w:hAnsi="PT Astra Serif" w:cs="Times New Roman"/>
          <w:sz w:val="28"/>
          <w:szCs w:val="28"/>
        </w:rPr>
        <w:t>»</w:t>
      </w:r>
      <w:r w:rsidRPr="001F0AAE">
        <w:rPr>
          <w:rFonts w:ascii="PT Astra Serif" w:hAnsi="PT Astra Serif" w:cs="Times New Roman"/>
          <w:sz w:val="28"/>
          <w:szCs w:val="28"/>
        </w:rPr>
        <w:t>;</w:t>
      </w:r>
    </w:p>
    <w:p w:rsidR="00EE68F3" w:rsidRPr="001F0AAE" w:rsidRDefault="00EE68F3" w:rsidP="00BC66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в </w:t>
      </w:r>
      <w:r w:rsidR="0060096E" w:rsidRPr="001F0AAE">
        <w:rPr>
          <w:rFonts w:ascii="PT Astra Serif" w:hAnsi="PT Astra Serif"/>
          <w:sz w:val="28"/>
          <w:szCs w:val="28"/>
        </w:rPr>
        <w:t>подпункте 5</w:t>
      </w:r>
      <w:r w:rsidRPr="001F0AAE">
        <w:rPr>
          <w:rFonts w:ascii="PT Astra Serif" w:hAnsi="PT Astra Serif"/>
          <w:sz w:val="28"/>
          <w:szCs w:val="28"/>
        </w:rPr>
        <w:t xml:space="preserve"> после слова «соблюдение» дополнить словами «получателем субсидии»;</w:t>
      </w:r>
    </w:p>
    <w:p w:rsidR="00EE68F3" w:rsidRPr="001F0AAE" w:rsidRDefault="00C55767" w:rsidP="00BC66E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подпункт</w:t>
      </w:r>
      <w:r w:rsidR="0060096E" w:rsidRPr="001F0AAE">
        <w:rPr>
          <w:rFonts w:ascii="PT Astra Serif" w:hAnsi="PT Astra Serif"/>
          <w:sz w:val="28"/>
          <w:szCs w:val="28"/>
        </w:rPr>
        <w:t xml:space="preserve"> 6</w:t>
      </w:r>
      <w:r w:rsidR="00EE68F3" w:rsidRPr="001F0AAE">
        <w:rPr>
          <w:rFonts w:ascii="PT Astra Serif" w:hAnsi="PT Astra Serif"/>
          <w:sz w:val="28"/>
          <w:szCs w:val="28"/>
        </w:rPr>
        <w:t xml:space="preserve"> </w:t>
      </w:r>
      <w:r w:rsidRPr="001F0AAE">
        <w:rPr>
          <w:rFonts w:ascii="PT Astra Serif" w:hAnsi="PT Astra Serif"/>
          <w:sz w:val="28"/>
          <w:szCs w:val="28"/>
        </w:rPr>
        <w:t>признать утратившим в силу</w:t>
      </w:r>
      <w:r w:rsidR="00EE68F3" w:rsidRPr="001F0AAE">
        <w:rPr>
          <w:rFonts w:ascii="PT Astra Serif" w:hAnsi="PT Astra Serif"/>
          <w:sz w:val="28"/>
          <w:szCs w:val="28"/>
        </w:rPr>
        <w:t>;</w:t>
      </w:r>
    </w:p>
    <w:p w:rsidR="000E5DA9" w:rsidRPr="001F0AAE" w:rsidRDefault="000E5DA9" w:rsidP="009E6C16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пункте 8:</w:t>
      </w:r>
    </w:p>
    <w:p w:rsidR="000E5DA9" w:rsidRPr="001F0AAE" w:rsidRDefault="0060143B" w:rsidP="000E5D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абзаце первом после слов «получатель субсидии» дополнить словами</w:t>
      </w:r>
      <w:r w:rsidRPr="001F0AAE">
        <w:rPr>
          <w:rFonts w:ascii="PT Astra Serif" w:hAnsi="PT Astra Serif" w:cs="Times New Roman"/>
          <w:sz w:val="28"/>
          <w:szCs w:val="28"/>
        </w:rPr>
        <w:br/>
        <w:t>«в текущем финансовом году»;</w:t>
      </w:r>
    </w:p>
    <w:p w:rsidR="000A29E2" w:rsidRPr="001F0AAE" w:rsidRDefault="000A29E2" w:rsidP="000E5D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</w:t>
      </w:r>
      <w:r w:rsidR="00EF6758" w:rsidRPr="001F0AAE">
        <w:rPr>
          <w:rFonts w:ascii="PT Astra Serif" w:hAnsi="PT Astra Serif" w:cs="Times New Roman"/>
          <w:sz w:val="28"/>
          <w:szCs w:val="28"/>
        </w:rPr>
        <w:t>подпункте 1</w:t>
      </w:r>
      <w:r w:rsidRPr="001F0AAE">
        <w:rPr>
          <w:rFonts w:ascii="PT Astra Serif" w:hAnsi="PT Astra Serif" w:cs="Times New Roman"/>
          <w:sz w:val="28"/>
          <w:szCs w:val="28"/>
        </w:rPr>
        <w:t xml:space="preserve"> слова «</w:t>
      </w:r>
      <w:r w:rsidR="00665BB5" w:rsidRPr="001F0AAE">
        <w:rPr>
          <w:rFonts w:ascii="PT Astra Serif" w:hAnsi="PT Astra Serif" w:cs="Times New Roman"/>
          <w:sz w:val="28"/>
          <w:szCs w:val="28"/>
        </w:rPr>
        <w:t xml:space="preserve">на развитие и обеспечение деятельности </w:t>
      </w:r>
      <w:r w:rsidRPr="001F0AAE">
        <w:rPr>
          <w:rFonts w:ascii="PT Astra Serif" w:hAnsi="PT Astra Serif" w:cs="Times New Roman"/>
          <w:sz w:val="28"/>
          <w:szCs w:val="28"/>
        </w:rPr>
        <w:t xml:space="preserve">(далее </w:t>
      </w:r>
      <w:r w:rsidR="00665BB5" w:rsidRPr="001F0AAE">
        <w:rPr>
          <w:rFonts w:ascii="PT Astra Serif" w:hAnsi="PT Astra Serif" w:cs="Times New Roman"/>
          <w:sz w:val="28"/>
          <w:szCs w:val="28"/>
        </w:rPr>
        <w:t>–</w:t>
      </w:r>
      <w:r w:rsidRPr="001F0AAE">
        <w:rPr>
          <w:rFonts w:ascii="PT Astra Serif" w:hAnsi="PT Astra Serif" w:cs="Times New Roman"/>
          <w:sz w:val="28"/>
          <w:szCs w:val="28"/>
        </w:rPr>
        <w:t xml:space="preserve"> заявление),» исключить;</w:t>
      </w:r>
    </w:p>
    <w:p w:rsidR="00A40706" w:rsidRPr="001F0AAE" w:rsidRDefault="00EF6758" w:rsidP="00A4070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подпункт 3</w:t>
      </w:r>
      <w:r w:rsidR="00950020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="00A40706" w:rsidRPr="001F0AAE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A40706" w:rsidRPr="001F0AAE" w:rsidRDefault="00A40706" w:rsidP="00A4070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«3) направления расходов субсидии по форме согласно приложению № 2 к настоящему Порядку с приложением экономически обоснованного расчета</w:t>
      </w:r>
      <w:r w:rsidRPr="001F0AAE">
        <w:rPr>
          <w:rFonts w:ascii="PT Astra Serif" w:hAnsi="PT Astra Serif" w:cs="Times New Roman"/>
          <w:sz w:val="28"/>
          <w:szCs w:val="28"/>
        </w:rPr>
        <w:br/>
        <w:t>по каждому направлению расходов субсидии;»</w:t>
      </w:r>
      <w:r w:rsidR="00950020" w:rsidRPr="001F0AAE">
        <w:rPr>
          <w:rFonts w:ascii="PT Astra Serif" w:hAnsi="PT Astra Serif" w:cs="Times New Roman"/>
          <w:sz w:val="28"/>
          <w:szCs w:val="28"/>
        </w:rPr>
        <w:t>;</w:t>
      </w:r>
    </w:p>
    <w:p w:rsidR="000C0189" w:rsidRPr="001F0AAE" w:rsidRDefault="000C0189" w:rsidP="00A4070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</w:t>
      </w:r>
      <w:r w:rsidR="00EF6758" w:rsidRPr="001F0AAE">
        <w:rPr>
          <w:rFonts w:ascii="PT Astra Serif" w:hAnsi="PT Astra Serif" w:cs="Times New Roman"/>
          <w:sz w:val="28"/>
          <w:szCs w:val="28"/>
        </w:rPr>
        <w:t>подпункте 4</w:t>
      </w:r>
      <w:r w:rsidRPr="001F0AAE">
        <w:rPr>
          <w:rFonts w:ascii="PT Astra Serif" w:hAnsi="PT Astra Serif" w:cs="Times New Roman"/>
          <w:sz w:val="28"/>
          <w:szCs w:val="28"/>
        </w:rPr>
        <w:t xml:space="preserve"> после слова «расходов» дополнить словом «субсидии»;</w:t>
      </w:r>
    </w:p>
    <w:p w:rsidR="00B67A71" w:rsidRPr="001F0AAE" w:rsidRDefault="00B67A71" w:rsidP="009E6C16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пункт 9 изложить в следующей редакции:</w:t>
      </w:r>
    </w:p>
    <w:p w:rsidR="00B67A71" w:rsidRPr="001F0AAE" w:rsidRDefault="00B67A71" w:rsidP="00B67A7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«9. Департамент в срок, не превышающий </w:t>
      </w:r>
      <w:r w:rsidR="006170F8" w:rsidRPr="001F0AAE">
        <w:rPr>
          <w:rFonts w:ascii="PT Astra Serif" w:hAnsi="PT Astra Serif" w:cs="Times New Roman"/>
          <w:sz w:val="28"/>
          <w:szCs w:val="28"/>
        </w:rPr>
        <w:t>десят</w:t>
      </w:r>
      <w:r w:rsidR="0065371C" w:rsidRPr="001F0AAE">
        <w:rPr>
          <w:rFonts w:ascii="PT Astra Serif" w:hAnsi="PT Astra Serif" w:cs="Times New Roman"/>
          <w:sz w:val="28"/>
          <w:szCs w:val="28"/>
        </w:rPr>
        <w:t>и</w:t>
      </w:r>
      <w:r w:rsidRPr="001F0AAE">
        <w:rPr>
          <w:rFonts w:ascii="PT Astra Serif" w:hAnsi="PT Astra Serif" w:cs="Times New Roman"/>
          <w:sz w:val="28"/>
          <w:szCs w:val="28"/>
        </w:rPr>
        <w:t xml:space="preserve"> рабочих дней с даты поступления в Департамент заявления о предоставлении субсидии</w:t>
      </w:r>
      <w:r w:rsidRPr="001F0AAE">
        <w:rPr>
          <w:rFonts w:ascii="PT Astra Serif" w:hAnsi="PT Astra Serif" w:cs="Times New Roman"/>
          <w:sz w:val="28"/>
          <w:szCs w:val="28"/>
        </w:rPr>
        <w:br/>
        <w:t>и иных документов, представленных в соответствии с пунктом 8 настоящего Порядка, осуществляет проверку соответствия получателя субсидии условиям, установленным пунктом 7 настоящего Порядка, путем рассмотрения и анализа представленных документов, документов и (или) информации, полученных</w:t>
      </w:r>
      <w:r w:rsidRPr="001F0AAE">
        <w:rPr>
          <w:rFonts w:ascii="PT Astra Serif" w:hAnsi="PT Astra Serif" w:cs="Times New Roman"/>
          <w:sz w:val="28"/>
          <w:szCs w:val="28"/>
        </w:rPr>
        <w:br/>
        <w:t>в рамках межведомственного взаимодействия, данных из открытых источников.»;</w:t>
      </w:r>
    </w:p>
    <w:p w:rsidR="00FA4235" w:rsidRPr="001F0AAE" w:rsidRDefault="00FA4235" w:rsidP="004A19EF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пункте 10:</w:t>
      </w:r>
    </w:p>
    <w:p w:rsidR="009E6C16" w:rsidRPr="001F0AAE" w:rsidRDefault="004A19EF" w:rsidP="00FA423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абзаце первом после слова «расходов» дополнить словом «субсидии»;</w:t>
      </w:r>
    </w:p>
    <w:p w:rsidR="00A4546E" w:rsidRPr="001F0AAE" w:rsidRDefault="00A4546E" w:rsidP="00FA423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дополнить </w:t>
      </w:r>
      <w:r w:rsidR="00D44A79" w:rsidRPr="001F0AAE">
        <w:rPr>
          <w:rFonts w:ascii="PT Astra Serif" w:hAnsi="PT Astra Serif" w:cs="Times New Roman"/>
          <w:sz w:val="28"/>
          <w:szCs w:val="28"/>
        </w:rPr>
        <w:t>подпунктом 15)</w:t>
      </w:r>
      <w:r w:rsidRPr="001F0AAE"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p w:rsidR="00FA4235" w:rsidRPr="001F0AAE" w:rsidRDefault="00A4546E" w:rsidP="00A4546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«15) расходы, связанные с ликвидацией получателя субсидии, включая оплату государственной пошлины, нотариальных услуг</w:t>
      </w:r>
      <w:r w:rsidR="00C23765" w:rsidRPr="001F0AAE">
        <w:rPr>
          <w:rFonts w:ascii="PT Astra Serif" w:hAnsi="PT Astra Serif" w:cs="Times New Roman"/>
          <w:sz w:val="28"/>
          <w:szCs w:val="28"/>
        </w:rPr>
        <w:t>.</w:t>
      </w:r>
      <w:r w:rsidR="00FA4235" w:rsidRPr="001F0AAE">
        <w:rPr>
          <w:rFonts w:ascii="PT Astra Serif" w:hAnsi="PT Astra Serif" w:cs="Times New Roman"/>
          <w:sz w:val="28"/>
          <w:szCs w:val="28"/>
        </w:rPr>
        <w:t>»;</w:t>
      </w:r>
    </w:p>
    <w:p w:rsidR="009043F5" w:rsidRPr="001F0AAE" w:rsidRDefault="009043F5" w:rsidP="009043F5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абзац первый пункта 11 изложить в следующей редакции:</w:t>
      </w:r>
    </w:p>
    <w:p w:rsidR="009043F5" w:rsidRPr="001F0AAE" w:rsidRDefault="009043F5" w:rsidP="00CF240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lastRenderedPageBreak/>
        <w:t>«11. Получатель субсидии дополнительно к документам, указанным</w:t>
      </w:r>
      <w:r w:rsidRPr="001F0AAE">
        <w:rPr>
          <w:rFonts w:ascii="PT Astra Serif" w:hAnsi="PT Astra Serif" w:cs="Times New Roman"/>
          <w:sz w:val="28"/>
          <w:szCs w:val="28"/>
        </w:rPr>
        <w:br/>
        <w:t>в пункте 8 настоящего Порядка, вправе представить в Департамент</w:t>
      </w:r>
      <w:r w:rsidRPr="001F0AAE">
        <w:rPr>
          <w:rFonts w:ascii="PT Astra Serif" w:hAnsi="PT Astra Serif" w:cs="Times New Roman"/>
          <w:sz w:val="28"/>
          <w:szCs w:val="28"/>
        </w:rPr>
        <w:br/>
        <w:t>по собственной инициативе следующие документы, полученные не ранее чем на первое число месяца, в котором подано заявление о предоставлении субсидии:»;</w:t>
      </w:r>
    </w:p>
    <w:p w:rsidR="00752DA9" w:rsidRPr="001F0AAE" w:rsidRDefault="00752DA9" w:rsidP="009C32D3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пункте 12:</w:t>
      </w:r>
    </w:p>
    <w:p w:rsidR="00752DA9" w:rsidRPr="001F0AAE" w:rsidRDefault="007F317E" w:rsidP="00752D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абзаце первом после слова «отказа» дополнить словами «получателю субсидии»;</w:t>
      </w:r>
    </w:p>
    <w:p w:rsidR="007F317E" w:rsidRPr="001F0AAE" w:rsidRDefault="007F317E" w:rsidP="00752D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</w:t>
      </w:r>
      <w:r w:rsidR="00D44A79" w:rsidRPr="001F0AAE">
        <w:rPr>
          <w:rFonts w:ascii="PT Astra Serif" w:hAnsi="PT Astra Serif" w:cs="Times New Roman"/>
          <w:sz w:val="28"/>
          <w:szCs w:val="28"/>
        </w:rPr>
        <w:t>подпункте 1</w:t>
      </w:r>
      <w:r w:rsidRPr="001F0AAE">
        <w:rPr>
          <w:rFonts w:ascii="PT Astra Serif" w:hAnsi="PT Astra Serif" w:cs="Times New Roman"/>
          <w:sz w:val="28"/>
          <w:szCs w:val="28"/>
        </w:rPr>
        <w:t xml:space="preserve"> слова «</w:t>
      </w:r>
      <w:r w:rsidR="00633038" w:rsidRPr="001F0AAE">
        <w:rPr>
          <w:rFonts w:ascii="PT Astra Serif" w:hAnsi="PT Astra Serif" w:cs="Times New Roman"/>
          <w:sz w:val="28"/>
          <w:szCs w:val="28"/>
        </w:rPr>
        <w:t>пунктом 7</w:t>
      </w:r>
      <w:r w:rsidRPr="001F0AAE">
        <w:rPr>
          <w:rFonts w:ascii="PT Astra Serif" w:hAnsi="PT Astra Serif" w:cs="Times New Roman"/>
          <w:sz w:val="28"/>
          <w:szCs w:val="28"/>
        </w:rPr>
        <w:t xml:space="preserve">» </w:t>
      </w:r>
      <w:r w:rsidR="00633038" w:rsidRPr="001F0AAE">
        <w:rPr>
          <w:rFonts w:ascii="PT Astra Serif" w:hAnsi="PT Astra Serif" w:cs="Times New Roman"/>
          <w:sz w:val="28"/>
          <w:szCs w:val="28"/>
        </w:rPr>
        <w:t xml:space="preserve">заменить </w:t>
      </w:r>
      <w:r w:rsidRPr="001F0AAE">
        <w:rPr>
          <w:rFonts w:ascii="PT Astra Serif" w:hAnsi="PT Astra Serif" w:cs="Times New Roman"/>
          <w:sz w:val="28"/>
          <w:szCs w:val="28"/>
        </w:rPr>
        <w:t>словами «</w:t>
      </w:r>
      <w:r w:rsidR="00633038" w:rsidRPr="001F0AAE">
        <w:rPr>
          <w:rFonts w:ascii="PT Astra Serif" w:hAnsi="PT Astra Serif" w:cs="Times New Roman"/>
          <w:sz w:val="28"/>
          <w:szCs w:val="28"/>
        </w:rPr>
        <w:t>подпунктом 1 пункта 7</w:t>
      </w:r>
      <w:r w:rsidRPr="001F0AAE">
        <w:rPr>
          <w:rFonts w:ascii="PT Astra Serif" w:hAnsi="PT Astra Serif" w:cs="Times New Roman"/>
          <w:sz w:val="28"/>
          <w:szCs w:val="28"/>
        </w:rPr>
        <w:t>»;</w:t>
      </w:r>
    </w:p>
    <w:p w:rsidR="007F317E" w:rsidRPr="001F0AAE" w:rsidRDefault="002138D6" w:rsidP="00752DA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</w:t>
      </w:r>
      <w:r w:rsidR="00D44A79" w:rsidRPr="001F0AAE">
        <w:rPr>
          <w:rFonts w:ascii="PT Astra Serif" w:hAnsi="PT Astra Serif" w:cs="Times New Roman"/>
          <w:sz w:val="28"/>
          <w:szCs w:val="28"/>
        </w:rPr>
        <w:t>подпункте 3</w:t>
      </w:r>
      <w:r w:rsidRPr="001F0AAE">
        <w:rPr>
          <w:rFonts w:ascii="PT Astra Serif" w:hAnsi="PT Astra Serif" w:cs="Times New Roman"/>
          <w:sz w:val="28"/>
          <w:szCs w:val="28"/>
        </w:rPr>
        <w:t xml:space="preserve"> после слова «расходов» дополнить словом «субсидии»;</w:t>
      </w:r>
    </w:p>
    <w:p w:rsidR="008D37E7" w:rsidRPr="001F0AAE" w:rsidRDefault="00D80A9C" w:rsidP="006950C1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пункте 13 слова «</w:t>
      </w:r>
      <w:r w:rsidR="002C749A" w:rsidRPr="001F0AAE">
        <w:rPr>
          <w:rFonts w:ascii="PT Astra Serif" w:hAnsi="PT Astra Serif" w:cs="Times New Roman"/>
          <w:sz w:val="28"/>
          <w:szCs w:val="28"/>
        </w:rPr>
        <w:t>и плановый период на цель, определенную пунктом 2 настоящего Порядка с учетом направлений расходов</w:t>
      </w:r>
      <w:r w:rsidRPr="001F0AAE">
        <w:rPr>
          <w:rFonts w:ascii="PT Astra Serif" w:hAnsi="PT Astra Serif" w:cs="Times New Roman"/>
          <w:sz w:val="28"/>
          <w:szCs w:val="28"/>
        </w:rPr>
        <w:t xml:space="preserve">» </w:t>
      </w:r>
      <w:r w:rsidR="002C749A" w:rsidRPr="001F0AAE">
        <w:rPr>
          <w:rFonts w:ascii="PT Astra Serif" w:hAnsi="PT Astra Serif" w:cs="Times New Roman"/>
          <w:sz w:val="28"/>
          <w:szCs w:val="28"/>
        </w:rPr>
        <w:t>заменить слова</w:t>
      </w:r>
      <w:r w:rsidRPr="001F0AAE">
        <w:rPr>
          <w:rFonts w:ascii="PT Astra Serif" w:hAnsi="PT Astra Serif" w:cs="Times New Roman"/>
          <w:sz w:val="28"/>
          <w:szCs w:val="28"/>
        </w:rPr>
        <w:t>м</w:t>
      </w:r>
      <w:r w:rsidR="002C749A" w:rsidRPr="001F0AAE">
        <w:rPr>
          <w:rFonts w:ascii="PT Astra Serif" w:hAnsi="PT Astra Serif" w:cs="Times New Roman"/>
          <w:sz w:val="28"/>
          <w:szCs w:val="28"/>
        </w:rPr>
        <w:t>и</w:t>
      </w:r>
      <w:r w:rsidR="002C749A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«</w:t>
      </w:r>
      <w:r w:rsidR="002C749A" w:rsidRPr="001F0AAE">
        <w:rPr>
          <w:rFonts w:ascii="PT Astra Serif" w:hAnsi="PT Astra Serif" w:cs="Times New Roman"/>
          <w:sz w:val="28"/>
          <w:szCs w:val="28"/>
        </w:rPr>
        <w:t>и на плановый период на цель, определенную пунктом 2 настоящего Порядка, с учетом направлений расходов субсидии</w:t>
      </w:r>
      <w:r w:rsidRPr="001F0AAE">
        <w:rPr>
          <w:rFonts w:ascii="PT Astra Serif" w:hAnsi="PT Astra Serif" w:cs="Times New Roman"/>
          <w:sz w:val="28"/>
          <w:szCs w:val="28"/>
        </w:rPr>
        <w:t>»;</w:t>
      </w:r>
    </w:p>
    <w:p w:rsidR="001272B0" w:rsidRPr="001F0AAE" w:rsidRDefault="007D3DC9" w:rsidP="007D3DC9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пункт</w:t>
      </w:r>
      <w:r w:rsidR="00036EB2" w:rsidRPr="001F0AAE">
        <w:rPr>
          <w:rFonts w:ascii="PT Astra Serif" w:hAnsi="PT Astra Serif" w:cs="Times New Roman"/>
          <w:sz w:val="28"/>
          <w:szCs w:val="28"/>
        </w:rPr>
        <w:t>ы</w:t>
      </w:r>
      <w:r w:rsidR="00D80A9C" w:rsidRPr="001F0AAE">
        <w:rPr>
          <w:rFonts w:ascii="PT Astra Serif" w:hAnsi="PT Astra Serif" w:cs="Times New Roman"/>
          <w:sz w:val="28"/>
          <w:szCs w:val="28"/>
        </w:rPr>
        <w:t xml:space="preserve"> 1</w:t>
      </w:r>
      <w:r w:rsidR="00036EB2" w:rsidRPr="001F0AAE">
        <w:rPr>
          <w:rFonts w:ascii="PT Astra Serif" w:hAnsi="PT Astra Serif" w:cs="Times New Roman"/>
          <w:sz w:val="28"/>
          <w:szCs w:val="28"/>
        </w:rPr>
        <w:t>4-1</w:t>
      </w:r>
      <w:r w:rsidR="004D5EE6" w:rsidRPr="001F0AAE">
        <w:rPr>
          <w:rFonts w:ascii="PT Astra Serif" w:hAnsi="PT Astra Serif" w:cs="Times New Roman"/>
          <w:sz w:val="28"/>
          <w:szCs w:val="28"/>
        </w:rPr>
        <w:t>6</w:t>
      </w:r>
      <w:r w:rsidR="00D80A9C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="00772397" w:rsidRPr="001F0AAE">
        <w:rPr>
          <w:rFonts w:ascii="PT Astra Serif" w:hAnsi="PT Astra Serif" w:cs="Times New Roman"/>
          <w:sz w:val="28"/>
          <w:szCs w:val="28"/>
        </w:rPr>
        <w:t>изложить в следующей редакции</w:t>
      </w:r>
      <w:r w:rsidR="001272B0" w:rsidRPr="001F0AAE">
        <w:rPr>
          <w:rFonts w:ascii="PT Astra Serif" w:hAnsi="PT Astra Serif" w:cs="Times New Roman"/>
          <w:sz w:val="28"/>
          <w:szCs w:val="28"/>
        </w:rPr>
        <w:t>:</w:t>
      </w:r>
    </w:p>
    <w:p w:rsidR="00036EB2" w:rsidRPr="001F0AAE" w:rsidRDefault="007D3DC9" w:rsidP="00036EB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«</w:t>
      </w:r>
      <w:r w:rsidR="00036EB2" w:rsidRPr="001F0AAE">
        <w:rPr>
          <w:rFonts w:ascii="PT Astra Serif" w:hAnsi="PT Astra Serif" w:cs="Times New Roman"/>
          <w:sz w:val="28"/>
          <w:szCs w:val="28"/>
        </w:rPr>
        <w:t xml:space="preserve">14. В течение </w:t>
      </w:r>
      <w:r w:rsidR="004D5EE6" w:rsidRPr="001F0AAE">
        <w:rPr>
          <w:rFonts w:ascii="PT Astra Serif" w:hAnsi="PT Astra Serif" w:cs="Times New Roman"/>
          <w:sz w:val="28"/>
          <w:szCs w:val="28"/>
        </w:rPr>
        <w:t>десяти</w:t>
      </w:r>
      <w:r w:rsidR="00036EB2" w:rsidRPr="001F0AAE">
        <w:rPr>
          <w:rFonts w:ascii="PT Astra Serif" w:hAnsi="PT Astra Serif" w:cs="Times New Roman"/>
          <w:sz w:val="28"/>
          <w:szCs w:val="28"/>
        </w:rPr>
        <w:t xml:space="preserve"> рабочих дней с даты поступления в Департамент документов, указанных в пункте 8 </w:t>
      </w:r>
      <w:r w:rsidR="004D5EE6" w:rsidRPr="001F0AAE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="00036EB2" w:rsidRPr="001F0AAE">
        <w:rPr>
          <w:rFonts w:ascii="PT Astra Serif" w:hAnsi="PT Astra Serif" w:cs="Times New Roman"/>
          <w:sz w:val="28"/>
          <w:szCs w:val="28"/>
        </w:rPr>
        <w:t>Порядка</w:t>
      </w:r>
      <w:r w:rsidR="004D5EE6" w:rsidRPr="001F0AAE">
        <w:rPr>
          <w:rFonts w:ascii="PT Astra Serif" w:hAnsi="PT Astra Serif" w:cs="Times New Roman"/>
          <w:sz w:val="28"/>
          <w:szCs w:val="28"/>
        </w:rPr>
        <w:t xml:space="preserve">, Департамент принимает решение </w:t>
      </w:r>
      <w:r w:rsidR="00036EB2" w:rsidRPr="001F0AAE">
        <w:rPr>
          <w:rFonts w:ascii="PT Astra Serif" w:hAnsi="PT Astra Serif" w:cs="Times New Roman"/>
          <w:sz w:val="28"/>
          <w:szCs w:val="28"/>
        </w:rPr>
        <w:t>о предос</w:t>
      </w:r>
      <w:r w:rsidR="004D5EE6" w:rsidRPr="001F0AAE">
        <w:rPr>
          <w:rFonts w:ascii="PT Astra Serif" w:hAnsi="PT Astra Serif" w:cs="Times New Roman"/>
          <w:sz w:val="28"/>
          <w:szCs w:val="28"/>
        </w:rPr>
        <w:t>тавлении субсидии или об отказе</w:t>
      </w:r>
      <w:r w:rsidR="004D5EE6" w:rsidRPr="001F0AAE">
        <w:rPr>
          <w:rFonts w:ascii="PT Astra Serif" w:hAnsi="PT Astra Serif" w:cs="Times New Roman"/>
          <w:sz w:val="28"/>
          <w:szCs w:val="28"/>
        </w:rPr>
        <w:br/>
      </w:r>
      <w:r w:rsidR="00036EB2" w:rsidRPr="001F0AAE">
        <w:rPr>
          <w:rFonts w:ascii="PT Astra Serif" w:hAnsi="PT Astra Serif" w:cs="Times New Roman"/>
          <w:sz w:val="28"/>
          <w:szCs w:val="28"/>
        </w:rPr>
        <w:t>в предоставлении субсидии. Решение оформляется распоряжением Департамента.</w:t>
      </w:r>
    </w:p>
    <w:p w:rsidR="00036EB2" w:rsidRPr="001F0AAE" w:rsidRDefault="00036EB2" w:rsidP="00036EB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Департамент в течение </w:t>
      </w:r>
      <w:r w:rsidR="004D5EE6" w:rsidRPr="001F0AAE">
        <w:rPr>
          <w:rFonts w:ascii="PT Astra Serif" w:hAnsi="PT Astra Serif" w:cs="Times New Roman"/>
          <w:sz w:val="28"/>
          <w:szCs w:val="28"/>
        </w:rPr>
        <w:t>пяти</w:t>
      </w:r>
      <w:r w:rsidRPr="001F0AAE">
        <w:rPr>
          <w:rFonts w:ascii="PT Astra Serif" w:hAnsi="PT Astra Serif" w:cs="Times New Roman"/>
          <w:sz w:val="28"/>
          <w:szCs w:val="28"/>
        </w:rPr>
        <w:t xml:space="preserve"> рабоч</w:t>
      </w:r>
      <w:r w:rsidR="004D5EE6" w:rsidRPr="001F0AAE">
        <w:rPr>
          <w:rFonts w:ascii="PT Astra Serif" w:hAnsi="PT Astra Serif" w:cs="Times New Roman"/>
          <w:sz w:val="28"/>
          <w:szCs w:val="28"/>
        </w:rPr>
        <w:t>их дней со дня принятия решения</w:t>
      </w:r>
      <w:r w:rsidR="004D5EE6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 xml:space="preserve">о предоставлении субсидии готовит проект соглашения о предоставлении субсидии (далее - Соглашение) по типовым формам, указанным в пункте 15 </w:t>
      </w:r>
      <w:r w:rsidR="004D5EE6" w:rsidRPr="001F0AAE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1F0AAE">
        <w:rPr>
          <w:rFonts w:ascii="PT Astra Serif" w:hAnsi="PT Astra Serif" w:cs="Times New Roman"/>
          <w:sz w:val="28"/>
          <w:szCs w:val="28"/>
        </w:rPr>
        <w:t>Порядка, и направляет для подписания получателю субсидии.</w:t>
      </w:r>
    </w:p>
    <w:p w:rsidR="00036EB2" w:rsidRPr="001F0AAE" w:rsidRDefault="00036EB2" w:rsidP="00036EB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случае принятия решения об отказе в предоставлении субсидии Департамент в течение </w:t>
      </w:r>
      <w:r w:rsidR="004D5EE6" w:rsidRPr="001F0AAE">
        <w:rPr>
          <w:rFonts w:ascii="PT Astra Serif" w:hAnsi="PT Astra Serif" w:cs="Times New Roman"/>
          <w:sz w:val="28"/>
          <w:szCs w:val="28"/>
        </w:rPr>
        <w:t>пяти</w:t>
      </w:r>
      <w:r w:rsidRPr="001F0AAE">
        <w:rPr>
          <w:rFonts w:ascii="PT Astra Serif" w:hAnsi="PT Astra Serif" w:cs="Times New Roman"/>
          <w:sz w:val="28"/>
          <w:szCs w:val="28"/>
        </w:rPr>
        <w:t xml:space="preserve"> рабочих дней со дня принятия такого решения направляет заявителю уведомление об о</w:t>
      </w:r>
      <w:r w:rsidR="004D5EE6" w:rsidRPr="001F0AAE">
        <w:rPr>
          <w:rFonts w:ascii="PT Astra Serif" w:hAnsi="PT Astra Serif" w:cs="Times New Roman"/>
          <w:sz w:val="28"/>
          <w:szCs w:val="28"/>
        </w:rPr>
        <w:t>тказе в предоставлении субсидии</w:t>
      </w:r>
      <w:r w:rsidR="004D5EE6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 xml:space="preserve">с указанием оснований, определенных пунктом 12 </w:t>
      </w:r>
      <w:r w:rsidR="004D5EE6" w:rsidRPr="001F0AAE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1F0AAE">
        <w:rPr>
          <w:rFonts w:ascii="PT Astra Serif" w:hAnsi="PT Astra Serif" w:cs="Times New Roman"/>
          <w:sz w:val="28"/>
          <w:szCs w:val="28"/>
        </w:rPr>
        <w:t>Порядка</w:t>
      </w:r>
      <w:r w:rsidR="004D5EE6" w:rsidRPr="001F0AAE">
        <w:rPr>
          <w:rFonts w:ascii="PT Astra Serif" w:hAnsi="PT Astra Serif" w:cs="Times New Roman"/>
          <w:sz w:val="28"/>
          <w:szCs w:val="28"/>
        </w:rPr>
        <w:t>.</w:t>
      </w:r>
    </w:p>
    <w:p w:rsidR="004D5EE6" w:rsidRPr="001F0AAE" w:rsidRDefault="00772397" w:rsidP="007723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15. </w:t>
      </w:r>
      <w:r w:rsidRPr="001F0AAE">
        <w:rPr>
          <w:rFonts w:ascii="PT Astra Serif" w:hAnsi="PT Astra Serif"/>
          <w:sz w:val="28"/>
          <w:szCs w:val="28"/>
        </w:rPr>
        <w:t>Соглашения и дополнительные соглашения к соглашениям, предусматривающие внесение изменений или их расторжение, заключаются</w:t>
      </w:r>
      <w:r w:rsidRPr="001F0AAE">
        <w:rPr>
          <w:rFonts w:ascii="PT Astra Serif" w:hAnsi="PT Astra Serif"/>
          <w:sz w:val="28"/>
          <w:szCs w:val="28"/>
        </w:rPr>
        <w:br/>
        <w:t>в соответствии с типовыми формами, установленными Департаментом финансов Томской области для соглашений о предоставлении субсидий</w:t>
      </w:r>
      <w:r w:rsidRPr="001F0AAE">
        <w:rPr>
          <w:rFonts w:ascii="PT Astra Serif" w:hAnsi="PT Astra Serif"/>
          <w:sz w:val="28"/>
          <w:szCs w:val="28"/>
        </w:rPr>
        <w:br/>
        <w:t>из бюджета Томской области.</w:t>
      </w:r>
    </w:p>
    <w:p w:rsidR="007D3DC9" w:rsidRPr="001F0AAE" w:rsidRDefault="004D5EE6" w:rsidP="00F7440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16. </w:t>
      </w:r>
      <w:r w:rsidR="00583D9D" w:rsidRPr="001F0AAE">
        <w:rPr>
          <w:rFonts w:ascii="PT Astra Serif" w:hAnsi="PT Astra Serif"/>
          <w:sz w:val="28"/>
          <w:szCs w:val="28"/>
        </w:rPr>
        <w:t>В Соглашение дополнительно к положениям, содержащимся</w:t>
      </w:r>
      <w:r w:rsidR="00583D9D" w:rsidRPr="001F0AAE">
        <w:rPr>
          <w:rFonts w:ascii="PT Astra Serif" w:hAnsi="PT Astra Serif"/>
          <w:sz w:val="28"/>
          <w:szCs w:val="28"/>
        </w:rPr>
        <w:br/>
        <w:t>в типовых формах, определенных пунктом 15 настоящего Порядка, включа</w:t>
      </w:r>
      <w:r w:rsidR="00F74402" w:rsidRPr="001F0AAE">
        <w:rPr>
          <w:rFonts w:ascii="PT Astra Serif" w:hAnsi="PT Astra Serif"/>
          <w:sz w:val="28"/>
          <w:szCs w:val="28"/>
        </w:rPr>
        <w:t xml:space="preserve">ется </w:t>
      </w:r>
      <w:r w:rsidR="00583D9D" w:rsidRPr="001F0AAE">
        <w:rPr>
          <w:rFonts w:ascii="PT Astra Serif" w:hAnsi="PT Astra Serif"/>
          <w:sz w:val="28"/>
          <w:szCs w:val="28"/>
        </w:rPr>
        <w:t>условие о согласовании новых условий Соглашения или о расторжении Соглашения при недостижении согласия по новым условиям –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</w:t>
      </w:r>
      <w:r w:rsidR="00F74402" w:rsidRPr="001F0AAE">
        <w:rPr>
          <w:rFonts w:ascii="PT Astra Serif" w:hAnsi="PT Astra Serif"/>
          <w:sz w:val="28"/>
          <w:szCs w:val="28"/>
        </w:rPr>
        <w:t>и.</w:t>
      </w:r>
      <w:r w:rsidR="001272B0" w:rsidRPr="001F0AAE">
        <w:rPr>
          <w:rFonts w:ascii="PT Astra Serif" w:hAnsi="PT Astra Serif"/>
          <w:sz w:val="28"/>
          <w:szCs w:val="28"/>
        </w:rPr>
        <w:t>»;</w:t>
      </w:r>
    </w:p>
    <w:p w:rsidR="00A03570" w:rsidRPr="001F0AAE" w:rsidRDefault="00A03570" w:rsidP="00AE7C8C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пункте 17:</w:t>
      </w:r>
    </w:p>
    <w:p w:rsidR="00A03570" w:rsidRPr="001F0AAE" w:rsidRDefault="00261EB1" w:rsidP="00AE7C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в </w:t>
      </w:r>
      <w:r w:rsidR="004959B2" w:rsidRPr="001F0AAE">
        <w:rPr>
          <w:rFonts w:ascii="PT Astra Serif" w:hAnsi="PT Astra Serif" w:cs="Times New Roman"/>
          <w:sz w:val="28"/>
          <w:szCs w:val="28"/>
        </w:rPr>
        <w:t>подпункте 1</w:t>
      </w:r>
      <w:r w:rsidRPr="001F0AAE">
        <w:rPr>
          <w:rFonts w:ascii="PT Astra Serif" w:hAnsi="PT Astra Serif" w:cs="Times New Roman"/>
          <w:sz w:val="28"/>
          <w:szCs w:val="28"/>
        </w:rPr>
        <w:t xml:space="preserve"> перед словом «наименования» дополнить словом «изменения»;</w:t>
      </w:r>
    </w:p>
    <w:p w:rsidR="00261EB1" w:rsidRPr="001F0AAE" w:rsidRDefault="004959B2" w:rsidP="00AE7C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lastRenderedPageBreak/>
        <w:t>подпункт 2</w:t>
      </w:r>
      <w:r w:rsidR="00261EB1" w:rsidRPr="001F0AA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814CFF" w:rsidRPr="001F0AAE" w:rsidRDefault="00261EB1" w:rsidP="00983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«2) изменения наименований и (или) значений, характеристики результата предоставления субсидии, направлений расходов субсидии, Плана работ в течение финансового года, изменения графика перечисления субсидии;»</w:t>
      </w:r>
      <w:r w:rsidR="00D80A9C" w:rsidRPr="001F0AAE">
        <w:rPr>
          <w:rFonts w:ascii="PT Astra Serif" w:hAnsi="PT Astra Serif" w:cs="Times New Roman"/>
          <w:sz w:val="28"/>
          <w:szCs w:val="28"/>
        </w:rPr>
        <w:t>;</w:t>
      </w:r>
    </w:p>
    <w:p w:rsidR="00F05B81" w:rsidRPr="001F0AAE" w:rsidRDefault="00F05B81" w:rsidP="00983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подпункт 4 признать утратившим силу;</w:t>
      </w:r>
    </w:p>
    <w:p w:rsidR="005E0A86" w:rsidRPr="001F0AAE" w:rsidRDefault="005E0A86" w:rsidP="00AE7C8C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пункт 19 изложить в следующей редакции:</w:t>
      </w:r>
    </w:p>
    <w:p w:rsidR="005E0A86" w:rsidRPr="001F0AAE" w:rsidRDefault="008B10A3" w:rsidP="00AE7C8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«19. </w:t>
      </w:r>
      <w:r w:rsidR="00CE45C7" w:rsidRPr="001F0AAE">
        <w:rPr>
          <w:rFonts w:ascii="PT Astra Serif" w:hAnsi="PT Astra Serif" w:cs="Times New Roman"/>
          <w:sz w:val="28"/>
          <w:szCs w:val="28"/>
        </w:rPr>
        <w:t>Результатом</w:t>
      </w:r>
      <w:r w:rsidR="00CE45C7" w:rsidRPr="001F0AAE">
        <w:t xml:space="preserve"> </w:t>
      </w:r>
      <w:r w:rsidR="00CE45C7" w:rsidRPr="001F0AAE">
        <w:rPr>
          <w:rFonts w:ascii="PT Astra Serif" w:hAnsi="PT Astra Serif" w:cs="Times New Roman"/>
          <w:sz w:val="28"/>
          <w:szCs w:val="28"/>
        </w:rPr>
        <w:t>предоставления субсидии является</w:t>
      </w:r>
      <w:r w:rsidR="00871C93" w:rsidRPr="001F0AAE">
        <w:rPr>
          <w:rFonts w:ascii="PT Astra Serif" w:hAnsi="PT Astra Serif" w:cs="Times New Roman"/>
          <w:sz w:val="28"/>
          <w:szCs w:val="28"/>
        </w:rPr>
        <w:t xml:space="preserve"> «</w:t>
      </w:r>
      <w:r w:rsidR="007D3D40" w:rsidRPr="001F0AAE">
        <w:rPr>
          <w:rFonts w:ascii="PT Astra Serif" w:hAnsi="PT Astra Serif" w:cs="Times New Roman"/>
          <w:sz w:val="28"/>
          <w:szCs w:val="28"/>
        </w:rPr>
        <w:t>Количество реализованных мероприятий, направленных на завершение деятельности Некоммерческой организации «Фонд развития бизнеса</w:t>
      </w:r>
      <w:r w:rsidR="00871C93" w:rsidRPr="001F0AAE">
        <w:rPr>
          <w:rFonts w:ascii="PT Astra Serif" w:hAnsi="PT Astra Serif" w:cs="Times New Roman"/>
          <w:sz w:val="28"/>
          <w:szCs w:val="28"/>
        </w:rPr>
        <w:t>».</w:t>
      </w:r>
    </w:p>
    <w:p w:rsidR="00542B64" w:rsidRPr="001F0AAE" w:rsidRDefault="00542B64" w:rsidP="00542B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Значение результата предоставления субсидии устанавливается Департаментом в Соглашении.</w:t>
      </w:r>
      <w:r w:rsidR="00AC41C4" w:rsidRPr="001F0AAE">
        <w:rPr>
          <w:rFonts w:ascii="PT Astra Serif" w:hAnsi="PT Astra Serif" w:cs="Times New Roman"/>
          <w:sz w:val="28"/>
          <w:szCs w:val="28"/>
        </w:rPr>
        <w:t>»;</w:t>
      </w:r>
    </w:p>
    <w:p w:rsidR="00006831" w:rsidRPr="001F0AAE" w:rsidRDefault="00006831" w:rsidP="00721096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пункте 20 слова «</w:t>
      </w:r>
      <w:r w:rsidR="00B317B7" w:rsidRPr="001F0AAE">
        <w:rPr>
          <w:rFonts w:ascii="PT Astra Serif" w:hAnsi="PT Astra Serif" w:cs="Times New Roman"/>
          <w:sz w:val="28"/>
          <w:szCs w:val="28"/>
        </w:rPr>
        <w:t>,</w:t>
      </w:r>
      <w:r w:rsidR="00C81394" w:rsidRPr="001F0AAE">
        <w:rPr>
          <w:rFonts w:ascii="PT Astra Serif" w:hAnsi="PT Astra Serif" w:cs="Times New Roman"/>
          <w:sz w:val="28"/>
          <w:szCs w:val="28"/>
        </w:rPr>
        <w:t xml:space="preserve"> в </w:t>
      </w:r>
      <w:r w:rsidR="00DA7B40" w:rsidRPr="001F0AAE">
        <w:rPr>
          <w:rFonts w:ascii="PT Astra Serif" w:hAnsi="PT Astra Serif" w:cs="Times New Roman"/>
          <w:sz w:val="28"/>
          <w:szCs w:val="28"/>
        </w:rPr>
        <w:t>срок не позднее 10 рабочих дней со дня, указанного</w:t>
      </w:r>
      <w:r w:rsidR="00721096" w:rsidRPr="001F0AAE">
        <w:t xml:space="preserve"> </w:t>
      </w:r>
      <w:r w:rsidR="00721096" w:rsidRPr="001F0AAE">
        <w:rPr>
          <w:rFonts w:ascii="PT Astra Serif" w:hAnsi="PT Astra Serif" w:cs="Times New Roman"/>
          <w:sz w:val="28"/>
          <w:szCs w:val="28"/>
        </w:rPr>
        <w:t>в графике перечисления субсидии, являющемся неотъемлемой частью Соглашения, на расчетный счет</w:t>
      </w:r>
      <w:r w:rsidR="00DA7B40" w:rsidRPr="001F0AAE">
        <w:rPr>
          <w:rFonts w:ascii="PT Astra Serif" w:hAnsi="PT Astra Serif" w:cs="Times New Roman"/>
          <w:sz w:val="28"/>
          <w:szCs w:val="28"/>
        </w:rPr>
        <w:t xml:space="preserve">» </w:t>
      </w:r>
      <w:r w:rsidR="008331BA" w:rsidRPr="001F0AAE">
        <w:rPr>
          <w:rFonts w:ascii="PT Astra Serif" w:hAnsi="PT Astra Serif" w:cs="Times New Roman"/>
          <w:sz w:val="28"/>
          <w:szCs w:val="28"/>
        </w:rPr>
        <w:t xml:space="preserve">заменить </w:t>
      </w:r>
      <w:r w:rsidR="00DA7B40" w:rsidRPr="001F0AAE">
        <w:rPr>
          <w:rFonts w:ascii="PT Astra Serif" w:hAnsi="PT Astra Serif" w:cs="Times New Roman"/>
          <w:sz w:val="28"/>
          <w:szCs w:val="28"/>
        </w:rPr>
        <w:t>словами «в срок, указанный</w:t>
      </w:r>
      <w:r w:rsidR="008331BA" w:rsidRPr="001F0AAE">
        <w:br/>
      </w:r>
      <w:r w:rsidR="00721096" w:rsidRPr="001F0AAE">
        <w:rPr>
          <w:rFonts w:ascii="PT Astra Serif" w:hAnsi="PT Astra Serif" w:cs="Times New Roman"/>
          <w:sz w:val="28"/>
          <w:szCs w:val="28"/>
        </w:rPr>
        <w:t xml:space="preserve">в графике перечисления субсидии, являющемся </w:t>
      </w:r>
      <w:r w:rsidR="008331BA" w:rsidRPr="001F0AAE">
        <w:rPr>
          <w:rFonts w:ascii="PT Astra Serif" w:hAnsi="PT Astra Serif" w:cs="Times New Roman"/>
          <w:sz w:val="28"/>
          <w:szCs w:val="28"/>
        </w:rPr>
        <w:t xml:space="preserve">неотъемлемой частью Соглашения, </w:t>
      </w:r>
      <w:r w:rsidR="00721096" w:rsidRPr="001F0AAE">
        <w:rPr>
          <w:rFonts w:ascii="PT Astra Serif" w:hAnsi="PT Astra Serif" w:cs="Times New Roman"/>
          <w:sz w:val="28"/>
          <w:szCs w:val="28"/>
        </w:rPr>
        <w:t>на счет</w:t>
      </w:r>
      <w:r w:rsidR="00DA7B40" w:rsidRPr="001F0AAE">
        <w:rPr>
          <w:rFonts w:ascii="PT Astra Serif" w:hAnsi="PT Astra Serif" w:cs="Times New Roman"/>
          <w:sz w:val="28"/>
          <w:szCs w:val="28"/>
        </w:rPr>
        <w:t>»;</w:t>
      </w:r>
    </w:p>
    <w:p w:rsidR="00C86603" w:rsidRPr="001F0AAE" w:rsidRDefault="00DD530A" w:rsidP="00C86603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раздел 3 </w:t>
      </w:r>
      <w:r w:rsidR="00C86603" w:rsidRPr="001F0AAE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CA3942" w:rsidRPr="001F0AAE" w:rsidRDefault="00CA3942" w:rsidP="00CA3942">
      <w:pPr>
        <w:pStyle w:val="ConsPlusNormal"/>
        <w:ind w:left="709"/>
        <w:jc w:val="both"/>
        <w:rPr>
          <w:rFonts w:ascii="PT Astra Serif" w:hAnsi="PT Astra Serif" w:cs="Times New Roman"/>
          <w:sz w:val="28"/>
          <w:szCs w:val="28"/>
        </w:rPr>
      </w:pPr>
    </w:p>
    <w:p w:rsidR="00C86603" w:rsidRPr="001F0AAE" w:rsidRDefault="00C86603" w:rsidP="00C86603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«3. Требования к предоставлению отчетности, 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2A70F5" w:rsidRPr="001F0AAE" w:rsidRDefault="002A70F5" w:rsidP="00C86603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D078D4" w:rsidRPr="001F0AAE" w:rsidRDefault="00D078D4" w:rsidP="00D078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21. Получатель субсидии ежеквартально, не позднее </w:t>
      </w:r>
      <w:r w:rsidR="00C47E39" w:rsidRPr="001F0AAE">
        <w:rPr>
          <w:rFonts w:ascii="PT Astra Serif" w:hAnsi="PT Astra Serif" w:cs="Times New Roman"/>
          <w:sz w:val="28"/>
          <w:szCs w:val="28"/>
        </w:rPr>
        <w:t>пятого</w:t>
      </w:r>
      <w:r w:rsidRPr="001F0AAE">
        <w:rPr>
          <w:rFonts w:ascii="PT Astra Serif" w:hAnsi="PT Astra Serif" w:cs="Times New Roman"/>
          <w:sz w:val="28"/>
          <w:szCs w:val="28"/>
        </w:rPr>
        <w:t xml:space="preserve"> рабочего дня месяца, следующего за отчетным кварталом, представляет в Департамент отчет о достижении значений резул</w:t>
      </w:r>
      <w:r w:rsidR="00C2275A" w:rsidRPr="001F0AAE">
        <w:rPr>
          <w:rFonts w:ascii="PT Astra Serif" w:hAnsi="PT Astra Serif" w:cs="Times New Roman"/>
          <w:sz w:val="28"/>
          <w:szCs w:val="28"/>
        </w:rPr>
        <w:t xml:space="preserve">ьтатов предоставления субсидии </w:t>
      </w:r>
      <w:r w:rsidRPr="001F0AAE">
        <w:rPr>
          <w:rFonts w:ascii="PT Astra Serif" w:hAnsi="PT Astra Serif" w:cs="Times New Roman"/>
          <w:sz w:val="28"/>
          <w:szCs w:val="28"/>
        </w:rPr>
        <w:t>и отчет</w:t>
      </w:r>
      <w:r w:rsidRPr="001F0AAE">
        <w:rPr>
          <w:rFonts w:ascii="PT Astra Serif" w:hAnsi="PT Astra Serif" w:cs="Times New Roman"/>
          <w:sz w:val="28"/>
          <w:szCs w:val="28"/>
        </w:rPr>
        <w:br/>
        <w:t>об осуществлении расходов, источником финансового обеспечения которых является субсидия, по формам, предусмотренным типовыми формами, установленными Департаментом финансов Томской области для соглашений</w:t>
      </w:r>
      <w:r w:rsidRPr="001F0AAE">
        <w:rPr>
          <w:rFonts w:ascii="PT Astra Serif" w:hAnsi="PT Astra Serif" w:cs="Times New Roman"/>
          <w:sz w:val="28"/>
          <w:szCs w:val="28"/>
        </w:rPr>
        <w:br/>
        <w:t>(с приложением реестра платежных поручений в разрезе принятых обязательств, заключенных договоров).</w:t>
      </w:r>
    </w:p>
    <w:p w:rsidR="00A531C4" w:rsidRPr="001F0AAE" w:rsidRDefault="00D078D4" w:rsidP="00C47E3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22. </w:t>
      </w:r>
      <w:r w:rsidR="00D67F6F" w:rsidRPr="001F0AAE">
        <w:rPr>
          <w:rFonts w:ascii="PT Astra Serif" w:hAnsi="PT Astra Serif" w:cs="Times New Roman"/>
          <w:sz w:val="28"/>
          <w:szCs w:val="28"/>
        </w:rPr>
        <w:t>Получатель субсидии в ср</w:t>
      </w:r>
      <w:r w:rsidR="00C47E39" w:rsidRPr="001F0AAE">
        <w:rPr>
          <w:rFonts w:ascii="PT Astra Serif" w:hAnsi="PT Astra Serif" w:cs="Times New Roman"/>
          <w:sz w:val="28"/>
          <w:szCs w:val="28"/>
        </w:rPr>
        <w:t>ок до тридцать первого</w:t>
      </w:r>
      <w:r w:rsidR="00D67F6F" w:rsidRPr="001F0AAE">
        <w:rPr>
          <w:rFonts w:ascii="PT Astra Serif" w:hAnsi="PT Astra Serif" w:cs="Times New Roman"/>
          <w:sz w:val="28"/>
          <w:szCs w:val="28"/>
        </w:rPr>
        <w:t xml:space="preserve"> марта года, следующего</w:t>
      </w:r>
      <w:r w:rsidR="00C47E39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="00D67F6F" w:rsidRPr="001F0AAE">
        <w:rPr>
          <w:rFonts w:ascii="PT Astra Serif" w:hAnsi="PT Astra Serif" w:cs="Times New Roman"/>
          <w:sz w:val="28"/>
          <w:szCs w:val="28"/>
        </w:rPr>
        <w:t>за отчетным, представляет в</w:t>
      </w:r>
      <w:r w:rsidR="00C47E39" w:rsidRPr="001F0AAE">
        <w:rPr>
          <w:rFonts w:ascii="PT Astra Serif" w:hAnsi="PT Astra Serif" w:cs="Times New Roman"/>
          <w:sz w:val="28"/>
          <w:szCs w:val="28"/>
        </w:rPr>
        <w:t xml:space="preserve"> Департамент годовой отчет</w:t>
      </w:r>
      <w:r w:rsidR="00C47E39" w:rsidRPr="001F0AAE">
        <w:rPr>
          <w:rFonts w:ascii="PT Astra Serif" w:hAnsi="PT Astra Serif" w:cs="Times New Roman"/>
          <w:sz w:val="28"/>
          <w:szCs w:val="28"/>
        </w:rPr>
        <w:br/>
      </w:r>
      <w:r w:rsidR="00D67F6F" w:rsidRPr="001F0AAE">
        <w:rPr>
          <w:rFonts w:ascii="PT Astra Serif" w:hAnsi="PT Astra Serif" w:cs="Times New Roman"/>
          <w:sz w:val="28"/>
          <w:szCs w:val="28"/>
        </w:rPr>
        <w:t>о достижении значений резул</w:t>
      </w:r>
      <w:r w:rsidR="00C47E39" w:rsidRPr="001F0AAE">
        <w:rPr>
          <w:rFonts w:ascii="PT Astra Serif" w:hAnsi="PT Astra Serif" w:cs="Times New Roman"/>
          <w:sz w:val="28"/>
          <w:szCs w:val="28"/>
        </w:rPr>
        <w:t>ьтатов предоставления субсидии,</w:t>
      </w:r>
      <w:r w:rsidR="00C47E39" w:rsidRPr="001F0AAE">
        <w:rPr>
          <w:rFonts w:ascii="PT Astra Serif" w:hAnsi="PT Astra Serif" w:cs="Times New Roman"/>
          <w:sz w:val="28"/>
          <w:szCs w:val="28"/>
        </w:rPr>
        <w:br/>
      </w:r>
      <w:r w:rsidR="00D67F6F" w:rsidRPr="001F0AAE">
        <w:rPr>
          <w:rFonts w:ascii="PT Astra Serif" w:hAnsi="PT Astra Serif" w:cs="Times New Roman"/>
          <w:sz w:val="28"/>
          <w:szCs w:val="28"/>
        </w:rPr>
        <w:t>а также характеристик результата предоставления субсидии, с приложением копий документов, подтверждающих достижение установленного значения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– годовая отчетность), с приложением копий документов, подтверждающих осуществление указанных расходов, по формам, предусмотренным типовыми формами, установленными Департа</w:t>
      </w:r>
      <w:r w:rsidR="00C47E39" w:rsidRPr="001F0AAE">
        <w:rPr>
          <w:rFonts w:ascii="PT Astra Serif" w:hAnsi="PT Astra Serif" w:cs="Times New Roman"/>
          <w:sz w:val="28"/>
          <w:szCs w:val="28"/>
        </w:rPr>
        <w:t xml:space="preserve">ментом финансов Томской области </w:t>
      </w:r>
      <w:r w:rsidR="00D67F6F" w:rsidRPr="001F0AAE">
        <w:rPr>
          <w:rFonts w:ascii="PT Astra Serif" w:hAnsi="PT Astra Serif" w:cs="Times New Roman"/>
          <w:sz w:val="28"/>
          <w:szCs w:val="28"/>
        </w:rPr>
        <w:t>для соглашений.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Годовая отчетность предоставляется в Департамент на бумажном носителе с приложением электронных образов документов (документов</w:t>
      </w:r>
      <w:r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lastRenderedPageBreak/>
        <w:t>на бумажном носителе, преобразованных в электронную форму путем сканирования с сохранением их реквизитов).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23.</w:t>
      </w:r>
      <w:r w:rsidRPr="001F0AAE">
        <w:t xml:space="preserve"> </w:t>
      </w:r>
      <w:r w:rsidRPr="001F0AAE">
        <w:rPr>
          <w:rFonts w:ascii="PT Astra Serif" w:hAnsi="PT Astra Serif" w:cs="Times New Roman"/>
          <w:sz w:val="28"/>
          <w:szCs w:val="28"/>
        </w:rPr>
        <w:t>Департамент осуществляет проверку и принятие: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1) ежеквартальной отчетности, указанной в пункте 21 </w:t>
      </w:r>
      <w:r w:rsidR="00671559" w:rsidRPr="001F0AAE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1F0AAE">
        <w:rPr>
          <w:rFonts w:ascii="PT Astra Serif" w:hAnsi="PT Astra Serif" w:cs="Times New Roman"/>
          <w:sz w:val="28"/>
          <w:szCs w:val="28"/>
        </w:rPr>
        <w:t>Порядка, в срок</w:t>
      </w:r>
      <w:r w:rsidR="00671559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Pr="001F0AAE">
        <w:rPr>
          <w:rFonts w:ascii="PT Astra Serif" w:hAnsi="PT Astra Serif" w:cs="Times New Roman"/>
          <w:sz w:val="28"/>
          <w:szCs w:val="28"/>
        </w:rPr>
        <w:t xml:space="preserve">не позднее двадцати рабочих дней </w:t>
      </w:r>
      <w:r w:rsidR="00671559" w:rsidRPr="001F0AAE">
        <w:rPr>
          <w:rFonts w:ascii="PT Astra Serif" w:hAnsi="PT Astra Serif" w:cs="Times New Roman"/>
          <w:sz w:val="28"/>
          <w:szCs w:val="28"/>
        </w:rPr>
        <w:t xml:space="preserve">со дня представления отчетности </w:t>
      </w:r>
      <w:r w:rsidRPr="001F0AAE">
        <w:rPr>
          <w:rFonts w:ascii="PT Astra Serif" w:hAnsi="PT Astra Serif" w:cs="Times New Roman"/>
          <w:sz w:val="28"/>
          <w:szCs w:val="28"/>
        </w:rPr>
        <w:t>в Департамент;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2) годовой отчетности, указанной в пункте 22 </w:t>
      </w:r>
      <w:r w:rsidR="00671559" w:rsidRPr="001F0AAE">
        <w:rPr>
          <w:rFonts w:ascii="PT Astra Serif" w:hAnsi="PT Astra Serif" w:cs="Times New Roman"/>
          <w:sz w:val="28"/>
          <w:szCs w:val="28"/>
        </w:rPr>
        <w:t xml:space="preserve">настоящего </w:t>
      </w:r>
      <w:r w:rsidRPr="001F0AAE">
        <w:rPr>
          <w:rFonts w:ascii="PT Astra Serif" w:hAnsi="PT Astra Serif" w:cs="Times New Roman"/>
          <w:sz w:val="28"/>
          <w:szCs w:val="28"/>
        </w:rPr>
        <w:t xml:space="preserve">Порядка, в срок не позднее восьмидесяти рабочих дней </w:t>
      </w:r>
      <w:r w:rsidR="00671559" w:rsidRPr="001F0AAE">
        <w:rPr>
          <w:rFonts w:ascii="PT Astra Serif" w:hAnsi="PT Astra Serif" w:cs="Times New Roman"/>
          <w:sz w:val="28"/>
          <w:szCs w:val="28"/>
        </w:rPr>
        <w:t>со дня представления отчетности</w:t>
      </w:r>
      <w:r w:rsidR="00671559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в Департамент.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Проверка указанной отчетности осуществляется путем рассмотрения</w:t>
      </w:r>
      <w:r w:rsidRPr="001F0AAE">
        <w:rPr>
          <w:rFonts w:ascii="PT Astra Serif" w:hAnsi="PT Astra Serif" w:cs="Times New Roman"/>
          <w:sz w:val="28"/>
          <w:szCs w:val="28"/>
        </w:rPr>
        <w:br/>
        <w:t>и анализа отчетности и приложенных документов.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24. Мониторинг достижения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</w:t>
      </w:r>
      <w:r w:rsidRPr="001F0AAE">
        <w:rPr>
          <w:rFonts w:ascii="PT Astra Serif" w:hAnsi="PT Astra Serif" w:cs="Times New Roman"/>
          <w:sz w:val="28"/>
          <w:szCs w:val="28"/>
        </w:rPr>
        <w:br/>
        <w:t>и по формам,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субсидии. Получатель субсидии предоставляет в Департамент отчет о реализации плана мероприятий</w:t>
      </w:r>
      <w:r w:rsidRPr="001F0AAE">
        <w:rPr>
          <w:rFonts w:ascii="PT Astra Serif" w:hAnsi="PT Astra Serif" w:cs="Times New Roman"/>
          <w:sz w:val="28"/>
          <w:szCs w:val="28"/>
        </w:rPr>
        <w:br/>
        <w:t>по достижению результатов предоставления субсидии (контрольных точек) ежеквартально не позднее пятого рабочего дня месяца, следующего</w:t>
      </w:r>
      <w:r w:rsidRPr="001F0AAE">
        <w:rPr>
          <w:rFonts w:ascii="PT Astra Serif" w:hAnsi="PT Astra Serif" w:cs="Times New Roman"/>
          <w:sz w:val="28"/>
          <w:szCs w:val="28"/>
        </w:rPr>
        <w:br/>
        <w:t>за отчетным кварталом.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25. Департамент проводит проверку соблюдения получателем субсидии условий и порядка предоставления субсидии, в том числе в части достижения результатов предоставления субсидии.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Органы государственного финансового контроля осуществляют проверку в соответствии со статьями 268</w:t>
      </w:r>
      <w:r w:rsidRPr="001F0AAE">
        <w:rPr>
          <w:rFonts w:ascii="PT Astra Serif" w:hAnsi="PT Astra Serif" w:cs="Times New Roman"/>
          <w:sz w:val="28"/>
          <w:szCs w:val="28"/>
          <w:vertAlign w:val="superscript"/>
        </w:rPr>
        <w:t>1</w:t>
      </w:r>
      <w:r w:rsidRPr="001F0AAE">
        <w:rPr>
          <w:rFonts w:ascii="PT Astra Serif" w:hAnsi="PT Astra Serif" w:cs="Times New Roman"/>
          <w:sz w:val="28"/>
          <w:szCs w:val="28"/>
        </w:rPr>
        <w:t xml:space="preserve"> и 269</w:t>
      </w:r>
      <w:r w:rsidRPr="001F0AAE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Pr="001F0AAE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Федерации.</w:t>
      </w:r>
    </w:p>
    <w:p w:rsidR="00C47E39" w:rsidRPr="001F0AAE" w:rsidRDefault="00C47E39" w:rsidP="00CA39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26. </w:t>
      </w:r>
      <w:r w:rsidR="00CA3942" w:rsidRPr="001F0AAE">
        <w:rPr>
          <w:rFonts w:ascii="PT Astra Serif" w:hAnsi="PT Astra Serif" w:cs="Times New Roman"/>
          <w:sz w:val="28"/>
          <w:szCs w:val="28"/>
        </w:rPr>
        <w:t>Средства субсидии</w:t>
      </w:r>
      <w:r w:rsidRPr="001F0AAE">
        <w:rPr>
          <w:rFonts w:ascii="PT Astra Serif" w:hAnsi="PT Astra Serif" w:cs="Times New Roman"/>
          <w:sz w:val="28"/>
          <w:szCs w:val="28"/>
        </w:rPr>
        <w:t xml:space="preserve"> подлеж</w:t>
      </w:r>
      <w:r w:rsidR="00CA3942" w:rsidRPr="001F0AAE">
        <w:rPr>
          <w:rFonts w:ascii="PT Astra Serif" w:hAnsi="PT Astra Serif" w:cs="Times New Roman"/>
          <w:sz w:val="28"/>
          <w:szCs w:val="28"/>
        </w:rPr>
        <w:t>а</w:t>
      </w:r>
      <w:r w:rsidRPr="001F0AAE">
        <w:rPr>
          <w:rFonts w:ascii="PT Astra Serif" w:hAnsi="PT Astra Serif" w:cs="Times New Roman"/>
          <w:sz w:val="28"/>
          <w:szCs w:val="28"/>
        </w:rPr>
        <w:t>т возврату в обл</w:t>
      </w:r>
      <w:r w:rsidR="00CA3942" w:rsidRPr="001F0AAE">
        <w:rPr>
          <w:rFonts w:ascii="PT Astra Serif" w:hAnsi="PT Astra Serif" w:cs="Times New Roman"/>
          <w:sz w:val="28"/>
          <w:szCs w:val="28"/>
        </w:rPr>
        <w:t xml:space="preserve">астной бюджет в случае </w:t>
      </w:r>
      <w:r w:rsidRPr="001F0AAE">
        <w:rPr>
          <w:rFonts w:ascii="PT Astra Serif" w:hAnsi="PT Astra Serif" w:cs="Times New Roman"/>
          <w:sz w:val="28"/>
          <w:szCs w:val="28"/>
        </w:rPr>
        <w:t>нарушени</w:t>
      </w:r>
      <w:r w:rsidR="00CA3942" w:rsidRPr="001F0AAE">
        <w:rPr>
          <w:rFonts w:ascii="PT Astra Serif" w:hAnsi="PT Astra Serif" w:cs="Times New Roman"/>
          <w:sz w:val="28"/>
          <w:szCs w:val="28"/>
        </w:rPr>
        <w:t>я</w:t>
      </w:r>
      <w:r w:rsidRPr="001F0AAE">
        <w:rPr>
          <w:rFonts w:ascii="PT Astra Serif" w:hAnsi="PT Astra Serif" w:cs="Times New Roman"/>
          <w:sz w:val="28"/>
          <w:szCs w:val="28"/>
        </w:rPr>
        <w:t xml:space="preserve"> получателем </w:t>
      </w:r>
      <w:r w:rsidR="00CA3942" w:rsidRPr="001F0AAE">
        <w:rPr>
          <w:rFonts w:ascii="PT Astra Serif" w:hAnsi="PT Astra Serif" w:cs="Times New Roman"/>
          <w:sz w:val="28"/>
          <w:szCs w:val="28"/>
        </w:rPr>
        <w:t xml:space="preserve">субсидии условий, установленных </w:t>
      </w:r>
      <w:r w:rsidRPr="001F0AAE">
        <w:rPr>
          <w:rFonts w:ascii="PT Astra Serif" w:hAnsi="PT Astra Serif" w:cs="Times New Roman"/>
          <w:sz w:val="28"/>
          <w:szCs w:val="28"/>
        </w:rPr>
        <w:t>при предоставлении субсидии, выявленно</w:t>
      </w:r>
      <w:r w:rsidR="00CA3942" w:rsidRPr="001F0AAE">
        <w:rPr>
          <w:rFonts w:ascii="PT Astra Serif" w:hAnsi="PT Astra Serif" w:cs="Times New Roman"/>
          <w:sz w:val="28"/>
          <w:szCs w:val="28"/>
        </w:rPr>
        <w:t>го</w:t>
      </w:r>
      <w:r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="00CA3942" w:rsidRPr="001F0AAE">
        <w:rPr>
          <w:rFonts w:ascii="PT Astra Serif" w:hAnsi="PT Astra Serif" w:cs="Times New Roman"/>
          <w:sz w:val="28"/>
          <w:szCs w:val="28"/>
        </w:rPr>
        <w:t xml:space="preserve">в том числе </w:t>
      </w:r>
      <w:r w:rsidRPr="001F0AAE">
        <w:rPr>
          <w:rFonts w:ascii="PT Astra Serif" w:hAnsi="PT Astra Serif" w:cs="Times New Roman"/>
          <w:sz w:val="28"/>
          <w:szCs w:val="28"/>
        </w:rPr>
        <w:t>по факт</w:t>
      </w:r>
      <w:r w:rsidR="00CA3942" w:rsidRPr="001F0AAE">
        <w:rPr>
          <w:rFonts w:ascii="PT Astra Serif" w:hAnsi="PT Astra Serif" w:cs="Times New Roman"/>
          <w:sz w:val="28"/>
          <w:szCs w:val="28"/>
        </w:rPr>
        <w:t>ам</w:t>
      </w:r>
      <w:r w:rsidRPr="001F0AAE">
        <w:rPr>
          <w:rFonts w:ascii="PT Astra Serif" w:hAnsi="PT Astra Serif" w:cs="Times New Roman"/>
          <w:sz w:val="28"/>
          <w:szCs w:val="28"/>
        </w:rPr>
        <w:t xml:space="preserve"> провер</w:t>
      </w:r>
      <w:r w:rsidR="00CA3942" w:rsidRPr="001F0AAE">
        <w:rPr>
          <w:rFonts w:ascii="PT Astra Serif" w:hAnsi="PT Astra Serif" w:cs="Times New Roman"/>
          <w:sz w:val="28"/>
          <w:szCs w:val="28"/>
        </w:rPr>
        <w:t>ок</w:t>
      </w:r>
      <w:r w:rsidRPr="001F0AAE">
        <w:rPr>
          <w:rFonts w:ascii="PT Astra Serif" w:hAnsi="PT Astra Serif" w:cs="Times New Roman"/>
          <w:sz w:val="28"/>
          <w:szCs w:val="28"/>
        </w:rPr>
        <w:t>, проведенн</w:t>
      </w:r>
      <w:r w:rsidR="00CA3942" w:rsidRPr="001F0AAE">
        <w:rPr>
          <w:rFonts w:ascii="PT Astra Serif" w:hAnsi="PT Astra Serif" w:cs="Times New Roman"/>
          <w:sz w:val="28"/>
          <w:szCs w:val="28"/>
        </w:rPr>
        <w:t>ых</w:t>
      </w:r>
      <w:r w:rsidRPr="001F0AAE">
        <w:rPr>
          <w:rFonts w:ascii="PT Astra Serif" w:hAnsi="PT Astra Serif" w:cs="Times New Roman"/>
          <w:sz w:val="28"/>
          <w:szCs w:val="28"/>
        </w:rPr>
        <w:t xml:space="preserve"> Департаментом, или фактам проверок, проведенных уполномоченными органами государственного финансового контроля в соответствии со статьями 268</w:t>
      </w:r>
      <w:r w:rsidRPr="001F0AAE">
        <w:rPr>
          <w:rFonts w:ascii="PT Astra Serif" w:hAnsi="PT Astra Serif" w:cs="Times New Roman"/>
          <w:sz w:val="28"/>
          <w:szCs w:val="28"/>
          <w:vertAlign w:val="superscript"/>
        </w:rPr>
        <w:t>1</w:t>
      </w:r>
      <w:r w:rsidRPr="001F0AAE">
        <w:rPr>
          <w:rFonts w:ascii="PT Astra Serif" w:hAnsi="PT Astra Serif" w:cs="Times New Roman"/>
          <w:sz w:val="28"/>
          <w:szCs w:val="28"/>
        </w:rPr>
        <w:t xml:space="preserve"> и 269</w:t>
      </w:r>
      <w:r w:rsidRPr="001F0AAE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Pr="001F0AAE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Федерации,</w:t>
      </w:r>
      <w:r w:rsidR="00CA3942" w:rsidRPr="001F0AAE">
        <w:t xml:space="preserve"> </w:t>
      </w:r>
      <w:r w:rsidR="00CA3942" w:rsidRPr="001F0AAE">
        <w:rPr>
          <w:rFonts w:ascii="PT Astra Serif" w:hAnsi="PT Astra Serif" w:cs="Times New Roman"/>
          <w:sz w:val="28"/>
          <w:szCs w:val="28"/>
        </w:rPr>
        <w:t>а также в случае недостижения значений результатов предоставления субсидии</w:t>
      </w:r>
      <w:r w:rsidRPr="001F0AAE">
        <w:rPr>
          <w:rFonts w:ascii="PT Astra Serif" w:hAnsi="PT Astra Serif" w:cs="Times New Roman"/>
          <w:sz w:val="28"/>
          <w:szCs w:val="28"/>
        </w:rPr>
        <w:t xml:space="preserve"> – в полном объеме,</w:t>
      </w:r>
      <w:r w:rsidR="00CA3942" w:rsidRPr="001F0AAE">
        <w:rPr>
          <w:rFonts w:ascii="PT Astra Serif" w:hAnsi="PT Astra Serif" w:cs="Times New Roman"/>
          <w:sz w:val="28"/>
          <w:szCs w:val="28"/>
        </w:rPr>
        <w:t xml:space="preserve"> </w:t>
      </w:r>
      <w:r w:rsidRPr="001F0AAE">
        <w:rPr>
          <w:rFonts w:ascii="PT Astra Serif" w:hAnsi="PT Astra Serif" w:cs="Times New Roman"/>
          <w:sz w:val="28"/>
          <w:szCs w:val="28"/>
        </w:rPr>
        <w:t>за исключением случая выявления нецелевого использования средств субсидии.</w:t>
      </w:r>
    </w:p>
    <w:p w:rsidR="00C47E39" w:rsidRPr="001F0AAE" w:rsidRDefault="00C47E39" w:rsidP="00CA39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случае выявления нецелевого использования средств субсидии возврат субсидии осуществляется в размере нецелевого</w:t>
      </w:r>
      <w:r w:rsidR="00CA3942" w:rsidRPr="001F0AAE">
        <w:rPr>
          <w:rFonts w:ascii="PT Astra Serif" w:hAnsi="PT Astra Serif" w:cs="Times New Roman"/>
          <w:sz w:val="28"/>
          <w:szCs w:val="28"/>
        </w:rPr>
        <w:t xml:space="preserve"> использования средств субсидии.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2</w:t>
      </w:r>
      <w:r w:rsidR="00CA3942" w:rsidRPr="001F0AAE">
        <w:rPr>
          <w:rFonts w:ascii="PT Astra Serif" w:hAnsi="PT Astra Serif" w:cs="Times New Roman"/>
          <w:sz w:val="28"/>
          <w:szCs w:val="28"/>
        </w:rPr>
        <w:t>7</w:t>
      </w:r>
      <w:r w:rsidRPr="001F0AAE">
        <w:rPr>
          <w:rFonts w:ascii="PT Astra Serif" w:hAnsi="PT Astra Serif" w:cs="Times New Roman"/>
          <w:sz w:val="28"/>
          <w:szCs w:val="28"/>
        </w:rPr>
        <w:t>.</w:t>
      </w:r>
      <w:r w:rsidR="00132287" w:rsidRPr="001F0AAE">
        <w:rPr>
          <w:rFonts w:ascii="PT Astra Serif" w:hAnsi="PT Astra Serif" w:cs="Times New Roman"/>
          <w:sz w:val="28"/>
          <w:szCs w:val="28"/>
        </w:rPr>
        <w:t xml:space="preserve"> Департамент в срок не позднее тридцати</w:t>
      </w:r>
      <w:r w:rsidRPr="001F0AAE">
        <w:rPr>
          <w:rFonts w:ascii="PT Astra Serif" w:hAnsi="PT Astra Serif" w:cs="Times New Roman"/>
          <w:sz w:val="28"/>
          <w:szCs w:val="28"/>
        </w:rPr>
        <w:t xml:space="preserve"> рабочих дней со дня выявления нарушения, послужившего о</w:t>
      </w:r>
      <w:r w:rsidR="00132287" w:rsidRPr="001F0AAE">
        <w:rPr>
          <w:rFonts w:ascii="PT Astra Serif" w:hAnsi="PT Astra Serif" w:cs="Times New Roman"/>
          <w:sz w:val="28"/>
          <w:szCs w:val="28"/>
        </w:rPr>
        <w:t>снованием для возврата субсидии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и средств, полученных на основании дого</w:t>
      </w:r>
      <w:r w:rsidR="00132287" w:rsidRPr="001F0AAE">
        <w:rPr>
          <w:rFonts w:ascii="PT Astra Serif" w:hAnsi="PT Astra Serif" w:cs="Times New Roman"/>
          <w:sz w:val="28"/>
          <w:szCs w:val="28"/>
        </w:rPr>
        <w:t>воров (соглашений), заключенных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 xml:space="preserve">с получателем субсидии, в областной бюджет, направляет получателю </w:t>
      </w:r>
      <w:r w:rsidRPr="001F0AAE">
        <w:rPr>
          <w:rFonts w:ascii="PT Astra Serif" w:hAnsi="PT Astra Serif" w:cs="Times New Roman"/>
          <w:sz w:val="28"/>
          <w:szCs w:val="28"/>
        </w:rPr>
        <w:lastRenderedPageBreak/>
        <w:t>субсидии письменное уведомлен</w:t>
      </w:r>
      <w:r w:rsidR="00132287" w:rsidRPr="001F0AAE">
        <w:rPr>
          <w:rFonts w:ascii="PT Astra Serif" w:hAnsi="PT Astra Serif" w:cs="Times New Roman"/>
          <w:sz w:val="28"/>
          <w:szCs w:val="28"/>
        </w:rPr>
        <w:t>ие с указанием причины возврата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и подлежащей к возврату суммы (далее – уведомление).</w:t>
      </w:r>
    </w:p>
    <w:p w:rsidR="00C47E39" w:rsidRPr="001F0AAE" w:rsidRDefault="00C47E39" w:rsidP="0013228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 xml:space="preserve">Получатель субсидии в течение </w:t>
      </w:r>
      <w:r w:rsidR="00132287" w:rsidRPr="001F0AAE">
        <w:rPr>
          <w:rFonts w:ascii="PT Astra Serif" w:hAnsi="PT Astra Serif" w:cs="Times New Roman"/>
          <w:sz w:val="28"/>
          <w:szCs w:val="28"/>
        </w:rPr>
        <w:t>пятнадцати</w:t>
      </w:r>
      <w:r w:rsidRPr="001F0AAE">
        <w:rPr>
          <w:rFonts w:ascii="PT Astra Serif" w:hAnsi="PT Astra Serif" w:cs="Times New Roman"/>
          <w:sz w:val="28"/>
          <w:szCs w:val="28"/>
        </w:rPr>
        <w:t xml:space="preserve"> рабочих дней со дня получения уведомления осуществляет возврат</w:t>
      </w:r>
      <w:r w:rsidR="00132287" w:rsidRPr="001F0AAE">
        <w:rPr>
          <w:rFonts w:ascii="PT Astra Serif" w:hAnsi="PT Astra Serif" w:cs="Times New Roman"/>
          <w:sz w:val="28"/>
          <w:szCs w:val="28"/>
        </w:rPr>
        <w:t xml:space="preserve"> субсидии и средств, полученных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на основании договоров (соглашений), заключенных с получателем субсидии,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в областной бюджет по платежным реквизитам, указанным в уведомлении,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или направляет в адрес Департамента</w:t>
      </w:r>
      <w:r w:rsidR="00132287" w:rsidRPr="001F0AAE">
        <w:rPr>
          <w:rFonts w:ascii="PT Astra Serif" w:hAnsi="PT Astra Serif" w:cs="Times New Roman"/>
          <w:sz w:val="28"/>
          <w:szCs w:val="28"/>
        </w:rPr>
        <w:t xml:space="preserve"> ответ с мотивированным отказом</w:t>
      </w:r>
      <w:r w:rsidR="00132287" w:rsidRPr="001F0AAE">
        <w:rPr>
          <w:rFonts w:ascii="PT Astra Serif" w:hAnsi="PT Astra Serif" w:cs="Times New Roman"/>
          <w:sz w:val="28"/>
          <w:szCs w:val="28"/>
        </w:rPr>
        <w:br/>
      </w:r>
      <w:r w:rsidRPr="001F0AAE">
        <w:rPr>
          <w:rFonts w:ascii="PT Astra Serif" w:hAnsi="PT Astra Serif" w:cs="Times New Roman"/>
          <w:sz w:val="28"/>
          <w:szCs w:val="28"/>
        </w:rPr>
        <w:t>от возврата субсидии.</w:t>
      </w:r>
    </w:p>
    <w:p w:rsidR="00C47E39" w:rsidRPr="001F0AAE" w:rsidRDefault="00C47E39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В случае отказа получателя субсидии от добровольного возврата субсидии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</w:t>
      </w:r>
    </w:p>
    <w:p w:rsidR="00DD530A" w:rsidRPr="001F0AAE" w:rsidRDefault="00DD530A" w:rsidP="00C47E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28. Остаток субсидии, не использованный получателем субсидии</w:t>
      </w:r>
      <w:r w:rsidRPr="001F0AAE">
        <w:rPr>
          <w:rFonts w:ascii="PT Astra Serif" w:hAnsi="PT Astra Serif" w:cs="Times New Roman"/>
          <w:sz w:val="28"/>
          <w:szCs w:val="28"/>
        </w:rPr>
        <w:br/>
        <w:t>до тридцать первого декабря отчетного финансового года, подлеж</w:t>
      </w:r>
      <w:r w:rsidR="00732275" w:rsidRPr="001F0AAE">
        <w:rPr>
          <w:rFonts w:ascii="PT Astra Serif" w:hAnsi="PT Astra Serif" w:cs="Times New Roman"/>
          <w:sz w:val="28"/>
          <w:szCs w:val="28"/>
        </w:rPr>
        <w:t>и</w:t>
      </w:r>
      <w:r w:rsidRPr="001F0AAE">
        <w:rPr>
          <w:rFonts w:ascii="PT Astra Serif" w:hAnsi="PT Astra Serif" w:cs="Times New Roman"/>
          <w:sz w:val="28"/>
          <w:szCs w:val="28"/>
        </w:rPr>
        <w:t>т возврат</w:t>
      </w:r>
      <w:r w:rsidR="00732275" w:rsidRPr="001F0AAE">
        <w:rPr>
          <w:rFonts w:ascii="PT Astra Serif" w:hAnsi="PT Astra Serif" w:cs="Times New Roman"/>
          <w:sz w:val="28"/>
          <w:szCs w:val="28"/>
        </w:rPr>
        <w:t>у</w:t>
      </w:r>
      <w:r w:rsidR="00732275" w:rsidRPr="001F0AAE">
        <w:rPr>
          <w:rFonts w:ascii="PT Astra Serif" w:hAnsi="PT Astra Serif" w:cs="Times New Roman"/>
          <w:sz w:val="28"/>
          <w:szCs w:val="28"/>
        </w:rPr>
        <w:br/>
        <w:t>в</w:t>
      </w:r>
      <w:r w:rsidRPr="001F0AAE">
        <w:rPr>
          <w:rFonts w:ascii="PT Astra Serif" w:hAnsi="PT Astra Serif" w:cs="Times New Roman"/>
          <w:sz w:val="28"/>
          <w:szCs w:val="28"/>
        </w:rPr>
        <w:t xml:space="preserve"> областной бюджет в срок, определенный Соглашением.»;</w:t>
      </w:r>
    </w:p>
    <w:p w:rsidR="00DD530A" w:rsidRPr="001F0AAE" w:rsidRDefault="00DD530A" w:rsidP="00AF479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раздел 4 признать утратившим силу;</w:t>
      </w:r>
    </w:p>
    <w:p w:rsidR="00C27619" w:rsidRPr="001F0AAE" w:rsidRDefault="00C27619" w:rsidP="00AF4798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приложение </w:t>
      </w:r>
      <w:r w:rsidR="00AF4798" w:rsidRPr="001F0AAE">
        <w:rPr>
          <w:rFonts w:ascii="PT Astra Serif" w:hAnsi="PT Astra Serif"/>
          <w:sz w:val="28"/>
          <w:szCs w:val="28"/>
        </w:rPr>
        <w:t>№</w:t>
      </w:r>
      <w:r w:rsidRPr="001F0AAE">
        <w:rPr>
          <w:rFonts w:ascii="PT Astra Serif" w:hAnsi="PT Astra Serif"/>
          <w:sz w:val="28"/>
          <w:szCs w:val="28"/>
        </w:rPr>
        <w:t xml:space="preserve"> 1 к Порядку изложить в новой редакции согласно приложению к настоящему приказу</w:t>
      </w:r>
      <w:r w:rsidR="00AF4798" w:rsidRPr="001F0AAE">
        <w:rPr>
          <w:rFonts w:ascii="PT Astra Serif" w:hAnsi="PT Astra Serif"/>
          <w:sz w:val="28"/>
          <w:szCs w:val="28"/>
        </w:rPr>
        <w:t>;</w:t>
      </w:r>
    </w:p>
    <w:p w:rsidR="004B5DAD" w:rsidRPr="001F0AAE" w:rsidRDefault="004B5DAD" w:rsidP="004B5DAD">
      <w:pPr>
        <w:pStyle w:val="ConsPlusNormal"/>
        <w:numPr>
          <w:ilvl w:val="2"/>
          <w:numId w:val="2"/>
        </w:numPr>
        <w:ind w:left="0" w:firstLine="709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форме, утвержденной приложением № 2 к Порядку:</w:t>
      </w:r>
    </w:p>
    <w:p w:rsidR="00AF4798" w:rsidRPr="001F0AAE" w:rsidRDefault="004B5DAD" w:rsidP="004B5DA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наименовании слова «некоммерческой организации «Фонд развития бизнеса» на развитие и обеспечение деятельности» исключить;</w:t>
      </w:r>
    </w:p>
    <w:p w:rsidR="004B5DAD" w:rsidRPr="001F0AAE" w:rsidRDefault="004B5DAD" w:rsidP="004B5DA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наименовании столбца 2 таблицы слово «расходования» заменить словом «расходов»;</w:t>
      </w:r>
    </w:p>
    <w:p w:rsidR="00366C03" w:rsidRPr="001F0AAE" w:rsidRDefault="00366C03" w:rsidP="00366C03">
      <w:pPr>
        <w:pStyle w:val="ConsPlusNormal"/>
        <w:numPr>
          <w:ilvl w:val="2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форме, утвержденной приложением № 3 к Порядку:</w:t>
      </w:r>
    </w:p>
    <w:p w:rsidR="00366C03" w:rsidRPr="001F0AAE" w:rsidRDefault="00FB352E" w:rsidP="0036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наименовании после слова «инфраструктуры» дополнить словами «поддержки субъектов малого и среднего предпринимательства»</w:t>
      </w:r>
      <w:r w:rsidR="00366C03" w:rsidRPr="001F0AAE">
        <w:rPr>
          <w:rFonts w:ascii="PT Astra Serif" w:hAnsi="PT Astra Serif"/>
          <w:sz w:val="28"/>
          <w:szCs w:val="28"/>
        </w:rPr>
        <w:t>;</w:t>
      </w:r>
    </w:p>
    <w:p w:rsidR="00366C03" w:rsidRPr="001F0AAE" w:rsidRDefault="00366C03" w:rsidP="0036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наименовании столбца 3 таблицы слова «Характеристика результата» заменить словом «Результат»;</w:t>
      </w:r>
    </w:p>
    <w:p w:rsidR="00FB352E" w:rsidRPr="001F0AAE" w:rsidRDefault="00366C03" w:rsidP="00366C03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наименовании столбца 5 таблицы слова «</w:t>
      </w:r>
      <w:r w:rsidR="007B2B20" w:rsidRPr="001F0AAE">
        <w:rPr>
          <w:rFonts w:ascii="PT Astra Serif" w:hAnsi="PT Astra Serif"/>
          <w:sz w:val="28"/>
          <w:szCs w:val="28"/>
        </w:rPr>
        <w:t>характеристик</w:t>
      </w:r>
      <w:r w:rsidRPr="001F0AAE">
        <w:rPr>
          <w:rFonts w:ascii="PT Astra Serif" w:hAnsi="PT Astra Serif"/>
          <w:sz w:val="28"/>
          <w:szCs w:val="28"/>
        </w:rPr>
        <w:t xml:space="preserve"> и» исключить</w:t>
      </w:r>
      <w:r w:rsidR="00FB352E" w:rsidRPr="001F0AAE">
        <w:rPr>
          <w:rFonts w:ascii="PT Astra Serif" w:hAnsi="PT Astra Serif"/>
          <w:sz w:val="28"/>
          <w:szCs w:val="28"/>
        </w:rPr>
        <w:t>.</w:t>
      </w:r>
    </w:p>
    <w:p w:rsidR="00A46773" w:rsidRPr="001F0AAE" w:rsidRDefault="00FB352E" w:rsidP="00FB352E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01.01.202</w:t>
      </w:r>
      <w:r w:rsidR="002E3C8E" w:rsidRPr="001F0AAE">
        <w:rPr>
          <w:rFonts w:ascii="PT Astra Serif" w:hAnsi="PT Astra Serif" w:cs="Times New Roman"/>
          <w:sz w:val="28"/>
          <w:szCs w:val="28"/>
        </w:rPr>
        <w:t>6</w:t>
      </w:r>
      <w:r w:rsidR="000211C2" w:rsidRPr="001F0AAE">
        <w:rPr>
          <w:rFonts w:ascii="PT Astra Serif" w:hAnsi="PT Astra Serif" w:cs="Times New Roman"/>
          <w:sz w:val="28"/>
          <w:szCs w:val="28"/>
        </w:rPr>
        <w:t>.</w:t>
      </w:r>
    </w:p>
    <w:p w:rsidR="00332C9F" w:rsidRPr="001F0AAE" w:rsidRDefault="00332C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E5972" w:rsidRPr="001F0AAE" w:rsidRDefault="006E597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F189C" w:rsidRPr="001F0AAE" w:rsidRDefault="00BF18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F02673" w:rsidRPr="001F0AAE"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RPr="001F0AAE" w:rsidRDefault="00A33F5E" w:rsidP="006D512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0AAE">
              <w:rPr>
                <w:rFonts w:ascii="PT Astra Serif" w:hAnsi="PT Astra Serif"/>
                <w:sz w:val="28"/>
                <w:szCs w:val="28"/>
              </w:rPr>
              <w:t>Н</w:t>
            </w:r>
            <w:r w:rsidR="006D5120" w:rsidRPr="001F0AAE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RPr="001F0AAE" w:rsidRDefault="00D80A9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0A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F0AA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F0A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F0AAE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F0AA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738F8" w:rsidRPr="001F0AAE" w:rsidRDefault="00D80A9C" w:rsidP="00A33F5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0AAE">
              <w:rPr>
                <w:rFonts w:ascii="PT Astra Serif" w:hAnsi="PT Astra Serif"/>
                <w:sz w:val="28"/>
                <w:szCs w:val="28"/>
              </w:rPr>
              <w:t> </w:t>
            </w:r>
            <w:r w:rsidR="00A33F5E" w:rsidRPr="001F0AAE">
              <w:rPr>
                <w:rFonts w:ascii="PT Astra Serif" w:hAnsi="PT Astra Serif"/>
                <w:sz w:val="28"/>
                <w:szCs w:val="28"/>
              </w:rPr>
              <w:t>Г</w:t>
            </w:r>
            <w:r w:rsidR="00295B10" w:rsidRPr="001F0AAE">
              <w:rPr>
                <w:rFonts w:ascii="PT Astra Serif" w:hAnsi="PT Astra Serif"/>
                <w:sz w:val="28"/>
                <w:szCs w:val="28"/>
              </w:rPr>
              <w:t>.</w:t>
            </w:r>
            <w:r w:rsidR="00A33F5E" w:rsidRPr="001F0AAE">
              <w:rPr>
                <w:rFonts w:ascii="PT Astra Serif" w:hAnsi="PT Astra Serif"/>
                <w:sz w:val="28"/>
                <w:szCs w:val="28"/>
              </w:rPr>
              <w:t>А</w:t>
            </w:r>
            <w:r w:rsidR="00295B10" w:rsidRPr="001F0AAE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A33F5E" w:rsidRPr="001F0AAE">
              <w:rPr>
                <w:rFonts w:ascii="PT Astra Serif" w:hAnsi="PT Astra Serif"/>
                <w:sz w:val="28"/>
                <w:szCs w:val="28"/>
              </w:rPr>
              <w:t>Бородулин</w:t>
            </w:r>
          </w:p>
        </w:tc>
      </w:tr>
    </w:tbl>
    <w:p w:rsidR="00BF189C" w:rsidRPr="001F0AAE" w:rsidRDefault="00BF189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Pr="001F0AAE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Pr="001F0AAE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Pr="001F0AAE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E571E8" w:rsidRPr="001F0AAE" w:rsidRDefault="00E571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E571E8" w:rsidRPr="001F0AAE" w:rsidRDefault="00E571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FB352E" w:rsidRPr="001F0AAE" w:rsidRDefault="00FB352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E571E8" w:rsidRPr="001F0AAE" w:rsidRDefault="00E571E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680D51" w:rsidRPr="001F0AAE" w:rsidRDefault="00680D5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ED4F1B" w:rsidRPr="001F0AAE" w:rsidRDefault="00ED4F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ED4F1B" w:rsidRPr="001F0AAE" w:rsidRDefault="00ED4F1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850959" w:rsidRPr="001F0AAE" w:rsidRDefault="0085095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CD1BC1" w:rsidRPr="001F0AAE" w:rsidRDefault="00CD1BC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223BB3" w:rsidRPr="001F0AAE" w:rsidRDefault="00223B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C1264" w:rsidRPr="001F0AAE" w:rsidRDefault="00D80A9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1F0AAE">
        <w:rPr>
          <w:rFonts w:ascii="PT Astra Serif" w:eastAsia="PT Astra Serif" w:hAnsi="PT Astra Serif" w:cs="PT Astra Serif"/>
          <w:sz w:val="18"/>
          <w:szCs w:val="18"/>
        </w:rPr>
        <w:t>Иванов И.А.</w:t>
      </w:r>
    </w:p>
    <w:p w:rsidR="00973988" w:rsidRPr="001F0AAE" w:rsidRDefault="00973988" w:rsidP="00AF4798">
      <w:pPr>
        <w:widowControl w:val="0"/>
        <w:autoSpaceDE w:val="0"/>
        <w:autoSpaceDN w:val="0"/>
        <w:ind w:left="5670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lastRenderedPageBreak/>
        <w:t>Приложение</w:t>
      </w:r>
      <w:r w:rsidRPr="001F0AAE">
        <w:rPr>
          <w:rFonts w:ascii="PT Astra Serif" w:hAnsi="PT Astra Serif"/>
          <w:sz w:val="28"/>
          <w:szCs w:val="28"/>
        </w:rPr>
        <w:br/>
        <w:t>к приказу Департамента инвестиционной и промышленной политики Томской области</w:t>
      </w:r>
      <w:r w:rsidRPr="001F0AAE">
        <w:rPr>
          <w:rFonts w:ascii="PT Astra Serif" w:hAnsi="PT Astra Serif"/>
          <w:sz w:val="28"/>
          <w:szCs w:val="28"/>
        </w:rPr>
        <w:br/>
        <w:t xml:space="preserve">от </w:t>
      </w:r>
      <w:r w:rsidRPr="001F0AAE">
        <w:rPr>
          <w:rFonts w:ascii="PT Astra Serif" w:hAnsi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1F0AAE">
        <w:rPr>
          <w:rFonts w:ascii="PT Astra Serif" w:hAnsi="PT Astra Serif"/>
          <w:sz w:val="28"/>
          <w:szCs w:val="28"/>
        </w:rPr>
        <w:instrText xml:space="preserve"> FORMTEXT </w:instrText>
      </w:r>
      <w:r w:rsidRPr="001F0AAE">
        <w:rPr>
          <w:rFonts w:ascii="PT Astra Serif" w:hAnsi="PT Astra Serif"/>
          <w:sz w:val="28"/>
          <w:szCs w:val="28"/>
        </w:rPr>
      </w:r>
      <w:r w:rsidRPr="001F0AAE">
        <w:rPr>
          <w:rFonts w:ascii="PT Astra Serif" w:hAnsi="PT Astra Serif"/>
          <w:sz w:val="28"/>
          <w:szCs w:val="28"/>
        </w:rPr>
        <w:fldChar w:fldCharType="separate"/>
      </w:r>
      <w:r w:rsidRPr="001F0AAE">
        <w:rPr>
          <w:rFonts w:ascii="PT Astra Serif" w:hAnsi="PT Astra Serif"/>
          <w:sz w:val="28"/>
          <w:szCs w:val="28"/>
        </w:rPr>
        <w:t>&lt;Дата&gt;</w:t>
      </w:r>
      <w:r w:rsidRPr="001F0AAE">
        <w:rPr>
          <w:rFonts w:ascii="PT Astra Serif" w:hAnsi="PT Astra Serif"/>
          <w:sz w:val="28"/>
          <w:szCs w:val="28"/>
        </w:rPr>
        <w:fldChar w:fldCharType="end"/>
      </w:r>
      <w:r w:rsidRPr="001F0AAE">
        <w:rPr>
          <w:rFonts w:ascii="PT Astra Serif" w:hAnsi="PT Astra Serif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1F0AAE">
        <w:rPr>
          <w:rFonts w:ascii="PT Astra Serif" w:hAnsi="PT Astra Serif"/>
          <w:sz w:val="28"/>
          <w:szCs w:val="28"/>
        </w:rPr>
        <w:instrText xml:space="preserve"> FORMTEXT </w:instrText>
      </w:r>
      <w:r w:rsidR="0076339F">
        <w:rPr>
          <w:rFonts w:ascii="PT Astra Serif" w:hAnsi="PT Astra Serif"/>
          <w:sz w:val="28"/>
          <w:szCs w:val="28"/>
        </w:rPr>
      </w:r>
      <w:r w:rsidR="0076339F">
        <w:rPr>
          <w:rFonts w:ascii="PT Astra Serif" w:hAnsi="PT Astra Serif"/>
          <w:sz w:val="28"/>
          <w:szCs w:val="28"/>
        </w:rPr>
        <w:fldChar w:fldCharType="separate"/>
      </w:r>
      <w:r w:rsidRPr="001F0AAE">
        <w:rPr>
          <w:rFonts w:ascii="PT Astra Serif" w:hAnsi="PT Astra Serif"/>
          <w:sz w:val="28"/>
          <w:szCs w:val="28"/>
        </w:rPr>
        <w:fldChar w:fldCharType="end"/>
      </w:r>
      <w:r w:rsidRPr="001F0AAE">
        <w:rPr>
          <w:rFonts w:ascii="PT Astra Serif" w:hAnsi="PT Astra Serif"/>
          <w:sz w:val="28"/>
          <w:szCs w:val="28"/>
        </w:rPr>
        <w:t xml:space="preserve"> № </w:t>
      </w:r>
      <w:r w:rsidRPr="001F0AAE">
        <w:rPr>
          <w:rFonts w:ascii="PT Astra Serif" w:hAnsi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1F0AAE">
        <w:rPr>
          <w:rFonts w:ascii="PT Astra Serif" w:hAnsi="PT Astra Serif"/>
          <w:sz w:val="28"/>
          <w:szCs w:val="28"/>
        </w:rPr>
        <w:instrText xml:space="preserve"> FORMTEXT </w:instrText>
      </w:r>
      <w:r w:rsidRPr="001F0AAE">
        <w:rPr>
          <w:rFonts w:ascii="PT Astra Serif" w:hAnsi="PT Astra Serif"/>
          <w:sz w:val="28"/>
          <w:szCs w:val="28"/>
        </w:rPr>
      </w:r>
      <w:r w:rsidRPr="001F0AAE">
        <w:rPr>
          <w:rFonts w:ascii="PT Astra Serif" w:hAnsi="PT Astra Serif"/>
          <w:sz w:val="28"/>
          <w:szCs w:val="28"/>
        </w:rPr>
        <w:fldChar w:fldCharType="separate"/>
      </w:r>
      <w:r w:rsidRPr="001F0AAE">
        <w:rPr>
          <w:rFonts w:ascii="PT Astra Serif" w:hAnsi="PT Astra Serif"/>
          <w:sz w:val="28"/>
          <w:szCs w:val="28"/>
        </w:rPr>
        <w:t>&lt;Номер&gt;</w:t>
      </w:r>
      <w:r w:rsidRPr="001F0AAE">
        <w:rPr>
          <w:rFonts w:ascii="PT Astra Serif" w:hAnsi="PT Astra Serif"/>
          <w:sz w:val="28"/>
          <w:szCs w:val="28"/>
        </w:rPr>
        <w:fldChar w:fldCharType="end"/>
      </w:r>
    </w:p>
    <w:p w:rsidR="00973988" w:rsidRPr="001F0AAE" w:rsidRDefault="00973988" w:rsidP="00AF4798">
      <w:pPr>
        <w:widowControl w:val="0"/>
        <w:autoSpaceDE w:val="0"/>
        <w:autoSpaceDN w:val="0"/>
        <w:ind w:left="5670"/>
        <w:rPr>
          <w:rFonts w:ascii="PT Astra Serif" w:hAnsi="PT Astra Serif"/>
          <w:sz w:val="28"/>
          <w:szCs w:val="28"/>
        </w:rPr>
      </w:pPr>
    </w:p>
    <w:p w:rsidR="00AF4798" w:rsidRPr="001F0AAE" w:rsidRDefault="00AF4798" w:rsidP="00AF4798">
      <w:pPr>
        <w:widowControl w:val="0"/>
        <w:autoSpaceDE w:val="0"/>
        <w:autoSpaceDN w:val="0"/>
        <w:ind w:left="5670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Приложение № 1</w:t>
      </w:r>
    </w:p>
    <w:p w:rsidR="00AF4798" w:rsidRPr="001F0AAE" w:rsidRDefault="00AF4798" w:rsidP="00AF4798">
      <w:pPr>
        <w:widowControl w:val="0"/>
        <w:autoSpaceDE w:val="0"/>
        <w:autoSpaceDN w:val="0"/>
        <w:ind w:left="5670"/>
        <w:rPr>
          <w:rFonts w:ascii="PT Astra Serif" w:hAnsi="PT Astra Serif"/>
          <w:sz w:val="28"/>
          <w:szCs w:val="28"/>
        </w:rPr>
      </w:pPr>
      <w:bookmarkStart w:id="2" w:name="_Hlk56775797"/>
      <w:r w:rsidRPr="001F0AAE">
        <w:rPr>
          <w:rFonts w:ascii="PT Astra Serif" w:hAnsi="PT Astra Serif"/>
          <w:sz w:val="28"/>
          <w:szCs w:val="28"/>
        </w:rPr>
        <w:t xml:space="preserve">к </w:t>
      </w:r>
      <w:bookmarkEnd w:id="2"/>
      <w:r w:rsidRPr="001F0AAE">
        <w:rPr>
          <w:rFonts w:ascii="PT Astra Serif" w:hAnsi="PT Astra Serif"/>
          <w:sz w:val="28"/>
          <w:szCs w:val="28"/>
        </w:rPr>
        <w:t>Порядку предоставления</w:t>
      </w:r>
      <w:r w:rsidRPr="001F0AAE">
        <w:rPr>
          <w:rFonts w:ascii="PT Astra Serif" w:hAnsi="PT Astra Serif"/>
          <w:sz w:val="28"/>
          <w:szCs w:val="28"/>
        </w:rPr>
        <w:br/>
        <w:t>из областного бюджета субсидии некоммерческой организации «Фонд развития бизнеса» на развитие</w:t>
      </w:r>
      <w:r w:rsidRPr="001F0AAE">
        <w:rPr>
          <w:rFonts w:ascii="PT Astra Serif" w:hAnsi="PT Astra Serif"/>
          <w:sz w:val="28"/>
          <w:szCs w:val="28"/>
        </w:rPr>
        <w:br/>
        <w:t>и обеспечение деятельности</w:t>
      </w:r>
    </w:p>
    <w:p w:rsidR="00AF4798" w:rsidRPr="001F0AAE" w:rsidRDefault="00AF4798" w:rsidP="00AF4798">
      <w:pPr>
        <w:widowControl w:val="0"/>
        <w:autoSpaceDE w:val="0"/>
        <w:autoSpaceDN w:val="0"/>
        <w:spacing w:before="48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Форма</w:t>
      </w: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F74402" w:rsidRPr="001F0AAE" w:rsidRDefault="00F74402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F74402" w:rsidRPr="001F0AAE" w:rsidRDefault="00F74402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AF4798" w:rsidRPr="001F0AAE" w:rsidRDefault="00AF4798" w:rsidP="00AF4798">
      <w:pPr>
        <w:widowControl w:val="0"/>
        <w:autoSpaceDE w:val="0"/>
        <w:autoSpaceDN w:val="0"/>
        <w:ind w:left="5670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Департамент инвестиционной и промышленной политики Томской области</w:t>
      </w:r>
    </w:p>
    <w:p w:rsidR="00AF4798" w:rsidRPr="001F0AAE" w:rsidRDefault="00AF4798" w:rsidP="00973988">
      <w:pPr>
        <w:widowControl w:val="0"/>
        <w:autoSpaceDE w:val="0"/>
        <w:autoSpaceDN w:val="0"/>
        <w:spacing w:before="360"/>
        <w:jc w:val="center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Заявление</w:t>
      </w:r>
      <w:r w:rsidRPr="001F0AAE">
        <w:rPr>
          <w:rFonts w:ascii="PT Astra Serif" w:hAnsi="PT Astra Serif"/>
          <w:sz w:val="28"/>
          <w:szCs w:val="28"/>
        </w:rPr>
        <w:br/>
        <w:t>о предоставлении субсидии на развитие и обеспечение деятельности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bCs/>
          <w:sz w:val="28"/>
          <w:szCs w:val="28"/>
        </w:rPr>
      </w:pP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Полное наименование юридического лица: 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Юридический адрес юридического лица: 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Почтовые реквизиты юридического лица: 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Номер телефона юридического лица: 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Адрес электронной почты юридического лица: 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Номер факса юридического лица: 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Адрес сайта юридического лица в сети «Интернет» (при наличии): 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Фамилия, имя, отчество (последнее - при наличии) руководителя юридического лица: _______________________________________________________________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Фамилия, имя, отчество (последнее - при наличии) главного бухгалтера юридического лица: ___________________________________________________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Основной государственный регистрационный номер (ОГРН): 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Идентификационный номер налогоплательщика (ИНН): 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Код причины постановки на учет (КПП): 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Коды Общероссийского классификатора видов экономической деятельности (ОКВЭД):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1. ____________________________________________________________________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lastRenderedPageBreak/>
        <w:t>... ____________________________________________________________________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Фамилия, имя, отчество (последнее – при наличии) контактного лица, ответственного за взаимодействие с Департаментом инвестиционной</w:t>
      </w:r>
      <w:r w:rsidRPr="001F0AAE">
        <w:rPr>
          <w:rFonts w:ascii="PT Astra Serif" w:hAnsi="PT Astra Serif"/>
          <w:sz w:val="28"/>
          <w:szCs w:val="28"/>
        </w:rPr>
        <w:br/>
        <w:t>и промышленной политики Томской области (далее – Департамент): ____________________________________________________________________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Телефон контактного лица: 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Адрес электронной почты контактного лица: 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Банковские реквизиты юридического лица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Наименование банка: _________________________________________________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Расчетный счет юридического лица: 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Корреспондентский счет банка: _________________________________________</w:t>
      </w:r>
    </w:p>
    <w:p w:rsidR="00AF4798" w:rsidRPr="001F0AAE" w:rsidRDefault="00AF4798" w:rsidP="00AF4798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Банковский идентификационный код (БИК): ______________________________</w:t>
      </w:r>
    </w:p>
    <w:p w:rsidR="00AF4798" w:rsidRPr="001F0AAE" w:rsidRDefault="00AF4798" w:rsidP="00AF4798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F4798" w:rsidRPr="001F0AAE" w:rsidRDefault="00AF4798" w:rsidP="00AF4798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Прошу предоставить _____________________________________________</w:t>
      </w:r>
      <w:r w:rsidRPr="001F0AAE">
        <w:rPr>
          <w:rFonts w:ascii="PT Astra Serif" w:hAnsi="PT Astra Serif"/>
          <w:sz w:val="28"/>
          <w:szCs w:val="28"/>
        </w:rPr>
        <w:br/>
        <w:t>____________________________________________________________________</w:t>
      </w:r>
    </w:p>
    <w:p w:rsidR="00AF4798" w:rsidRPr="001F0AAE" w:rsidRDefault="00AF4798" w:rsidP="00AF4798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(указать полное наименование юридического лица)</w:t>
      </w:r>
    </w:p>
    <w:p w:rsidR="00AF4798" w:rsidRPr="001F0AAE" w:rsidRDefault="00AF4798" w:rsidP="00AF4798">
      <w:pPr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субсидию в размере ______ (__________) рублей ____ копеек на финансовое обеспечение затрат, возникающих при реализации мероприятия «Субсидия некоммерческой организации «Фонд развития бизнеса» на развитие</w:t>
      </w:r>
      <w:r w:rsidRPr="001F0AAE">
        <w:rPr>
          <w:rFonts w:ascii="PT Astra Serif" w:hAnsi="PT Astra Serif"/>
          <w:sz w:val="28"/>
          <w:szCs w:val="28"/>
        </w:rPr>
        <w:br/>
        <w:t>и обеспечение деятельности» (далее – субсидия).</w:t>
      </w:r>
    </w:p>
    <w:p w:rsidR="00AF4798" w:rsidRPr="001F0AAE" w:rsidRDefault="00AF4798" w:rsidP="00AF479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Расходование субсидии будет осуществляться в соответствии</w:t>
      </w:r>
      <w:r w:rsidRPr="001F0AAE">
        <w:rPr>
          <w:rFonts w:ascii="PT Astra Serif" w:hAnsi="PT Astra Serif"/>
          <w:sz w:val="28"/>
          <w:szCs w:val="28"/>
        </w:rPr>
        <w:br/>
        <w:t>с направлениями расходов субсидии, указанными в пункте 10 Порядка предоставления из областного бюджета субсидии некоммерческой организации «Фонд развития бизнеса» на развитие и обеспечение деятельности, утвержденного настоящим приказом (далее – Порядок), и планом работ, прилагаемыми к настоящему заявлению.</w:t>
      </w:r>
    </w:p>
    <w:p w:rsidR="00AF4798" w:rsidRPr="001F0AAE" w:rsidRDefault="00AF4798" w:rsidP="00AF479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F4798" w:rsidRPr="001F0AAE" w:rsidRDefault="00AF4798" w:rsidP="00AF479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Настоящим подтверждаю, что на дату не ранее чем на первое число месяца, в котором подано заявление о предоставлении субсидии ____________________________________________________________________:</w:t>
      </w:r>
    </w:p>
    <w:p w:rsidR="00AF4798" w:rsidRPr="001F0AAE" w:rsidRDefault="00AF4798" w:rsidP="00AF4798">
      <w:pPr>
        <w:widowControl w:val="0"/>
        <w:autoSpaceDE w:val="0"/>
        <w:autoSpaceDN w:val="0"/>
        <w:ind w:firstLine="1"/>
        <w:jc w:val="center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получатель субсидии не является иностранным юридическим лицом,</w:t>
      </w:r>
      <w:r w:rsidRPr="001F0AAE">
        <w:rPr>
          <w:rFonts w:ascii="PT Astra Serif" w:hAnsi="PT Astra Serif"/>
          <w:sz w:val="28"/>
          <w:szCs w:val="28"/>
        </w:rPr>
        <w:br/>
        <w:t>в том числе местом регистрации которого является государство</w:t>
      </w:r>
      <w:r w:rsidRPr="001F0AAE">
        <w:rPr>
          <w:rFonts w:ascii="PT Astra Serif" w:hAnsi="PT Astra Serif"/>
          <w:sz w:val="28"/>
          <w:szCs w:val="28"/>
        </w:rPr>
        <w:br/>
        <w:t>или территория, включенные в утвержденный Министерством финансов Российской Федерации перечень государств и территорий, используемых</w:t>
      </w:r>
      <w:r w:rsidRPr="001F0AAE">
        <w:rPr>
          <w:rFonts w:ascii="PT Astra Serif" w:hAnsi="PT Astra Serif"/>
          <w:sz w:val="28"/>
          <w:szCs w:val="28"/>
        </w:rPr>
        <w:br/>
        <w:t>для промежуточного (офшорного) владения активами в Российской Федерации (далее - офшорные компании), а также российским юридическим лицом,</w:t>
      </w:r>
      <w:r w:rsidRPr="001F0AAE">
        <w:rPr>
          <w:rFonts w:ascii="PT Astra Serif" w:hAnsi="PT Astra Serif"/>
          <w:sz w:val="28"/>
          <w:szCs w:val="28"/>
        </w:rPr>
        <w:br/>
        <w:t xml:space="preserve">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</w:t>
      </w:r>
      <w:r w:rsidRPr="001F0AAE">
        <w:rPr>
          <w:rFonts w:ascii="PT Astra Serif" w:hAnsi="PT Astra Serif"/>
          <w:sz w:val="28"/>
          <w:szCs w:val="28"/>
        </w:rPr>
        <w:lastRenderedPageBreak/>
        <w:t>со статусом международной компании), акции которых обращаются</w:t>
      </w:r>
      <w:r w:rsidRPr="001F0AAE">
        <w:rPr>
          <w:rFonts w:ascii="PT Astra Serif" w:hAnsi="PT Astra Serif"/>
          <w:sz w:val="28"/>
          <w:szCs w:val="28"/>
        </w:rPr>
        <w:br/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получатель субсидии не находится в перечне организаций</w:t>
      </w:r>
      <w:r w:rsidRPr="001F0AAE">
        <w:rPr>
          <w:rFonts w:ascii="PT Astra Serif" w:hAnsi="PT Astra Serif"/>
          <w:sz w:val="28"/>
          <w:szCs w:val="28"/>
        </w:rPr>
        <w:br/>
        <w:t>и физических лиц, в отношении которых имеются сведения об их причастности</w:t>
      </w:r>
      <w:r w:rsidRPr="001F0AAE">
        <w:rPr>
          <w:rFonts w:ascii="PT Astra Serif" w:hAnsi="PT Astra Serif"/>
          <w:sz w:val="28"/>
          <w:szCs w:val="28"/>
        </w:rPr>
        <w:br/>
        <w:t>к экстремистской деятельности или терроризму;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 xml:space="preserve">получатель субсидии не находится в составляемых в рамках реализации полномочий, предусмотренных главой </w:t>
      </w:r>
      <w:r w:rsidRPr="001F0AAE">
        <w:rPr>
          <w:rFonts w:ascii="PT Astra Serif" w:hAnsi="PT Astra Serif"/>
          <w:sz w:val="28"/>
          <w:szCs w:val="28"/>
          <w:lang w:val="en-US"/>
        </w:rPr>
        <w:t>VII</w:t>
      </w:r>
      <w:r w:rsidRPr="001F0AAE">
        <w:rPr>
          <w:rFonts w:ascii="PT Astra Serif" w:hAnsi="PT Astra Serif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получатель субсидии не получает средства из областного бюджета</w:t>
      </w:r>
      <w:r w:rsidRPr="001F0AAE">
        <w:rPr>
          <w:rFonts w:ascii="PT Astra Serif" w:hAnsi="PT Astra Serif"/>
          <w:sz w:val="28"/>
          <w:szCs w:val="28"/>
        </w:rPr>
        <w:br/>
        <w:t>на основании иных нормативных правовых актов Томской области на цель, определенную пунктом 2 Порядка;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получатель субсидии не является иностранным агентом в соответствии с Федеральным законом от 14 июля 2022 года № 255-ФЗ «О контроле</w:t>
      </w:r>
      <w:r w:rsidRPr="001F0AAE">
        <w:rPr>
          <w:rFonts w:ascii="PT Astra Serif" w:hAnsi="PT Astra Serif"/>
          <w:sz w:val="28"/>
          <w:szCs w:val="28"/>
        </w:rPr>
        <w:br/>
        <w:t>за деятельностью лиц, находящихся под иностранным влиянием»;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у получателя субсидии на едином налоговом счете отсутствует</w:t>
      </w:r>
      <w:r w:rsidRPr="001F0AAE">
        <w:rPr>
          <w:rFonts w:ascii="PT Astra Serif" w:hAnsi="PT Astra Serif"/>
          <w:sz w:val="28"/>
          <w:szCs w:val="28"/>
        </w:rPr>
        <w:br/>
        <w:t>или не превышает размер, определенный пунктом 3 статьи 47 Налогового кодекса Российской Федерации, задолженность по уплате налогов, сборов</w:t>
      </w:r>
      <w:r w:rsidRPr="001F0AAE">
        <w:rPr>
          <w:rFonts w:ascii="PT Astra Serif" w:hAnsi="PT Astra Serif"/>
          <w:sz w:val="28"/>
          <w:szCs w:val="28"/>
        </w:rPr>
        <w:br/>
        <w:t>и страховых взносов в бюджеты бюджетной системы Российской Федерации;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у получателя субсидии отсутствует просроченная задолженность</w:t>
      </w:r>
      <w:r w:rsidRPr="001F0AAE">
        <w:rPr>
          <w:rFonts w:ascii="PT Astra Serif" w:hAnsi="PT Astra Serif"/>
          <w:sz w:val="28"/>
          <w:szCs w:val="28"/>
        </w:rPr>
        <w:br/>
        <w:t>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в реестре дисквалифицированных лиц отсутствуют сведения</w:t>
      </w:r>
      <w:r w:rsidRPr="001F0AAE">
        <w:rPr>
          <w:rFonts w:ascii="PT Astra Serif" w:hAnsi="PT Astra Serif"/>
          <w:sz w:val="28"/>
          <w:szCs w:val="28"/>
        </w:rPr>
        <w:br/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AF4798" w:rsidRPr="001F0AAE" w:rsidRDefault="00AF4798" w:rsidP="00AF4798">
      <w:pPr>
        <w:widowControl w:val="0"/>
        <w:numPr>
          <w:ilvl w:val="1"/>
          <w:numId w:val="5"/>
        </w:numPr>
        <w:autoSpaceDE w:val="0"/>
        <w:autoSpaceDN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получатель субсидии не имеет просроченной задолженности</w:t>
      </w:r>
      <w:r w:rsidRPr="001F0AAE">
        <w:rPr>
          <w:rFonts w:ascii="PT Astra Serif" w:hAnsi="PT Astra Serif"/>
          <w:sz w:val="28"/>
          <w:szCs w:val="28"/>
        </w:rPr>
        <w:br/>
        <w:t>по заработной плате.</w:t>
      </w:r>
    </w:p>
    <w:p w:rsidR="00AF4798" w:rsidRPr="001F0AAE" w:rsidRDefault="00AF4798" w:rsidP="00AF47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F4798" w:rsidRPr="001F0AAE" w:rsidRDefault="00AF4798" w:rsidP="00AF47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Настоящим подтверждаю, что _____________________________________</w:t>
      </w:r>
      <w:r w:rsidRPr="001F0AAE">
        <w:rPr>
          <w:rFonts w:ascii="PT Astra Serif" w:hAnsi="PT Astra Serif"/>
          <w:sz w:val="28"/>
          <w:szCs w:val="28"/>
        </w:rPr>
        <w:br/>
        <w:t>____________________________________________________________________</w:t>
      </w:r>
    </w:p>
    <w:p w:rsidR="00AF4798" w:rsidRPr="001F0AAE" w:rsidRDefault="00AF4798" w:rsidP="00AF4798">
      <w:pPr>
        <w:widowControl w:val="0"/>
        <w:jc w:val="center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(наименование юридического лица)</w:t>
      </w:r>
    </w:p>
    <w:p w:rsidR="00AF4798" w:rsidRPr="001F0AAE" w:rsidRDefault="00AF4798" w:rsidP="00AF4798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0AAE">
        <w:rPr>
          <w:rFonts w:ascii="PT Astra Serif" w:hAnsi="PT Astra Serif"/>
          <w:color w:val="000000"/>
          <w:sz w:val="28"/>
          <w:szCs w:val="28"/>
        </w:rPr>
        <w:t>обязуется соблюдать запрет на приобретение за счет средств субсидии иностранной валюты, за исключением операций, осуществляемых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>в соответствии с валютным законодательством Российской Федерации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 xml:space="preserve">при закупке (поставке) высокотехнологичного импортного оборудования, </w:t>
      </w:r>
      <w:r w:rsidRPr="001F0AAE">
        <w:rPr>
          <w:rFonts w:ascii="PT Astra Serif" w:hAnsi="PT Astra Serif"/>
          <w:color w:val="000000"/>
          <w:sz w:val="28"/>
          <w:szCs w:val="28"/>
        </w:rPr>
        <w:lastRenderedPageBreak/>
        <w:t>сырья и комплектующих изделий, а также связанных с достижением результатов предоставления средств субсидии иных операций, определенных Порядком</w:t>
      </w:r>
      <w:bookmarkStart w:id="3" w:name="_Hlk160196134"/>
      <w:r w:rsidR="00E757E7" w:rsidRPr="001F0AAE">
        <w:rPr>
          <w:rFonts w:ascii="PT Astra Serif" w:hAnsi="PT Astra Serif"/>
          <w:color w:val="000000"/>
          <w:sz w:val="28"/>
          <w:szCs w:val="28"/>
        </w:rPr>
        <w:t xml:space="preserve">, </w:t>
      </w:r>
      <w:r w:rsidRPr="001F0AAE">
        <w:rPr>
          <w:rFonts w:ascii="PT Astra Serif" w:hAnsi="PT Astra Serif"/>
          <w:color w:val="000000"/>
          <w:sz w:val="28"/>
          <w:szCs w:val="28"/>
        </w:rPr>
        <w:t>и обеспечить соблюдение указанного запрета в договорных отношениях с иными юридически</w:t>
      </w:r>
      <w:r w:rsidR="00E757E7" w:rsidRPr="001F0AAE">
        <w:rPr>
          <w:rFonts w:ascii="PT Astra Serif" w:hAnsi="PT Astra Serif"/>
          <w:color w:val="000000"/>
          <w:sz w:val="28"/>
          <w:szCs w:val="28"/>
        </w:rPr>
        <w:t>ми лицами, получающими средства</w:t>
      </w:r>
      <w:r w:rsidR="00E757E7" w:rsidRPr="001F0AAE">
        <w:rPr>
          <w:rFonts w:ascii="PT Astra Serif" w:hAnsi="PT Astra Serif"/>
          <w:color w:val="000000"/>
          <w:sz w:val="28"/>
          <w:szCs w:val="28"/>
        </w:rPr>
        <w:br/>
      </w:r>
      <w:r w:rsidRPr="001F0AAE">
        <w:rPr>
          <w:rFonts w:ascii="PT Astra Serif" w:hAnsi="PT Astra Serif"/>
          <w:color w:val="000000"/>
          <w:sz w:val="28"/>
          <w:szCs w:val="28"/>
        </w:rPr>
        <w:t>на основании договоров (соглашений), заключенных с получателем субсидии</w:t>
      </w:r>
      <w:bookmarkEnd w:id="3"/>
      <w:r w:rsidRPr="001F0AAE">
        <w:rPr>
          <w:rFonts w:ascii="PT Astra Serif" w:hAnsi="PT Astra Serif"/>
          <w:color w:val="000000"/>
          <w:sz w:val="28"/>
          <w:szCs w:val="28"/>
        </w:rPr>
        <w:t>;</w:t>
      </w:r>
    </w:p>
    <w:p w:rsidR="00AF4798" w:rsidRPr="001F0AAE" w:rsidRDefault="00AF4798" w:rsidP="00AF4798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0AAE">
        <w:rPr>
          <w:rFonts w:ascii="PT Astra Serif" w:hAnsi="PT Astra Serif"/>
          <w:color w:val="000000"/>
          <w:sz w:val="28"/>
          <w:szCs w:val="28"/>
        </w:rPr>
        <w:t>дает согласие на осуществление Департаментом в отношении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>него проверки соблюдения порядка и условий предоставления субсидии,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>в том числе в части достижения результатов предоставления субсидии, а также проверки органами государственного финансового контроля в соответствии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 xml:space="preserve">со статьями </w:t>
      </w:r>
      <w:r w:rsidRPr="001F0AAE">
        <w:rPr>
          <w:rFonts w:ascii="PT Astra Serif" w:hAnsi="PT Astra Serif"/>
          <w:sz w:val="28"/>
          <w:szCs w:val="28"/>
        </w:rPr>
        <w:t>268</w:t>
      </w:r>
      <w:r w:rsidRPr="001F0AAE">
        <w:rPr>
          <w:rFonts w:ascii="PT Astra Serif" w:hAnsi="PT Astra Serif"/>
          <w:sz w:val="28"/>
          <w:szCs w:val="28"/>
          <w:vertAlign w:val="superscript"/>
        </w:rPr>
        <w:t>1</w:t>
      </w:r>
      <w:r w:rsidRPr="001F0AAE">
        <w:rPr>
          <w:rFonts w:ascii="PT Astra Serif" w:hAnsi="PT Astra Serif"/>
          <w:sz w:val="28"/>
          <w:szCs w:val="28"/>
        </w:rPr>
        <w:t xml:space="preserve"> и 269</w:t>
      </w:r>
      <w:r w:rsidRPr="001F0AAE">
        <w:rPr>
          <w:rFonts w:ascii="PT Astra Serif" w:hAnsi="PT Astra Serif"/>
          <w:sz w:val="28"/>
          <w:szCs w:val="28"/>
          <w:vertAlign w:val="superscript"/>
        </w:rPr>
        <w:t>2</w:t>
      </w:r>
      <w:r w:rsidRPr="001F0AAE">
        <w:rPr>
          <w:rFonts w:ascii="PT Astra Serif" w:hAnsi="PT Astra Serif"/>
          <w:color w:val="000000"/>
          <w:sz w:val="28"/>
          <w:szCs w:val="28"/>
        </w:rPr>
        <w:t xml:space="preserve"> Бюджетного кодекса Российской Федерации,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>на включение таких положений в соглашение о предоставлении субсидии</w:t>
      </w:r>
      <w:r w:rsidRPr="001F0AAE">
        <w:rPr>
          <w:rFonts w:ascii="PT Astra Serif" w:hAnsi="PT Astra Serif"/>
          <w:color w:val="000000"/>
          <w:sz w:val="28"/>
          <w:szCs w:val="28"/>
        </w:rPr>
        <w:br/>
        <w:t xml:space="preserve">и обеспечит включение указанных положений о согласии в договорные отношения с </w:t>
      </w:r>
      <w:r w:rsidR="0064041E" w:rsidRPr="001F0AAE">
        <w:rPr>
          <w:rFonts w:ascii="PT Astra Serif" w:hAnsi="PT Astra Serif"/>
          <w:color w:val="000000"/>
          <w:sz w:val="28"/>
          <w:szCs w:val="28"/>
        </w:rPr>
        <w:t>лицами, являющимися поставщиками (подрядчиками, исполнителями) и получающими средства по договорам (соглашениям), заключенным с получателем субсидии в целях исполнения обязательств</w:t>
      </w:r>
      <w:r w:rsidR="0064041E" w:rsidRPr="001F0AAE">
        <w:rPr>
          <w:rFonts w:ascii="PT Astra Serif" w:hAnsi="PT Astra Serif"/>
          <w:color w:val="000000"/>
          <w:sz w:val="28"/>
          <w:szCs w:val="28"/>
        </w:rPr>
        <w:br/>
        <w:t>по соглашению о предоставлении субсидии</w:t>
      </w:r>
      <w:r w:rsidRPr="001F0AAE">
        <w:rPr>
          <w:rFonts w:ascii="PT Astra Serif" w:hAnsi="PT Astra Serif"/>
          <w:color w:val="000000"/>
          <w:sz w:val="28"/>
          <w:szCs w:val="28"/>
        </w:rPr>
        <w:t>;</w:t>
      </w:r>
    </w:p>
    <w:p w:rsidR="00AF4798" w:rsidRPr="001F0AAE" w:rsidRDefault="00AF4798" w:rsidP="00AF4798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0AAE">
        <w:rPr>
          <w:rFonts w:ascii="PT Astra Serif" w:hAnsi="PT Astra Serif"/>
          <w:color w:val="000000"/>
          <w:sz w:val="28"/>
          <w:szCs w:val="28"/>
        </w:rPr>
        <w:t>обязуется соблюдать условие о непревышении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бюджета;</w:t>
      </w:r>
    </w:p>
    <w:p w:rsidR="00AF4798" w:rsidRPr="001F0AAE" w:rsidRDefault="00AF4798" w:rsidP="00F74402">
      <w:pPr>
        <w:pStyle w:val="a7"/>
        <w:numPr>
          <w:ilvl w:val="0"/>
          <w:numId w:val="6"/>
        </w:numPr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F0AAE">
        <w:rPr>
          <w:rFonts w:ascii="PT Astra Serif" w:hAnsi="PT Astra Serif"/>
          <w:color w:val="000000"/>
          <w:sz w:val="28"/>
          <w:szCs w:val="28"/>
        </w:rPr>
        <w:t>обязуется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</w:t>
      </w:r>
      <w:r w:rsidR="00FB66EC" w:rsidRPr="001F0AAE">
        <w:rPr>
          <w:rFonts w:ascii="PT Astra Serif" w:hAnsi="PT Astra Serif"/>
          <w:color w:val="000000"/>
          <w:sz w:val="28"/>
          <w:szCs w:val="28"/>
        </w:rPr>
        <w:t>едоставлении субсидии, включить</w:t>
      </w:r>
      <w:r w:rsidR="00FB66EC" w:rsidRPr="001F0AAE">
        <w:rPr>
          <w:rFonts w:ascii="PT Astra Serif" w:hAnsi="PT Astra Serif"/>
          <w:color w:val="000000"/>
          <w:sz w:val="28"/>
          <w:szCs w:val="28"/>
        </w:rPr>
        <w:br/>
      </w:r>
      <w:r w:rsidRPr="001F0AAE">
        <w:rPr>
          <w:rFonts w:ascii="PT Astra Serif" w:hAnsi="PT Astra Serif"/>
          <w:color w:val="000000"/>
          <w:sz w:val="28"/>
          <w:szCs w:val="28"/>
        </w:rPr>
        <w:t>в соглашение о предоставлении субсидии условие о согласовании новых условий соглашения или о расторжении соглашения при недостиж</w:t>
      </w:r>
      <w:r w:rsidR="00F74402" w:rsidRPr="001F0AAE">
        <w:rPr>
          <w:rFonts w:ascii="PT Astra Serif" w:hAnsi="PT Astra Serif"/>
          <w:color w:val="000000"/>
          <w:sz w:val="28"/>
          <w:szCs w:val="28"/>
        </w:rPr>
        <w:t>ении согласия по новым условиям</w:t>
      </w:r>
      <w:r w:rsidRPr="001F0AAE">
        <w:rPr>
          <w:rFonts w:ascii="PT Astra Serif" w:hAnsi="PT Astra Serif"/>
          <w:color w:val="000000"/>
          <w:sz w:val="28"/>
          <w:szCs w:val="28"/>
        </w:rPr>
        <w:t>.</w:t>
      </w:r>
    </w:p>
    <w:p w:rsidR="00AF4798" w:rsidRPr="001F0AAE" w:rsidRDefault="00AF4798" w:rsidP="00AF4798">
      <w:pPr>
        <w:pStyle w:val="a7"/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74402" w:rsidRPr="001F0AAE" w:rsidRDefault="00F74402" w:rsidP="00AF4798">
      <w:pPr>
        <w:pStyle w:val="a7"/>
        <w:ind w:left="0" w:firstLine="567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К заявлению прилагаются следующие документы:</w:t>
      </w: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1. __________________________________________________________________</w:t>
      </w: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2. __________________________________________________________________</w:t>
      </w: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... ____________________________________________________________________</w:t>
      </w: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Настоящим подтверждаю достоверность представленных документов</w:t>
      </w:r>
      <w:r w:rsidRPr="001F0AAE">
        <w:rPr>
          <w:rFonts w:ascii="PT Astra Serif" w:hAnsi="PT Astra Serif"/>
          <w:sz w:val="28"/>
          <w:szCs w:val="28"/>
        </w:rPr>
        <w:br/>
        <w:t>и информации.</w:t>
      </w:r>
    </w:p>
    <w:p w:rsidR="00AF4798" w:rsidRPr="001F0AAE" w:rsidRDefault="00AF4798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F74402" w:rsidRPr="001F0AAE" w:rsidRDefault="00F74402" w:rsidP="00AF479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AF4798" w:rsidRPr="001F0AAE" w:rsidRDefault="00AF4798" w:rsidP="00AF4798">
      <w:pPr>
        <w:widowControl w:val="0"/>
        <w:rPr>
          <w:rFonts w:ascii="PT Astra Serif" w:hAnsi="PT Astra Serif"/>
          <w:sz w:val="28"/>
          <w:szCs w:val="28"/>
        </w:rPr>
      </w:pPr>
      <w:r w:rsidRPr="001F0AAE">
        <w:rPr>
          <w:rFonts w:ascii="PT Astra Serif" w:hAnsi="PT Astra Serif"/>
          <w:sz w:val="28"/>
          <w:szCs w:val="28"/>
        </w:rPr>
        <w:t>Приложение: экономически обоснованный расчет на _______ листах.</w:t>
      </w: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:rsidR="00F74402" w:rsidRPr="001F0AAE" w:rsidRDefault="00F74402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  <w:r w:rsidRPr="001F0AAE">
        <w:rPr>
          <w:rFonts w:ascii="PT Astra Serif" w:eastAsia="Calibri" w:hAnsi="PT Astra Serif"/>
          <w:color w:val="000000"/>
          <w:sz w:val="28"/>
          <w:szCs w:val="28"/>
        </w:rPr>
        <w:t xml:space="preserve">____________________________ __________________ (____________________) </w:t>
      </w: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4"/>
          <w:szCs w:val="24"/>
        </w:rPr>
      </w:pPr>
      <w:r w:rsidRPr="001F0AAE">
        <w:rPr>
          <w:rFonts w:ascii="PT Astra Serif" w:eastAsia="Calibri" w:hAnsi="PT Astra Serif"/>
          <w:color w:val="000000"/>
          <w:sz w:val="24"/>
          <w:szCs w:val="24"/>
        </w:rPr>
        <w:t>(должность руководителя</w:t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  <w:t xml:space="preserve">           (подпись)</w:t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  <w:t xml:space="preserve">      (фамилия, имя, отчество) организации) </w:t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  <w:t xml:space="preserve">    (последнее – при наличии)</w:t>
      </w: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  <w:r w:rsidRPr="001F0AAE">
        <w:rPr>
          <w:rFonts w:ascii="PT Astra Serif" w:eastAsia="Calibri" w:hAnsi="PT Astra Serif"/>
          <w:color w:val="000000"/>
          <w:sz w:val="28"/>
          <w:szCs w:val="28"/>
        </w:rPr>
        <w:lastRenderedPageBreak/>
        <w:t xml:space="preserve">Главный бухгалтер ____________________ (______________________) </w:t>
      </w:r>
    </w:p>
    <w:p w:rsidR="00AF4798" w:rsidRPr="001F0AAE" w:rsidRDefault="00AF4798" w:rsidP="00AF4798">
      <w:pPr>
        <w:autoSpaceDE w:val="0"/>
        <w:autoSpaceDN w:val="0"/>
        <w:adjustRightInd w:val="0"/>
        <w:ind w:left="2127"/>
        <w:rPr>
          <w:rFonts w:ascii="PT Astra Serif" w:eastAsia="Calibri" w:hAnsi="PT Astra Serif"/>
          <w:color w:val="000000"/>
          <w:sz w:val="24"/>
          <w:szCs w:val="24"/>
        </w:rPr>
      </w:pPr>
      <w:r w:rsidRPr="001F0AAE">
        <w:rPr>
          <w:rFonts w:ascii="PT Astra Serif" w:eastAsia="Calibri" w:hAnsi="PT Astra Serif"/>
          <w:color w:val="000000"/>
          <w:sz w:val="28"/>
          <w:szCs w:val="28"/>
        </w:rPr>
        <w:t xml:space="preserve">                (</w:t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>подпись)</w:t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</w:r>
      <w:r w:rsidRPr="001F0AAE">
        <w:rPr>
          <w:rFonts w:ascii="PT Astra Serif" w:eastAsia="Calibri" w:hAnsi="PT Astra Serif"/>
          <w:color w:val="000000"/>
          <w:sz w:val="24"/>
          <w:szCs w:val="24"/>
        </w:rPr>
        <w:tab/>
        <w:t>(фамилия, имя, отчество)</w:t>
      </w:r>
    </w:p>
    <w:p w:rsidR="00AF4798" w:rsidRPr="001F0AAE" w:rsidRDefault="00AF4798" w:rsidP="00AF4798">
      <w:pPr>
        <w:autoSpaceDE w:val="0"/>
        <w:autoSpaceDN w:val="0"/>
        <w:adjustRightInd w:val="0"/>
        <w:ind w:left="4254"/>
        <w:rPr>
          <w:rFonts w:ascii="PT Astra Serif" w:eastAsia="Calibri" w:hAnsi="PT Astra Serif"/>
          <w:color w:val="000000"/>
          <w:sz w:val="24"/>
          <w:szCs w:val="24"/>
        </w:rPr>
      </w:pPr>
      <w:r w:rsidRPr="001F0AAE">
        <w:rPr>
          <w:rFonts w:ascii="PT Astra Serif" w:eastAsia="Calibri" w:hAnsi="PT Astra Serif"/>
          <w:color w:val="000000"/>
          <w:sz w:val="24"/>
          <w:szCs w:val="24"/>
        </w:rPr>
        <w:t xml:space="preserve">                        (последнее – при наличии) </w:t>
      </w: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8"/>
          <w:szCs w:val="28"/>
        </w:rPr>
      </w:pPr>
      <w:r w:rsidRPr="001F0AAE">
        <w:rPr>
          <w:rFonts w:ascii="PT Astra Serif" w:eastAsia="Calibri" w:hAnsi="PT Astra Serif"/>
          <w:color w:val="000000"/>
          <w:sz w:val="28"/>
          <w:szCs w:val="28"/>
        </w:rPr>
        <w:t xml:space="preserve">_____________ 20_____ г. </w:t>
      </w:r>
    </w:p>
    <w:p w:rsidR="00AF4798" w:rsidRPr="001F0AAE" w:rsidRDefault="00AF4798" w:rsidP="00AF4798">
      <w:pPr>
        <w:autoSpaceDE w:val="0"/>
        <w:autoSpaceDN w:val="0"/>
        <w:adjustRightInd w:val="0"/>
        <w:rPr>
          <w:rFonts w:ascii="PT Astra Serif" w:eastAsia="Calibri" w:hAnsi="PT Astra Serif"/>
          <w:color w:val="000000"/>
          <w:sz w:val="24"/>
          <w:szCs w:val="24"/>
        </w:rPr>
      </w:pPr>
      <w:r w:rsidRPr="001F0AAE">
        <w:rPr>
          <w:rFonts w:ascii="PT Astra Serif" w:eastAsia="Calibri" w:hAnsi="PT Astra Serif"/>
          <w:color w:val="000000"/>
          <w:sz w:val="24"/>
          <w:szCs w:val="24"/>
        </w:rPr>
        <w:t xml:space="preserve">Место печати </w:t>
      </w:r>
    </w:p>
    <w:p w:rsidR="00AF4798" w:rsidRPr="00AF4798" w:rsidRDefault="00AF4798" w:rsidP="00AF479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1F0AAE">
        <w:rPr>
          <w:rFonts w:ascii="PT Astra Serif" w:hAnsi="PT Astra Serif"/>
          <w:sz w:val="24"/>
          <w:szCs w:val="24"/>
        </w:rPr>
        <w:t>(при наличии)</w:t>
      </w:r>
    </w:p>
    <w:sectPr w:rsidR="00AF4798" w:rsidRPr="00AF4798" w:rsidSect="00A85A27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39F" w:rsidRDefault="0076339F">
      <w:r>
        <w:separator/>
      </w:r>
    </w:p>
  </w:endnote>
  <w:endnote w:type="continuationSeparator" w:id="0">
    <w:p w:rsidR="0076339F" w:rsidRDefault="0076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39F" w:rsidRDefault="0076339F">
      <w:r>
        <w:separator/>
      </w:r>
    </w:p>
  </w:footnote>
  <w:footnote w:type="continuationSeparator" w:id="0">
    <w:p w:rsidR="0076339F" w:rsidRDefault="00763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7E7" w:rsidRPr="00F066B0" w:rsidRDefault="00E757E7">
    <w:pPr>
      <w:pStyle w:val="af"/>
      <w:spacing w:before="0"/>
      <w:rPr>
        <w:rFonts w:ascii="PT Astra Serif" w:hAnsi="PT Astra Serif"/>
        <w:szCs w:val="28"/>
      </w:rPr>
    </w:pPr>
    <w:r w:rsidRPr="00F066B0">
      <w:rPr>
        <w:rFonts w:ascii="PT Astra Serif" w:hAnsi="PT Astra Serif"/>
        <w:szCs w:val="28"/>
      </w:rPr>
      <w:fldChar w:fldCharType="begin"/>
    </w:r>
    <w:r w:rsidRPr="00F066B0">
      <w:rPr>
        <w:rFonts w:ascii="PT Astra Serif" w:hAnsi="PT Astra Serif"/>
        <w:szCs w:val="28"/>
      </w:rPr>
      <w:instrText xml:space="preserve"> PAGE   \* MERGEFORMAT </w:instrText>
    </w:r>
    <w:r w:rsidRPr="00F066B0">
      <w:rPr>
        <w:rFonts w:ascii="PT Astra Serif" w:hAnsi="PT Astra Serif"/>
        <w:szCs w:val="28"/>
      </w:rPr>
      <w:fldChar w:fldCharType="separate"/>
    </w:r>
    <w:r w:rsidR="002716C8">
      <w:rPr>
        <w:rFonts w:ascii="PT Astra Serif" w:hAnsi="PT Astra Serif"/>
        <w:noProof/>
        <w:szCs w:val="28"/>
      </w:rPr>
      <w:t>11</w:t>
    </w:r>
    <w:r w:rsidRPr="00F066B0">
      <w:rPr>
        <w:rFonts w:ascii="PT Astra Serif" w:hAnsi="PT Astra Serif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7E7" w:rsidRDefault="00E757E7" w:rsidP="00F066B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7E7" w:rsidRDefault="00E757E7" w:rsidP="00F066B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4F97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757E7" w:rsidRDefault="00E757E7" w:rsidP="00F066B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66EEB"/>
    <w:multiLevelType w:val="multilevel"/>
    <w:tmpl w:val="303236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B35209E"/>
    <w:multiLevelType w:val="hybridMultilevel"/>
    <w:tmpl w:val="A9661C9C"/>
    <w:lvl w:ilvl="0" w:tplc="C56C3D0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3C749D8A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59546CEA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C9E6F5F8" w:tentative="1">
      <w:start w:val="1"/>
      <w:numFmt w:val="decimal"/>
      <w:lvlText w:val="%4."/>
      <w:lvlJc w:val="left"/>
      <w:pPr>
        <w:ind w:left="3229" w:hanging="360"/>
      </w:pPr>
    </w:lvl>
    <w:lvl w:ilvl="4" w:tplc="D2BADCF6" w:tentative="1">
      <w:start w:val="1"/>
      <w:numFmt w:val="lowerLetter"/>
      <w:lvlText w:val="%5."/>
      <w:lvlJc w:val="left"/>
      <w:pPr>
        <w:ind w:left="3949" w:hanging="360"/>
      </w:pPr>
    </w:lvl>
    <w:lvl w:ilvl="5" w:tplc="4C9A135E" w:tentative="1">
      <w:start w:val="1"/>
      <w:numFmt w:val="lowerRoman"/>
      <w:lvlText w:val="%6."/>
      <w:lvlJc w:val="right"/>
      <w:pPr>
        <w:ind w:left="4669" w:hanging="180"/>
      </w:pPr>
    </w:lvl>
    <w:lvl w:ilvl="6" w:tplc="7D70D6A4" w:tentative="1">
      <w:start w:val="1"/>
      <w:numFmt w:val="decimal"/>
      <w:lvlText w:val="%7."/>
      <w:lvlJc w:val="left"/>
      <w:pPr>
        <w:ind w:left="5389" w:hanging="360"/>
      </w:pPr>
    </w:lvl>
    <w:lvl w:ilvl="7" w:tplc="0988F312" w:tentative="1">
      <w:start w:val="1"/>
      <w:numFmt w:val="lowerLetter"/>
      <w:lvlText w:val="%8."/>
      <w:lvlJc w:val="left"/>
      <w:pPr>
        <w:ind w:left="6109" w:hanging="360"/>
      </w:pPr>
    </w:lvl>
    <w:lvl w:ilvl="8" w:tplc="B2FAC8C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773C52"/>
    <w:multiLevelType w:val="hybridMultilevel"/>
    <w:tmpl w:val="B9A8115C"/>
    <w:lvl w:ilvl="0" w:tplc="23723FAA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D2B62ACC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50729A5A" w:tentative="1">
      <w:start w:val="1"/>
      <w:numFmt w:val="lowerRoman"/>
      <w:lvlText w:val="%3."/>
      <w:lvlJc w:val="right"/>
      <w:pPr>
        <w:ind w:left="2869" w:hanging="180"/>
      </w:pPr>
    </w:lvl>
    <w:lvl w:ilvl="3" w:tplc="0E644CD0" w:tentative="1">
      <w:start w:val="1"/>
      <w:numFmt w:val="decimal"/>
      <w:lvlText w:val="%4."/>
      <w:lvlJc w:val="left"/>
      <w:pPr>
        <w:ind w:left="3589" w:hanging="360"/>
      </w:pPr>
    </w:lvl>
    <w:lvl w:ilvl="4" w:tplc="2AA8F702" w:tentative="1">
      <w:start w:val="1"/>
      <w:numFmt w:val="lowerLetter"/>
      <w:lvlText w:val="%5."/>
      <w:lvlJc w:val="left"/>
      <w:pPr>
        <w:ind w:left="4309" w:hanging="360"/>
      </w:pPr>
    </w:lvl>
    <w:lvl w:ilvl="5" w:tplc="953458F2" w:tentative="1">
      <w:start w:val="1"/>
      <w:numFmt w:val="lowerRoman"/>
      <w:lvlText w:val="%6."/>
      <w:lvlJc w:val="right"/>
      <w:pPr>
        <w:ind w:left="5029" w:hanging="180"/>
      </w:pPr>
    </w:lvl>
    <w:lvl w:ilvl="6" w:tplc="BC78E06A" w:tentative="1">
      <w:start w:val="1"/>
      <w:numFmt w:val="decimal"/>
      <w:lvlText w:val="%7."/>
      <w:lvlJc w:val="left"/>
      <w:pPr>
        <w:ind w:left="5749" w:hanging="360"/>
      </w:pPr>
    </w:lvl>
    <w:lvl w:ilvl="7" w:tplc="DAEE83A8" w:tentative="1">
      <w:start w:val="1"/>
      <w:numFmt w:val="lowerLetter"/>
      <w:lvlText w:val="%8."/>
      <w:lvlJc w:val="left"/>
      <w:pPr>
        <w:ind w:left="6469" w:hanging="360"/>
      </w:pPr>
    </w:lvl>
    <w:lvl w:ilvl="8" w:tplc="36F22A3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27F7967"/>
    <w:multiLevelType w:val="hybridMultilevel"/>
    <w:tmpl w:val="760C3DB6"/>
    <w:lvl w:ilvl="0" w:tplc="48623E98">
      <w:start w:val="1"/>
      <w:numFmt w:val="decimal"/>
      <w:lvlText w:val="%1."/>
      <w:lvlJc w:val="left"/>
      <w:pPr>
        <w:ind w:left="1429" w:hanging="360"/>
      </w:pPr>
    </w:lvl>
    <w:lvl w:ilvl="1" w:tplc="D0AAC3BE" w:tentative="1">
      <w:start w:val="1"/>
      <w:numFmt w:val="lowerLetter"/>
      <w:lvlText w:val="%2."/>
      <w:lvlJc w:val="left"/>
      <w:pPr>
        <w:ind w:left="2149" w:hanging="360"/>
      </w:pPr>
    </w:lvl>
    <w:lvl w:ilvl="2" w:tplc="FC723B2E" w:tentative="1">
      <w:start w:val="1"/>
      <w:numFmt w:val="lowerRoman"/>
      <w:lvlText w:val="%3."/>
      <w:lvlJc w:val="right"/>
      <w:pPr>
        <w:ind w:left="2869" w:hanging="180"/>
      </w:pPr>
    </w:lvl>
    <w:lvl w:ilvl="3" w:tplc="E3B2DBBA" w:tentative="1">
      <w:start w:val="1"/>
      <w:numFmt w:val="decimal"/>
      <w:lvlText w:val="%4."/>
      <w:lvlJc w:val="left"/>
      <w:pPr>
        <w:ind w:left="3589" w:hanging="360"/>
      </w:pPr>
    </w:lvl>
    <w:lvl w:ilvl="4" w:tplc="206C53C6" w:tentative="1">
      <w:start w:val="1"/>
      <w:numFmt w:val="lowerLetter"/>
      <w:lvlText w:val="%5."/>
      <w:lvlJc w:val="left"/>
      <w:pPr>
        <w:ind w:left="4309" w:hanging="360"/>
      </w:pPr>
    </w:lvl>
    <w:lvl w:ilvl="5" w:tplc="5C189AD0" w:tentative="1">
      <w:start w:val="1"/>
      <w:numFmt w:val="lowerRoman"/>
      <w:lvlText w:val="%6."/>
      <w:lvlJc w:val="right"/>
      <w:pPr>
        <w:ind w:left="5029" w:hanging="180"/>
      </w:pPr>
    </w:lvl>
    <w:lvl w:ilvl="6" w:tplc="90BE59FC" w:tentative="1">
      <w:start w:val="1"/>
      <w:numFmt w:val="decimal"/>
      <w:lvlText w:val="%7."/>
      <w:lvlJc w:val="left"/>
      <w:pPr>
        <w:ind w:left="5749" w:hanging="360"/>
      </w:pPr>
    </w:lvl>
    <w:lvl w:ilvl="7" w:tplc="7DA24456" w:tentative="1">
      <w:start w:val="1"/>
      <w:numFmt w:val="lowerLetter"/>
      <w:lvlText w:val="%8."/>
      <w:lvlJc w:val="left"/>
      <w:pPr>
        <w:ind w:left="6469" w:hanging="360"/>
      </w:pPr>
    </w:lvl>
    <w:lvl w:ilvl="8" w:tplc="186EB0F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3840E40"/>
    <w:multiLevelType w:val="hybridMultilevel"/>
    <w:tmpl w:val="A8D81008"/>
    <w:lvl w:ilvl="0" w:tplc="3BCC5150">
      <w:start w:val="1"/>
      <w:numFmt w:val="decimal"/>
      <w:lvlText w:val="%1."/>
      <w:lvlJc w:val="left"/>
      <w:pPr>
        <w:ind w:left="1429" w:hanging="360"/>
      </w:pPr>
    </w:lvl>
    <w:lvl w:ilvl="1" w:tplc="CCA43726" w:tentative="1">
      <w:start w:val="1"/>
      <w:numFmt w:val="lowerLetter"/>
      <w:lvlText w:val="%2."/>
      <w:lvlJc w:val="left"/>
      <w:pPr>
        <w:ind w:left="2149" w:hanging="360"/>
      </w:pPr>
    </w:lvl>
    <w:lvl w:ilvl="2" w:tplc="FAFAD68A" w:tentative="1">
      <w:start w:val="1"/>
      <w:numFmt w:val="lowerRoman"/>
      <w:lvlText w:val="%3."/>
      <w:lvlJc w:val="right"/>
      <w:pPr>
        <w:ind w:left="2869" w:hanging="180"/>
      </w:pPr>
    </w:lvl>
    <w:lvl w:ilvl="3" w:tplc="003A30EA" w:tentative="1">
      <w:start w:val="1"/>
      <w:numFmt w:val="decimal"/>
      <w:lvlText w:val="%4."/>
      <w:lvlJc w:val="left"/>
      <w:pPr>
        <w:ind w:left="3589" w:hanging="360"/>
      </w:pPr>
    </w:lvl>
    <w:lvl w:ilvl="4" w:tplc="DDD0234A" w:tentative="1">
      <w:start w:val="1"/>
      <w:numFmt w:val="lowerLetter"/>
      <w:lvlText w:val="%5."/>
      <w:lvlJc w:val="left"/>
      <w:pPr>
        <w:ind w:left="4309" w:hanging="360"/>
      </w:pPr>
    </w:lvl>
    <w:lvl w:ilvl="5" w:tplc="2A50BB4C" w:tentative="1">
      <w:start w:val="1"/>
      <w:numFmt w:val="lowerRoman"/>
      <w:lvlText w:val="%6."/>
      <w:lvlJc w:val="right"/>
      <w:pPr>
        <w:ind w:left="5029" w:hanging="180"/>
      </w:pPr>
    </w:lvl>
    <w:lvl w:ilvl="6" w:tplc="D96C8050" w:tentative="1">
      <w:start w:val="1"/>
      <w:numFmt w:val="decimal"/>
      <w:lvlText w:val="%7."/>
      <w:lvlJc w:val="left"/>
      <w:pPr>
        <w:ind w:left="5749" w:hanging="360"/>
      </w:pPr>
    </w:lvl>
    <w:lvl w:ilvl="7" w:tplc="1570DC36" w:tentative="1">
      <w:start w:val="1"/>
      <w:numFmt w:val="lowerLetter"/>
      <w:lvlText w:val="%8."/>
      <w:lvlJc w:val="left"/>
      <w:pPr>
        <w:ind w:left="6469" w:hanging="360"/>
      </w:pPr>
    </w:lvl>
    <w:lvl w:ilvl="8" w:tplc="83409C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76E01A1"/>
    <w:multiLevelType w:val="hybridMultilevel"/>
    <w:tmpl w:val="B888E6A0"/>
    <w:lvl w:ilvl="0" w:tplc="4418AEF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DA8E2034" w:tentative="1">
      <w:start w:val="1"/>
      <w:numFmt w:val="lowerLetter"/>
      <w:lvlText w:val="%2."/>
      <w:lvlJc w:val="left"/>
      <w:pPr>
        <w:ind w:left="1647" w:hanging="360"/>
      </w:pPr>
    </w:lvl>
    <w:lvl w:ilvl="2" w:tplc="CDBAF41A" w:tentative="1">
      <w:start w:val="1"/>
      <w:numFmt w:val="lowerRoman"/>
      <w:lvlText w:val="%3."/>
      <w:lvlJc w:val="right"/>
      <w:pPr>
        <w:ind w:left="2367" w:hanging="180"/>
      </w:pPr>
    </w:lvl>
    <w:lvl w:ilvl="3" w:tplc="21E47ECA" w:tentative="1">
      <w:start w:val="1"/>
      <w:numFmt w:val="decimal"/>
      <w:lvlText w:val="%4."/>
      <w:lvlJc w:val="left"/>
      <w:pPr>
        <w:ind w:left="3087" w:hanging="360"/>
      </w:pPr>
    </w:lvl>
    <w:lvl w:ilvl="4" w:tplc="7E76F436" w:tentative="1">
      <w:start w:val="1"/>
      <w:numFmt w:val="lowerLetter"/>
      <w:lvlText w:val="%5."/>
      <w:lvlJc w:val="left"/>
      <w:pPr>
        <w:ind w:left="3807" w:hanging="360"/>
      </w:pPr>
    </w:lvl>
    <w:lvl w:ilvl="5" w:tplc="60B4554E" w:tentative="1">
      <w:start w:val="1"/>
      <w:numFmt w:val="lowerRoman"/>
      <w:lvlText w:val="%6."/>
      <w:lvlJc w:val="right"/>
      <w:pPr>
        <w:ind w:left="4527" w:hanging="180"/>
      </w:pPr>
    </w:lvl>
    <w:lvl w:ilvl="6" w:tplc="21D8BE70" w:tentative="1">
      <w:start w:val="1"/>
      <w:numFmt w:val="decimal"/>
      <w:lvlText w:val="%7."/>
      <w:lvlJc w:val="left"/>
      <w:pPr>
        <w:ind w:left="5247" w:hanging="360"/>
      </w:pPr>
    </w:lvl>
    <w:lvl w:ilvl="7" w:tplc="78AE23A6" w:tentative="1">
      <w:start w:val="1"/>
      <w:numFmt w:val="lowerLetter"/>
      <w:lvlText w:val="%8."/>
      <w:lvlJc w:val="left"/>
      <w:pPr>
        <w:ind w:left="5967" w:hanging="360"/>
      </w:pPr>
    </w:lvl>
    <w:lvl w:ilvl="8" w:tplc="F9FA7CBE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8F8"/>
    <w:rsid w:val="00000065"/>
    <w:rsid w:val="000048C5"/>
    <w:rsid w:val="00005772"/>
    <w:rsid w:val="00006831"/>
    <w:rsid w:val="0001792D"/>
    <w:rsid w:val="000209F4"/>
    <w:rsid w:val="000211C2"/>
    <w:rsid w:val="00022BCE"/>
    <w:rsid w:val="00030B6E"/>
    <w:rsid w:val="00036EB2"/>
    <w:rsid w:val="00037A8D"/>
    <w:rsid w:val="0004139D"/>
    <w:rsid w:val="000470F4"/>
    <w:rsid w:val="00047B95"/>
    <w:rsid w:val="00053261"/>
    <w:rsid w:val="0005428C"/>
    <w:rsid w:val="00055268"/>
    <w:rsid w:val="00055FA8"/>
    <w:rsid w:val="00061DD0"/>
    <w:rsid w:val="00065CE7"/>
    <w:rsid w:val="00067613"/>
    <w:rsid w:val="000701FD"/>
    <w:rsid w:val="00076126"/>
    <w:rsid w:val="000856CE"/>
    <w:rsid w:val="00090521"/>
    <w:rsid w:val="00094408"/>
    <w:rsid w:val="00095983"/>
    <w:rsid w:val="000966E6"/>
    <w:rsid w:val="00096B48"/>
    <w:rsid w:val="000A0128"/>
    <w:rsid w:val="000A1340"/>
    <w:rsid w:val="000A29E2"/>
    <w:rsid w:val="000B0BD5"/>
    <w:rsid w:val="000C0189"/>
    <w:rsid w:val="000C4E05"/>
    <w:rsid w:val="000D4F24"/>
    <w:rsid w:val="000E1643"/>
    <w:rsid w:val="000E4C89"/>
    <w:rsid w:val="000E5DA9"/>
    <w:rsid w:val="000F093D"/>
    <w:rsid w:val="000F217B"/>
    <w:rsid w:val="000F5176"/>
    <w:rsid w:val="000F6677"/>
    <w:rsid w:val="00100515"/>
    <w:rsid w:val="00103467"/>
    <w:rsid w:val="001034AD"/>
    <w:rsid w:val="00104C16"/>
    <w:rsid w:val="00107913"/>
    <w:rsid w:val="00112ACE"/>
    <w:rsid w:val="00112C5B"/>
    <w:rsid w:val="00113714"/>
    <w:rsid w:val="00114B2D"/>
    <w:rsid w:val="00121486"/>
    <w:rsid w:val="00123C52"/>
    <w:rsid w:val="001272B0"/>
    <w:rsid w:val="00132287"/>
    <w:rsid w:val="001342E3"/>
    <w:rsid w:val="00134C24"/>
    <w:rsid w:val="001352F7"/>
    <w:rsid w:val="00137ECE"/>
    <w:rsid w:val="0014464D"/>
    <w:rsid w:val="00144A27"/>
    <w:rsid w:val="00145AEC"/>
    <w:rsid w:val="00146595"/>
    <w:rsid w:val="00147AF4"/>
    <w:rsid w:val="00150329"/>
    <w:rsid w:val="001509F5"/>
    <w:rsid w:val="00163226"/>
    <w:rsid w:val="00165240"/>
    <w:rsid w:val="00175844"/>
    <w:rsid w:val="001826B9"/>
    <w:rsid w:val="001914DB"/>
    <w:rsid w:val="00195087"/>
    <w:rsid w:val="001955E9"/>
    <w:rsid w:val="00196748"/>
    <w:rsid w:val="001A092F"/>
    <w:rsid w:val="001A10BB"/>
    <w:rsid w:val="001A1E4D"/>
    <w:rsid w:val="001A4B3C"/>
    <w:rsid w:val="001A4D49"/>
    <w:rsid w:val="001B15C0"/>
    <w:rsid w:val="001B4676"/>
    <w:rsid w:val="001C1DE2"/>
    <w:rsid w:val="001C208C"/>
    <w:rsid w:val="001C329D"/>
    <w:rsid w:val="001C3A55"/>
    <w:rsid w:val="001D7952"/>
    <w:rsid w:val="001E0E1E"/>
    <w:rsid w:val="001F05C2"/>
    <w:rsid w:val="001F0AAE"/>
    <w:rsid w:val="001F306C"/>
    <w:rsid w:val="001F351A"/>
    <w:rsid w:val="00203CA1"/>
    <w:rsid w:val="00204F03"/>
    <w:rsid w:val="00206C29"/>
    <w:rsid w:val="00211F54"/>
    <w:rsid w:val="002138D6"/>
    <w:rsid w:val="002140A4"/>
    <w:rsid w:val="00214ECE"/>
    <w:rsid w:val="00223BB3"/>
    <w:rsid w:val="0022464E"/>
    <w:rsid w:val="00225860"/>
    <w:rsid w:val="0023037B"/>
    <w:rsid w:val="00232085"/>
    <w:rsid w:val="00232215"/>
    <w:rsid w:val="002340A2"/>
    <w:rsid w:val="002421F1"/>
    <w:rsid w:val="00244323"/>
    <w:rsid w:val="002443EB"/>
    <w:rsid w:val="00255D54"/>
    <w:rsid w:val="00256638"/>
    <w:rsid w:val="00261EB1"/>
    <w:rsid w:val="0026232D"/>
    <w:rsid w:val="0026343D"/>
    <w:rsid w:val="00264F2A"/>
    <w:rsid w:val="002656DE"/>
    <w:rsid w:val="00267EB2"/>
    <w:rsid w:val="00271673"/>
    <w:rsid w:val="002716C8"/>
    <w:rsid w:val="002738F8"/>
    <w:rsid w:val="00274921"/>
    <w:rsid w:val="0027600D"/>
    <w:rsid w:val="00276142"/>
    <w:rsid w:val="00284D90"/>
    <w:rsid w:val="0028504E"/>
    <w:rsid w:val="00295B10"/>
    <w:rsid w:val="00296350"/>
    <w:rsid w:val="00296D67"/>
    <w:rsid w:val="002A0A81"/>
    <w:rsid w:val="002A0CCB"/>
    <w:rsid w:val="002A2E8C"/>
    <w:rsid w:val="002A2F2D"/>
    <w:rsid w:val="002A4C9F"/>
    <w:rsid w:val="002A6D1D"/>
    <w:rsid w:val="002A70F5"/>
    <w:rsid w:val="002A7702"/>
    <w:rsid w:val="002A7E03"/>
    <w:rsid w:val="002B1F33"/>
    <w:rsid w:val="002B31BB"/>
    <w:rsid w:val="002B4327"/>
    <w:rsid w:val="002B7DF8"/>
    <w:rsid w:val="002C4A39"/>
    <w:rsid w:val="002C749A"/>
    <w:rsid w:val="002C7A58"/>
    <w:rsid w:val="002C7D04"/>
    <w:rsid w:val="002D0891"/>
    <w:rsid w:val="002D0B1C"/>
    <w:rsid w:val="002D2CA8"/>
    <w:rsid w:val="002D46B4"/>
    <w:rsid w:val="002D6360"/>
    <w:rsid w:val="002D67B0"/>
    <w:rsid w:val="002D6CE5"/>
    <w:rsid w:val="002D7292"/>
    <w:rsid w:val="002E1934"/>
    <w:rsid w:val="002E3C8E"/>
    <w:rsid w:val="002E5B94"/>
    <w:rsid w:val="002E6161"/>
    <w:rsid w:val="002F5EE9"/>
    <w:rsid w:val="002F6F66"/>
    <w:rsid w:val="002F7BF1"/>
    <w:rsid w:val="00300362"/>
    <w:rsid w:val="003014C7"/>
    <w:rsid w:val="00301C41"/>
    <w:rsid w:val="00302BF9"/>
    <w:rsid w:val="00303C6D"/>
    <w:rsid w:val="003101D2"/>
    <w:rsid w:val="00312ADE"/>
    <w:rsid w:val="003139FF"/>
    <w:rsid w:val="003148B6"/>
    <w:rsid w:val="00317BA3"/>
    <w:rsid w:val="0032227C"/>
    <w:rsid w:val="00332789"/>
    <w:rsid w:val="00332C9F"/>
    <w:rsid w:val="00342E72"/>
    <w:rsid w:val="00345355"/>
    <w:rsid w:val="00345783"/>
    <w:rsid w:val="0034673C"/>
    <w:rsid w:val="0035073C"/>
    <w:rsid w:val="003533F1"/>
    <w:rsid w:val="00355FF6"/>
    <w:rsid w:val="00356ACE"/>
    <w:rsid w:val="00360785"/>
    <w:rsid w:val="003654D1"/>
    <w:rsid w:val="00366C03"/>
    <w:rsid w:val="00367F84"/>
    <w:rsid w:val="0037462C"/>
    <w:rsid w:val="00375934"/>
    <w:rsid w:val="00375A3D"/>
    <w:rsid w:val="00381814"/>
    <w:rsid w:val="00381F90"/>
    <w:rsid w:val="00385766"/>
    <w:rsid w:val="003901B0"/>
    <w:rsid w:val="00391063"/>
    <w:rsid w:val="003910BF"/>
    <w:rsid w:val="0039218C"/>
    <w:rsid w:val="003932AC"/>
    <w:rsid w:val="00395CA5"/>
    <w:rsid w:val="003A3442"/>
    <w:rsid w:val="003A4080"/>
    <w:rsid w:val="003A6DDF"/>
    <w:rsid w:val="003B0CFE"/>
    <w:rsid w:val="003B10AB"/>
    <w:rsid w:val="003B1A55"/>
    <w:rsid w:val="003B3228"/>
    <w:rsid w:val="003B4039"/>
    <w:rsid w:val="003B651C"/>
    <w:rsid w:val="003B730E"/>
    <w:rsid w:val="003C1845"/>
    <w:rsid w:val="003C41C0"/>
    <w:rsid w:val="003C52BC"/>
    <w:rsid w:val="003C6022"/>
    <w:rsid w:val="003C6860"/>
    <w:rsid w:val="003D194B"/>
    <w:rsid w:val="003D253E"/>
    <w:rsid w:val="003D4C6B"/>
    <w:rsid w:val="003E257D"/>
    <w:rsid w:val="003E4D84"/>
    <w:rsid w:val="003E5149"/>
    <w:rsid w:val="003F3EC9"/>
    <w:rsid w:val="003F6EA1"/>
    <w:rsid w:val="00402981"/>
    <w:rsid w:val="00407363"/>
    <w:rsid w:val="00410129"/>
    <w:rsid w:val="004114BE"/>
    <w:rsid w:val="0041161F"/>
    <w:rsid w:val="00411901"/>
    <w:rsid w:val="00415767"/>
    <w:rsid w:val="00415979"/>
    <w:rsid w:val="00416CF2"/>
    <w:rsid w:val="004237C0"/>
    <w:rsid w:val="00423E42"/>
    <w:rsid w:val="00436F9E"/>
    <w:rsid w:val="0044236D"/>
    <w:rsid w:val="0044386E"/>
    <w:rsid w:val="00444FED"/>
    <w:rsid w:val="00446847"/>
    <w:rsid w:val="00450FC4"/>
    <w:rsid w:val="00452D77"/>
    <w:rsid w:val="00457DA7"/>
    <w:rsid w:val="004620C7"/>
    <w:rsid w:val="00462589"/>
    <w:rsid w:val="00462B11"/>
    <w:rsid w:val="0047544F"/>
    <w:rsid w:val="00475AB1"/>
    <w:rsid w:val="0048463C"/>
    <w:rsid w:val="004864F9"/>
    <w:rsid w:val="00486AB3"/>
    <w:rsid w:val="004927B2"/>
    <w:rsid w:val="00493531"/>
    <w:rsid w:val="004959B2"/>
    <w:rsid w:val="00496C82"/>
    <w:rsid w:val="004A0DC6"/>
    <w:rsid w:val="004A19EF"/>
    <w:rsid w:val="004A53A1"/>
    <w:rsid w:val="004B02F5"/>
    <w:rsid w:val="004B1EBC"/>
    <w:rsid w:val="004B4D5C"/>
    <w:rsid w:val="004B5DAD"/>
    <w:rsid w:val="004C1041"/>
    <w:rsid w:val="004C262E"/>
    <w:rsid w:val="004C6767"/>
    <w:rsid w:val="004D1440"/>
    <w:rsid w:val="004D43EC"/>
    <w:rsid w:val="004D4EA1"/>
    <w:rsid w:val="004D5EE6"/>
    <w:rsid w:val="004D72D9"/>
    <w:rsid w:val="004E242A"/>
    <w:rsid w:val="004E65C7"/>
    <w:rsid w:val="004E6B3E"/>
    <w:rsid w:val="004F08E3"/>
    <w:rsid w:val="004F2030"/>
    <w:rsid w:val="0050086C"/>
    <w:rsid w:val="00503998"/>
    <w:rsid w:val="00504D0A"/>
    <w:rsid w:val="00506EC8"/>
    <w:rsid w:val="00511A56"/>
    <w:rsid w:val="00511DD1"/>
    <w:rsid w:val="00513FD5"/>
    <w:rsid w:val="00515268"/>
    <w:rsid w:val="00520C10"/>
    <w:rsid w:val="00522B9D"/>
    <w:rsid w:val="005306FE"/>
    <w:rsid w:val="00536BBF"/>
    <w:rsid w:val="005413F7"/>
    <w:rsid w:val="00542B64"/>
    <w:rsid w:val="00542FF3"/>
    <w:rsid w:val="00543D34"/>
    <w:rsid w:val="005522EF"/>
    <w:rsid w:val="00554F8F"/>
    <w:rsid w:val="005551EC"/>
    <w:rsid w:val="00555BDC"/>
    <w:rsid w:val="00562363"/>
    <w:rsid w:val="00565BE5"/>
    <w:rsid w:val="0057411C"/>
    <w:rsid w:val="00575445"/>
    <w:rsid w:val="00576DD5"/>
    <w:rsid w:val="005809E9"/>
    <w:rsid w:val="0058135E"/>
    <w:rsid w:val="00582B6D"/>
    <w:rsid w:val="00583D9D"/>
    <w:rsid w:val="0058595D"/>
    <w:rsid w:val="0059148F"/>
    <w:rsid w:val="00594640"/>
    <w:rsid w:val="00596767"/>
    <w:rsid w:val="005A3011"/>
    <w:rsid w:val="005A5F26"/>
    <w:rsid w:val="005A6B11"/>
    <w:rsid w:val="005B0137"/>
    <w:rsid w:val="005C4C44"/>
    <w:rsid w:val="005C62B9"/>
    <w:rsid w:val="005C68A1"/>
    <w:rsid w:val="005C7C97"/>
    <w:rsid w:val="005D5489"/>
    <w:rsid w:val="005E0759"/>
    <w:rsid w:val="005E0A86"/>
    <w:rsid w:val="005E3A4E"/>
    <w:rsid w:val="005E41F5"/>
    <w:rsid w:val="005E4F60"/>
    <w:rsid w:val="005F5F30"/>
    <w:rsid w:val="0060096E"/>
    <w:rsid w:val="00601078"/>
    <w:rsid w:val="0060143B"/>
    <w:rsid w:val="00601B64"/>
    <w:rsid w:val="00603E3C"/>
    <w:rsid w:val="006075BD"/>
    <w:rsid w:val="00607CB4"/>
    <w:rsid w:val="00615F88"/>
    <w:rsid w:val="006170F8"/>
    <w:rsid w:val="00617587"/>
    <w:rsid w:val="00624296"/>
    <w:rsid w:val="00624887"/>
    <w:rsid w:val="00633038"/>
    <w:rsid w:val="006334CB"/>
    <w:rsid w:val="006352EC"/>
    <w:rsid w:val="00637DA3"/>
    <w:rsid w:val="0064041E"/>
    <w:rsid w:val="00643635"/>
    <w:rsid w:val="006449DE"/>
    <w:rsid w:val="00644BC6"/>
    <w:rsid w:val="00644FEF"/>
    <w:rsid w:val="00647A42"/>
    <w:rsid w:val="0065248C"/>
    <w:rsid w:val="0065371C"/>
    <w:rsid w:val="00656C87"/>
    <w:rsid w:val="006601BA"/>
    <w:rsid w:val="00661E63"/>
    <w:rsid w:val="00663424"/>
    <w:rsid w:val="00663BAA"/>
    <w:rsid w:val="00665BB5"/>
    <w:rsid w:val="00667151"/>
    <w:rsid w:val="00667ED5"/>
    <w:rsid w:val="00671559"/>
    <w:rsid w:val="00672A3C"/>
    <w:rsid w:val="00672CE2"/>
    <w:rsid w:val="00673CE5"/>
    <w:rsid w:val="00680D51"/>
    <w:rsid w:val="00686478"/>
    <w:rsid w:val="006919FE"/>
    <w:rsid w:val="006927BA"/>
    <w:rsid w:val="006950C1"/>
    <w:rsid w:val="006A49C7"/>
    <w:rsid w:val="006A6EC9"/>
    <w:rsid w:val="006D5120"/>
    <w:rsid w:val="006D6B08"/>
    <w:rsid w:val="006E385E"/>
    <w:rsid w:val="006E451A"/>
    <w:rsid w:val="006E5301"/>
    <w:rsid w:val="006E5972"/>
    <w:rsid w:val="006F04C9"/>
    <w:rsid w:val="006F3682"/>
    <w:rsid w:val="006F7295"/>
    <w:rsid w:val="006F7F95"/>
    <w:rsid w:val="007022BC"/>
    <w:rsid w:val="007044A1"/>
    <w:rsid w:val="00704700"/>
    <w:rsid w:val="007067B1"/>
    <w:rsid w:val="00707890"/>
    <w:rsid w:val="00713A04"/>
    <w:rsid w:val="00721096"/>
    <w:rsid w:val="00732275"/>
    <w:rsid w:val="007330FD"/>
    <w:rsid w:val="007354F1"/>
    <w:rsid w:val="00737274"/>
    <w:rsid w:val="00744345"/>
    <w:rsid w:val="00745854"/>
    <w:rsid w:val="00747668"/>
    <w:rsid w:val="00752DA9"/>
    <w:rsid w:val="00753BE3"/>
    <w:rsid w:val="0076075A"/>
    <w:rsid w:val="00761AF1"/>
    <w:rsid w:val="0076339F"/>
    <w:rsid w:val="007641FA"/>
    <w:rsid w:val="007717A5"/>
    <w:rsid w:val="00772397"/>
    <w:rsid w:val="00772B12"/>
    <w:rsid w:val="00774DF9"/>
    <w:rsid w:val="0077532B"/>
    <w:rsid w:val="00775367"/>
    <w:rsid w:val="00784B2A"/>
    <w:rsid w:val="00787C77"/>
    <w:rsid w:val="00791203"/>
    <w:rsid w:val="00797458"/>
    <w:rsid w:val="00797D97"/>
    <w:rsid w:val="007A09EC"/>
    <w:rsid w:val="007A0A31"/>
    <w:rsid w:val="007A16C8"/>
    <w:rsid w:val="007A4546"/>
    <w:rsid w:val="007A567E"/>
    <w:rsid w:val="007B157B"/>
    <w:rsid w:val="007B2A02"/>
    <w:rsid w:val="007B2B20"/>
    <w:rsid w:val="007B425F"/>
    <w:rsid w:val="007C6621"/>
    <w:rsid w:val="007D2A1C"/>
    <w:rsid w:val="007D2B33"/>
    <w:rsid w:val="007D3CB9"/>
    <w:rsid w:val="007D3D40"/>
    <w:rsid w:val="007D3DC9"/>
    <w:rsid w:val="007D5107"/>
    <w:rsid w:val="007D69CC"/>
    <w:rsid w:val="007D6D0E"/>
    <w:rsid w:val="007E094A"/>
    <w:rsid w:val="007E14DB"/>
    <w:rsid w:val="007E2DB0"/>
    <w:rsid w:val="007F2CF3"/>
    <w:rsid w:val="007F317E"/>
    <w:rsid w:val="008037F8"/>
    <w:rsid w:val="0080565B"/>
    <w:rsid w:val="00806702"/>
    <w:rsid w:val="00806E35"/>
    <w:rsid w:val="00810810"/>
    <w:rsid w:val="00811906"/>
    <w:rsid w:val="00814CFF"/>
    <w:rsid w:val="00815D71"/>
    <w:rsid w:val="00815FB8"/>
    <w:rsid w:val="00824519"/>
    <w:rsid w:val="00826F7B"/>
    <w:rsid w:val="008331BA"/>
    <w:rsid w:val="0083475D"/>
    <w:rsid w:val="0083535E"/>
    <w:rsid w:val="00837014"/>
    <w:rsid w:val="008419AD"/>
    <w:rsid w:val="00850959"/>
    <w:rsid w:val="00851020"/>
    <w:rsid w:val="00853B45"/>
    <w:rsid w:val="00854783"/>
    <w:rsid w:val="00854F97"/>
    <w:rsid w:val="008563D6"/>
    <w:rsid w:val="008656A7"/>
    <w:rsid w:val="00866EFC"/>
    <w:rsid w:val="00871C93"/>
    <w:rsid w:val="00874203"/>
    <w:rsid w:val="00881F5A"/>
    <w:rsid w:val="00887658"/>
    <w:rsid w:val="0089102A"/>
    <w:rsid w:val="00894ECA"/>
    <w:rsid w:val="00897038"/>
    <w:rsid w:val="008A2642"/>
    <w:rsid w:val="008A51AC"/>
    <w:rsid w:val="008B0673"/>
    <w:rsid w:val="008B10A3"/>
    <w:rsid w:val="008B2218"/>
    <w:rsid w:val="008B4568"/>
    <w:rsid w:val="008B7044"/>
    <w:rsid w:val="008C0B11"/>
    <w:rsid w:val="008D12E9"/>
    <w:rsid w:val="008D22C8"/>
    <w:rsid w:val="008D37E7"/>
    <w:rsid w:val="008D43E2"/>
    <w:rsid w:val="008E2B15"/>
    <w:rsid w:val="008E3F87"/>
    <w:rsid w:val="008F6455"/>
    <w:rsid w:val="008F7449"/>
    <w:rsid w:val="009013EF"/>
    <w:rsid w:val="009043F5"/>
    <w:rsid w:val="00905410"/>
    <w:rsid w:val="00905835"/>
    <w:rsid w:val="009132AE"/>
    <w:rsid w:val="0091580E"/>
    <w:rsid w:val="009216B6"/>
    <w:rsid w:val="00924317"/>
    <w:rsid w:val="009258D1"/>
    <w:rsid w:val="009260B5"/>
    <w:rsid w:val="00927154"/>
    <w:rsid w:val="009271E0"/>
    <w:rsid w:val="00927F3B"/>
    <w:rsid w:val="00940407"/>
    <w:rsid w:val="0094141B"/>
    <w:rsid w:val="0094277D"/>
    <w:rsid w:val="009432E6"/>
    <w:rsid w:val="009475C5"/>
    <w:rsid w:val="00950020"/>
    <w:rsid w:val="00951036"/>
    <w:rsid w:val="00952F7A"/>
    <w:rsid w:val="00953DA5"/>
    <w:rsid w:val="0095549F"/>
    <w:rsid w:val="009555AA"/>
    <w:rsid w:val="00955E9E"/>
    <w:rsid w:val="00957AE9"/>
    <w:rsid w:val="0096222C"/>
    <w:rsid w:val="009649FB"/>
    <w:rsid w:val="0097146E"/>
    <w:rsid w:val="00973988"/>
    <w:rsid w:val="009739FA"/>
    <w:rsid w:val="00974689"/>
    <w:rsid w:val="00975F51"/>
    <w:rsid w:val="00983BD4"/>
    <w:rsid w:val="00985BBF"/>
    <w:rsid w:val="009873AB"/>
    <w:rsid w:val="00990FDB"/>
    <w:rsid w:val="0099564E"/>
    <w:rsid w:val="009B2486"/>
    <w:rsid w:val="009B3109"/>
    <w:rsid w:val="009B3730"/>
    <w:rsid w:val="009B402C"/>
    <w:rsid w:val="009C0BDB"/>
    <w:rsid w:val="009C32D3"/>
    <w:rsid w:val="009C43D4"/>
    <w:rsid w:val="009D1A24"/>
    <w:rsid w:val="009D41B3"/>
    <w:rsid w:val="009D54DC"/>
    <w:rsid w:val="009E59AC"/>
    <w:rsid w:val="009E6C16"/>
    <w:rsid w:val="009F17A6"/>
    <w:rsid w:val="009F276F"/>
    <w:rsid w:val="009F3FC2"/>
    <w:rsid w:val="009F53F3"/>
    <w:rsid w:val="009F57D4"/>
    <w:rsid w:val="009F5E2D"/>
    <w:rsid w:val="00A01DBE"/>
    <w:rsid w:val="00A03570"/>
    <w:rsid w:val="00A05D0A"/>
    <w:rsid w:val="00A14D72"/>
    <w:rsid w:val="00A15DF4"/>
    <w:rsid w:val="00A216B2"/>
    <w:rsid w:val="00A230B5"/>
    <w:rsid w:val="00A24C92"/>
    <w:rsid w:val="00A27BAA"/>
    <w:rsid w:val="00A30536"/>
    <w:rsid w:val="00A32674"/>
    <w:rsid w:val="00A32976"/>
    <w:rsid w:val="00A33F5E"/>
    <w:rsid w:val="00A35FD8"/>
    <w:rsid w:val="00A40706"/>
    <w:rsid w:val="00A407E2"/>
    <w:rsid w:val="00A43DEA"/>
    <w:rsid w:val="00A44B33"/>
    <w:rsid w:val="00A44EE3"/>
    <w:rsid w:val="00A4546E"/>
    <w:rsid w:val="00A46773"/>
    <w:rsid w:val="00A5189D"/>
    <w:rsid w:val="00A531C4"/>
    <w:rsid w:val="00A534F1"/>
    <w:rsid w:val="00A67810"/>
    <w:rsid w:val="00A7109E"/>
    <w:rsid w:val="00A712A9"/>
    <w:rsid w:val="00A764D7"/>
    <w:rsid w:val="00A85A27"/>
    <w:rsid w:val="00A87C4C"/>
    <w:rsid w:val="00A92E06"/>
    <w:rsid w:val="00AA24DD"/>
    <w:rsid w:val="00AA75CE"/>
    <w:rsid w:val="00AB05F3"/>
    <w:rsid w:val="00AB3DD0"/>
    <w:rsid w:val="00AB745F"/>
    <w:rsid w:val="00AC0DD1"/>
    <w:rsid w:val="00AC10A6"/>
    <w:rsid w:val="00AC1264"/>
    <w:rsid w:val="00AC41C4"/>
    <w:rsid w:val="00AC5863"/>
    <w:rsid w:val="00AC650E"/>
    <w:rsid w:val="00AD153E"/>
    <w:rsid w:val="00AD23A7"/>
    <w:rsid w:val="00AE0326"/>
    <w:rsid w:val="00AE0E4B"/>
    <w:rsid w:val="00AE2718"/>
    <w:rsid w:val="00AE654D"/>
    <w:rsid w:val="00AE773B"/>
    <w:rsid w:val="00AE7C8C"/>
    <w:rsid w:val="00AF283A"/>
    <w:rsid w:val="00AF3A45"/>
    <w:rsid w:val="00AF4798"/>
    <w:rsid w:val="00AF70FC"/>
    <w:rsid w:val="00B02E1F"/>
    <w:rsid w:val="00B03644"/>
    <w:rsid w:val="00B207B2"/>
    <w:rsid w:val="00B21467"/>
    <w:rsid w:val="00B23114"/>
    <w:rsid w:val="00B243DF"/>
    <w:rsid w:val="00B317B7"/>
    <w:rsid w:val="00B31AE1"/>
    <w:rsid w:val="00B42DDE"/>
    <w:rsid w:val="00B42E1C"/>
    <w:rsid w:val="00B44503"/>
    <w:rsid w:val="00B44EE5"/>
    <w:rsid w:val="00B46504"/>
    <w:rsid w:val="00B541FB"/>
    <w:rsid w:val="00B56F21"/>
    <w:rsid w:val="00B5790E"/>
    <w:rsid w:val="00B67A71"/>
    <w:rsid w:val="00B7649D"/>
    <w:rsid w:val="00B76DAA"/>
    <w:rsid w:val="00B9610F"/>
    <w:rsid w:val="00BA0C50"/>
    <w:rsid w:val="00BA0DB9"/>
    <w:rsid w:val="00BA3988"/>
    <w:rsid w:val="00BA4731"/>
    <w:rsid w:val="00BA49F8"/>
    <w:rsid w:val="00BB0F52"/>
    <w:rsid w:val="00BB424A"/>
    <w:rsid w:val="00BB4377"/>
    <w:rsid w:val="00BB45B9"/>
    <w:rsid w:val="00BB6207"/>
    <w:rsid w:val="00BC1745"/>
    <w:rsid w:val="00BC25C9"/>
    <w:rsid w:val="00BC66E0"/>
    <w:rsid w:val="00BD295C"/>
    <w:rsid w:val="00BD41BB"/>
    <w:rsid w:val="00BD57F9"/>
    <w:rsid w:val="00BD6282"/>
    <w:rsid w:val="00BE008E"/>
    <w:rsid w:val="00BF02A2"/>
    <w:rsid w:val="00BF189C"/>
    <w:rsid w:val="00BF4069"/>
    <w:rsid w:val="00BF7739"/>
    <w:rsid w:val="00C01056"/>
    <w:rsid w:val="00C012E3"/>
    <w:rsid w:val="00C02217"/>
    <w:rsid w:val="00C14798"/>
    <w:rsid w:val="00C15D47"/>
    <w:rsid w:val="00C2275A"/>
    <w:rsid w:val="00C22DDF"/>
    <w:rsid w:val="00C23765"/>
    <w:rsid w:val="00C24852"/>
    <w:rsid w:val="00C27619"/>
    <w:rsid w:val="00C328A9"/>
    <w:rsid w:val="00C32A19"/>
    <w:rsid w:val="00C409CF"/>
    <w:rsid w:val="00C43164"/>
    <w:rsid w:val="00C4419C"/>
    <w:rsid w:val="00C44E5D"/>
    <w:rsid w:val="00C46623"/>
    <w:rsid w:val="00C47E39"/>
    <w:rsid w:val="00C530AA"/>
    <w:rsid w:val="00C534BF"/>
    <w:rsid w:val="00C55767"/>
    <w:rsid w:val="00C608B3"/>
    <w:rsid w:val="00C6275D"/>
    <w:rsid w:val="00C665BC"/>
    <w:rsid w:val="00C66EC6"/>
    <w:rsid w:val="00C70DC9"/>
    <w:rsid w:val="00C710B0"/>
    <w:rsid w:val="00C72BA1"/>
    <w:rsid w:val="00C745FB"/>
    <w:rsid w:val="00C75105"/>
    <w:rsid w:val="00C758F0"/>
    <w:rsid w:val="00C76E8D"/>
    <w:rsid w:val="00C80943"/>
    <w:rsid w:val="00C81394"/>
    <w:rsid w:val="00C8192A"/>
    <w:rsid w:val="00C850BE"/>
    <w:rsid w:val="00C86603"/>
    <w:rsid w:val="00C8675E"/>
    <w:rsid w:val="00C872DA"/>
    <w:rsid w:val="00C95FC9"/>
    <w:rsid w:val="00C97C24"/>
    <w:rsid w:val="00CA1927"/>
    <w:rsid w:val="00CA2F52"/>
    <w:rsid w:val="00CA313C"/>
    <w:rsid w:val="00CA3942"/>
    <w:rsid w:val="00CA7CC5"/>
    <w:rsid w:val="00CB1AE3"/>
    <w:rsid w:val="00CB5576"/>
    <w:rsid w:val="00CB72A4"/>
    <w:rsid w:val="00CB72AA"/>
    <w:rsid w:val="00CC2270"/>
    <w:rsid w:val="00CC3AF1"/>
    <w:rsid w:val="00CC76CB"/>
    <w:rsid w:val="00CD0801"/>
    <w:rsid w:val="00CD0D14"/>
    <w:rsid w:val="00CD1BC1"/>
    <w:rsid w:val="00CD201C"/>
    <w:rsid w:val="00CD574A"/>
    <w:rsid w:val="00CD6802"/>
    <w:rsid w:val="00CE3A55"/>
    <w:rsid w:val="00CE45C7"/>
    <w:rsid w:val="00CF240E"/>
    <w:rsid w:val="00CF35F7"/>
    <w:rsid w:val="00CF4CCF"/>
    <w:rsid w:val="00CF58E9"/>
    <w:rsid w:val="00CF734E"/>
    <w:rsid w:val="00D00803"/>
    <w:rsid w:val="00D008FB"/>
    <w:rsid w:val="00D078D4"/>
    <w:rsid w:val="00D13936"/>
    <w:rsid w:val="00D139FB"/>
    <w:rsid w:val="00D1419B"/>
    <w:rsid w:val="00D153A8"/>
    <w:rsid w:val="00D15B21"/>
    <w:rsid w:val="00D2244D"/>
    <w:rsid w:val="00D24917"/>
    <w:rsid w:val="00D31715"/>
    <w:rsid w:val="00D31D0F"/>
    <w:rsid w:val="00D44A79"/>
    <w:rsid w:val="00D55651"/>
    <w:rsid w:val="00D55F77"/>
    <w:rsid w:val="00D5686D"/>
    <w:rsid w:val="00D5782B"/>
    <w:rsid w:val="00D60326"/>
    <w:rsid w:val="00D62131"/>
    <w:rsid w:val="00D67F6F"/>
    <w:rsid w:val="00D702E9"/>
    <w:rsid w:val="00D7390C"/>
    <w:rsid w:val="00D80A9C"/>
    <w:rsid w:val="00D851E4"/>
    <w:rsid w:val="00D85DDD"/>
    <w:rsid w:val="00D900F7"/>
    <w:rsid w:val="00D908EF"/>
    <w:rsid w:val="00DA03BF"/>
    <w:rsid w:val="00DA1180"/>
    <w:rsid w:val="00DA2691"/>
    <w:rsid w:val="00DA34D5"/>
    <w:rsid w:val="00DA4C91"/>
    <w:rsid w:val="00DA518A"/>
    <w:rsid w:val="00DA6434"/>
    <w:rsid w:val="00DA7B40"/>
    <w:rsid w:val="00DB2E7A"/>
    <w:rsid w:val="00DB3ED2"/>
    <w:rsid w:val="00DB74F3"/>
    <w:rsid w:val="00DC0760"/>
    <w:rsid w:val="00DC1B18"/>
    <w:rsid w:val="00DC7CDE"/>
    <w:rsid w:val="00DD0C59"/>
    <w:rsid w:val="00DD0C77"/>
    <w:rsid w:val="00DD2730"/>
    <w:rsid w:val="00DD2C91"/>
    <w:rsid w:val="00DD530A"/>
    <w:rsid w:val="00DD7CFF"/>
    <w:rsid w:val="00DE10E1"/>
    <w:rsid w:val="00DE4163"/>
    <w:rsid w:val="00DE66D0"/>
    <w:rsid w:val="00DE79D6"/>
    <w:rsid w:val="00DF12F8"/>
    <w:rsid w:val="00DF2B62"/>
    <w:rsid w:val="00DF5174"/>
    <w:rsid w:val="00DF59E4"/>
    <w:rsid w:val="00DF7114"/>
    <w:rsid w:val="00E0087C"/>
    <w:rsid w:val="00E027C1"/>
    <w:rsid w:val="00E06315"/>
    <w:rsid w:val="00E15605"/>
    <w:rsid w:val="00E16C9B"/>
    <w:rsid w:val="00E21AC1"/>
    <w:rsid w:val="00E25901"/>
    <w:rsid w:val="00E331C8"/>
    <w:rsid w:val="00E36B5E"/>
    <w:rsid w:val="00E44693"/>
    <w:rsid w:val="00E45181"/>
    <w:rsid w:val="00E4559F"/>
    <w:rsid w:val="00E45EDF"/>
    <w:rsid w:val="00E466AB"/>
    <w:rsid w:val="00E4674B"/>
    <w:rsid w:val="00E5056D"/>
    <w:rsid w:val="00E51A04"/>
    <w:rsid w:val="00E52276"/>
    <w:rsid w:val="00E53036"/>
    <w:rsid w:val="00E571E8"/>
    <w:rsid w:val="00E6304C"/>
    <w:rsid w:val="00E70BC9"/>
    <w:rsid w:val="00E757E7"/>
    <w:rsid w:val="00E76C90"/>
    <w:rsid w:val="00E90488"/>
    <w:rsid w:val="00E90CFF"/>
    <w:rsid w:val="00E93DC8"/>
    <w:rsid w:val="00E963F4"/>
    <w:rsid w:val="00E97B72"/>
    <w:rsid w:val="00EA3365"/>
    <w:rsid w:val="00EA7014"/>
    <w:rsid w:val="00EC208C"/>
    <w:rsid w:val="00ED23A0"/>
    <w:rsid w:val="00ED4F1B"/>
    <w:rsid w:val="00ED754A"/>
    <w:rsid w:val="00EE25F8"/>
    <w:rsid w:val="00EE3491"/>
    <w:rsid w:val="00EE4F51"/>
    <w:rsid w:val="00EE68F3"/>
    <w:rsid w:val="00EF216B"/>
    <w:rsid w:val="00EF2F08"/>
    <w:rsid w:val="00EF471D"/>
    <w:rsid w:val="00EF4808"/>
    <w:rsid w:val="00EF5645"/>
    <w:rsid w:val="00EF6758"/>
    <w:rsid w:val="00EF6937"/>
    <w:rsid w:val="00F001DC"/>
    <w:rsid w:val="00F0159A"/>
    <w:rsid w:val="00F0175E"/>
    <w:rsid w:val="00F0185C"/>
    <w:rsid w:val="00F01921"/>
    <w:rsid w:val="00F02673"/>
    <w:rsid w:val="00F0289F"/>
    <w:rsid w:val="00F05B81"/>
    <w:rsid w:val="00F066B0"/>
    <w:rsid w:val="00F1232A"/>
    <w:rsid w:val="00F16CD2"/>
    <w:rsid w:val="00F178A0"/>
    <w:rsid w:val="00F207D1"/>
    <w:rsid w:val="00F23969"/>
    <w:rsid w:val="00F30F0A"/>
    <w:rsid w:val="00F3232A"/>
    <w:rsid w:val="00F3388B"/>
    <w:rsid w:val="00F354EC"/>
    <w:rsid w:val="00F4084E"/>
    <w:rsid w:val="00F408B4"/>
    <w:rsid w:val="00F4271D"/>
    <w:rsid w:val="00F51F65"/>
    <w:rsid w:val="00F562E1"/>
    <w:rsid w:val="00F56D1B"/>
    <w:rsid w:val="00F57112"/>
    <w:rsid w:val="00F57FCF"/>
    <w:rsid w:val="00F6647B"/>
    <w:rsid w:val="00F6779E"/>
    <w:rsid w:val="00F72DD3"/>
    <w:rsid w:val="00F74402"/>
    <w:rsid w:val="00F754B0"/>
    <w:rsid w:val="00F76818"/>
    <w:rsid w:val="00F83F66"/>
    <w:rsid w:val="00F909CB"/>
    <w:rsid w:val="00F90FFC"/>
    <w:rsid w:val="00F94A87"/>
    <w:rsid w:val="00FA23B9"/>
    <w:rsid w:val="00FA4235"/>
    <w:rsid w:val="00FA5B26"/>
    <w:rsid w:val="00FB0032"/>
    <w:rsid w:val="00FB2182"/>
    <w:rsid w:val="00FB2CC6"/>
    <w:rsid w:val="00FB352E"/>
    <w:rsid w:val="00FB3C44"/>
    <w:rsid w:val="00FB66EC"/>
    <w:rsid w:val="00FB7158"/>
    <w:rsid w:val="00FC2D38"/>
    <w:rsid w:val="00FD4BCD"/>
    <w:rsid w:val="00FD685A"/>
    <w:rsid w:val="00FE6A77"/>
    <w:rsid w:val="00FE7EEF"/>
    <w:rsid w:val="00FF3760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8A7047-B1FF-49ED-A873-FBA21AE3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C867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CAC5B65-ACD0-4725-A5D1-17060670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3410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Светлана Геннадьевна Салямова</cp:lastModifiedBy>
  <cp:revision>2</cp:revision>
  <cp:lastPrinted>2026-01-22T05:32:00Z</cp:lastPrinted>
  <dcterms:created xsi:type="dcterms:W3CDTF">2026-02-11T08:48:00Z</dcterms:created>
  <dcterms:modified xsi:type="dcterms:W3CDTF">2026-02-11T08:48:00Z</dcterms:modified>
</cp:coreProperties>
</file>