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127"/>
      </w:tblGrid>
      <w:tr w:rsidR="00480D34" w:rsidTr="006E6392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480D34" w:rsidRPr="00F105EF" w:rsidRDefault="00480D34" w:rsidP="006E639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80D34" w:rsidRDefault="00480D34" w:rsidP="006E639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127" w:type="dxa"/>
            <w:tcBorders>
              <w:bottom w:val="none" w:sz="4" w:space="0" w:color="000000"/>
            </w:tcBorders>
          </w:tcPr>
          <w:p w:rsidR="00480D34" w:rsidRDefault="00480D34" w:rsidP="006E639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F105E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480D34" w:rsidRDefault="00480D34" w:rsidP="00480D34">
      <w:pPr>
        <w:jc w:val="center"/>
        <w:rPr>
          <w:rFonts w:ascii="PT Astra Serif" w:hAnsi="PT Astra Serif"/>
          <w:sz w:val="26"/>
          <w:szCs w:val="26"/>
        </w:rPr>
      </w:pPr>
    </w:p>
    <w:p w:rsidR="00480D34" w:rsidRDefault="00480D34" w:rsidP="00480D34">
      <w:pPr>
        <w:jc w:val="center"/>
        <w:rPr>
          <w:rFonts w:ascii="PT Astra Serif" w:hAnsi="PT Astra Serif"/>
          <w:sz w:val="26"/>
          <w:szCs w:val="26"/>
        </w:rPr>
      </w:pPr>
    </w:p>
    <w:p w:rsidR="00480D34" w:rsidRDefault="00480D34" w:rsidP="00480D34">
      <w:pPr>
        <w:jc w:val="center"/>
        <w:rPr>
          <w:rFonts w:ascii="PT Astra Serif" w:hAnsi="PT Astra Serif"/>
          <w:sz w:val="26"/>
          <w:szCs w:val="26"/>
        </w:rPr>
      </w:pPr>
    </w:p>
    <w:p w:rsidR="00480D34" w:rsidRPr="0062219A" w:rsidRDefault="00286E66" w:rsidP="00480D34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изменения</w:t>
      </w:r>
      <w:r w:rsidR="00480D34" w:rsidRPr="0062219A">
        <w:rPr>
          <w:rFonts w:ascii="PT Astra Serif" w:hAnsi="PT Astra Serif"/>
          <w:sz w:val="28"/>
          <w:szCs w:val="28"/>
        </w:rPr>
        <w:t xml:space="preserve"> в приказ </w:t>
      </w:r>
    </w:p>
    <w:p w:rsidR="00480D34" w:rsidRPr="0062219A" w:rsidRDefault="00480D34" w:rsidP="00480D34">
      <w:pPr>
        <w:jc w:val="center"/>
        <w:rPr>
          <w:rFonts w:ascii="PT Astra Serif" w:hAnsi="PT Astra Serif"/>
          <w:sz w:val="28"/>
          <w:szCs w:val="28"/>
        </w:rPr>
      </w:pPr>
      <w:r w:rsidRPr="0062219A">
        <w:rPr>
          <w:rFonts w:ascii="PT Astra Serif" w:hAnsi="PT Astra Serif"/>
          <w:sz w:val="28"/>
          <w:szCs w:val="28"/>
        </w:rPr>
        <w:t>Департамента инвестиций Томской области от 14.04.2021 №</w:t>
      </w:r>
      <w:r w:rsidR="008F6584">
        <w:rPr>
          <w:rFonts w:ascii="PT Astra Serif" w:hAnsi="PT Astra Serif"/>
          <w:sz w:val="28"/>
          <w:szCs w:val="28"/>
        </w:rPr>
        <w:t xml:space="preserve"> </w:t>
      </w:r>
      <w:r w:rsidRPr="0062219A">
        <w:rPr>
          <w:rFonts w:ascii="PT Astra Serif" w:hAnsi="PT Astra Serif"/>
          <w:sz w:val="28"/>
          <w:szCs w:val="28"/>
        </w:rPr>
        <w:t xml:space="preserve">05 </w:t>
      </w:r>
    </w:p>
    <w:p w:rsidR="00480D34" w:rsidRPr="0062219A" w:rsidRDefault="00480D34" w:rsidP="00480D34">
      <w:pPr>
        <w:widowControl w:val="0"/>
        <w:autoSpaceDE w:val="0"/>
        <w:autoSpaceDN w:val="0"/>
        <w:adjustRightInd w:val="0"/>
        <w:spacing w:line="264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0D34" w:rsidRPr="0062219A" w:rsidRDefault="00480D34" w:rsidP="00480D34">
      <w:pPr>
        <w:widowControl w:val="0"/>
        <w:autoSpaceDE w:val="0"/>
        <w:autoSpaceDN w:val="0"/>
        <w:adjustRightInd w:val="0"/>
        <w:spacing w:line="264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0D34" w:rsidRPr="0062219A" w:rsidRDefault="00480D34" w:rsidP="00480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62219A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480D34" w:rsidRPr="0062219A" w:rsidRDefault="00480D34" w:rsidP="00480D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62219A">
        <w:rPr>
          <w:rFonts w:ascii="PT Astra Serif" w:hAnsi="PT Astra Serif"/>
          <w:sz w:val="28"/>
          <w:szCs w:val="28"/>
        </w:rPr>
        <w:t>ПРИКАЗЫВАЮ:</w:t>
      </w:r>
    </w:p>
    <w:p w:rsidR="00480D34" w:rsidRPr="0084489E" w:rsidRDefault="00480D34" w:rsidP="008448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2219A">
        <w:rPr>
          <w:rFonts w:ascii="PT Astra Serif" w:hAnsi="PT Astra Serif"/>
          <w:sz w:val="28"/>
          <w:szCs w:val="28"/>
        </w:rPr>
        <w:t>1. Внести в приказ Департамента инвестиций Томской области от 14.04.2021 № 05 «Об утверждении нормативных затрат на обеспечение</w:t>
      </w:r>
      <w:r w:rsidR="003946D8">
        <w:rPr>
          <w:rFonts w:ascii="PT Astra Serif" w:hAnsi="PT Astra Serif"/>
          <w:sz w:val="28"/>
          <w:szCs w:val="28"/>
        </w:rPr>
        <w:t xml:space="preserve"> функций Департамента инвестиционной и промышленной политики</w:t>
      </w:r>
      <w:r w:rsidRPr="0062219A">
        <w:rPr>
          <w:rFonts w:ascii="PT Astra Serif" w:hAnsi="PT Astra Serif"/>
          <w:sz w:val="28"/>
          <w:szCs w:val="28"/>
        </w:rPr>
        <w:t xml:space="preserve"> Томской области» (Официальный интернет-портал правовой информации (</w:t>
      </w:r>
      <w:hyperlink r:id="rId7" w:history="1">
        <w:r w:rsidRPr="00391B56">
          <w:rPr>
            <w:rFonts w:ascii="PT Astra Serif" w:hAnsi="PT Astra Serif"/>
            <w:sz w:val="28"/>
            <w:szCs w:val="28"/>
          </w:rPr>
          <w:t>www.pravo.gov.ru</w:t>
        </w:r>
      </w:hyperlink>
      <w:r w:rsidRPr="0062219A">
        <w:rPr>
          <w:rFonts w:ascii="PT Astra Serif" w:hAnsi="PT Astra Serif"/>
          <w:sz w:val="28"/>
          <w:szCs w:val="28"/>
        </w:rPr>
        <w:t xml:space="preserve">) 21.04.2021, № 7001202104210001) </w:t>
      </w:r>
      <w:r w:rsidR="0084489E">
        <w:rPr>
          <w:rFonts w:ascii="PT Astra Serif" w:hAnsi="PT Astra Serif"/>
          <w:sz w:val="28"/>
          <w:szCs w:val="28"/>
        </w:rPr>
        <w:t xml:space="preserve">изменение, изложив </w:t>
      </w:r>
      <w:r w:rsidRPr="000444DD">
        <w:rPr>
          <w:rFonts w:ascii="PT Astra Serif" w:hAnsi="PT Astra Serif" w:cs="PT Astra Serif"/>
          <w:sz w:val="28"/>
          <w:szCs w:val="28"/>
        </w:rPr>
        <w:t xml:space="preserve">Нормативы цены и количества товаров, работ, услуг на обеспечение функций Департамента инвестиционной и промышленной политики Томской области, утвержденные </w:t>
      </w:r>
      <w:r w:rsidR="00F352DE">
        <w:rPr>
          <w:rFonts w:ascii="PT Astra Serif" w:hAnsi="PT Astra Serif" w:cs="PT Astra Serif"/>
          <w:sz w:val="28"/>
          <w:szCs w:val="28"/>
        </w:rPr>
        <w:t>указанным приказом (приложение</w:t>
      </w:r>
      <w:r w:rsidRPr="000444DD">
        <w:rPr>
          <w:rFonts w:ascii="PT Astra Serif" w:hAnsi="PT Astra Serif" w:cs="PT Astra Serif"/>
          <w:sz w:val="28"/>
          <w:szCs w:val="28"/>
        </w:rPr>
        <w:t xml:space="preserve"> 2), изложить в новой реда</w:t>
      </w:r>
      <w:r w:rsidR="00F352DE">
        <w:rPr>
          <w:rFonts w:ascii="PT Astra Serif" w:hAnsi="PT Astra Serif" w:cs="PT Astra Serif"/>
          <w:sz w:val="28"/>
          <w:szCs w:val="28"/>
        </w:rPr>
        <w:t>кции согласно приложению</w:t>
      </w:r>
      <w:r w:rsidRPr="000444DD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480D34" w:rsidRPr="000444DD" w:rsidRDefault="00480D34" w:rsidP="00480D3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444DD">
        <w:rPr>
          <w:rFonts w:ascii="PT Astra Serif" w:hAnsi="PT Astra Serif" w:cs="PT Astra Serif"/>
          <w:sz w:val="28"/>
          <w:szCs w:val="28"/>
        </w:rPr>
        <w:t>2. Разместить настоящий приказ в единой информационной системе в сфере закупок (www.zakupki.gov.ru) в течение семи рабочих дней со дня его принятия.</w:t>
      </w:r>
    </w:p>
    <w:p w:rsidR="00480D34" w:rsidRDefault="00480D34" w:rsidP="00480D3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444DD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480D34" w:rsidRDefault="00480D34" w:rsidP="00480D3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0D34" w:rsidRDefault="00480D34" w:rsidP="00480D3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80D34" w:rsidTr="006E6392">
        <w:tc>
          <w:tcPr>
            <w:tcW w:w="3831" w:type="dxa"/>
            <w:shd w:val="clear" w:color="FFFFFF" w:fill="FFFFFF"/>
            <w:vAlign w:val="center"/>
          </w:tcPr>
          <w:p w:rsidR="00480D34" w:rsidRDefault="00851D10" w:rsidP="006E6392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E92A7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480D34">
              <w:rPr>
                <w:rFonts w:ascii="PT Astra Serif" w:eastAsia="PT Astra Serif" w:hAnsi="PT Astra Serif" w:cs="PT Astra Serif"/>
                <w:sz w:val="28"/>
                <w:szCs w:val="28"/>
              </w:rPr>
              <w:t>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80D34" w:rsidRDefault="00480D34" w:rsidP="006E6392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80D34" w:rsidRDefault="00851D10" w:rsidP="006E6392">
            <w:pPr>
              <w:jc w:val="right"/>
              <w:rPr>
                <w:rFonts w:ascii="PT Astra Serif" w:eastAsia="Calibri" w:hAnsi="PT Astra Serif"/>
                <w:sz w:val="28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Г.А.     Бородулин</w:t>
            </w:r>
          </w:p>
        </w:tc>
      </w:tr>
    </w:tbl>
    <w:p w:rsidR="00480D34" w:rsidRDefault="00480D3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0D34" w:rsidRDefault="00480D3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0D34" w:rsidRDefault="00480D3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80D34" w:rsidRDefault="00480D3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F6584" w:rsidRDefault="008F658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F6584" w:rsidRDefault="008F658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F6584" w:rsidRDefault="008F658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F6584" w:rsidRDefault="008F658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F6584" w:rsidRDefault="008F6584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5742" w:rsidRDefault="00FA5742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5742" w:rsidRDefault="00FA5742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5742" w:rsidRDefault="00FA5742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5742" w:rsidRDefault="00FA5742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5742" w:rsidRDefault="00FA5742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5742" w:rsidRDefault="00FA5742" w:rsidP="00480D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480D34" w:rsidRDefault="00480D34" w:rsidP="00480D3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Костомаров О.И.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480D34" w:rsidRDefault="00480D34" w:rsidP="00480D3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80D34" w:rsidSect="00480D34">
          <w:headerReference w:type="default" r:id="rId8"/>
          <w:headerReference w:type="first" r:id="rId9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480D34" w:rsidRDefault="00480D34" w:rsidP="00480D34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480D34" w:rsidRDefault="00480D34" w:rsidP="00480D34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 w:rsidRPr="00F105EF">
        <w:rPr>
          <w:rFonts w:ascii="PT Astra Serif" w:eastAsia="Arial" w:hAnsi="PT Astra Serif"/>
          <w:sz w:val="28"/>
          <w:szCs w:val="26"/>
          <w:lang w:eastAsia="en-US"/>
        </w:rPr>
        <w:t>инвестиционной и промышленной политики</w:t>
      </w:r>
      <w:r w:rsidRPr="00F105EF">
        <w:rPr>
          <w:rFonts w:ascii="PT Astra Serif" w:eastAsia="Arial" w:hAnsi="PT Astra Serif"/>
          <w:sz w:val="28"/>
          <w:szCs w:val="26"/>
        </w:rPr>
        <w:t xml:space="preserve"> Томской области</w:t>
      </w:r>
    </w:p>
    <w:p w:rsidR="00480D34" w:rsidRDefault="00480D34" w:rsidP="00480D3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F105EF">
        <w:rPr>
          <w:rFonts w:ascii="PT Astra Serif" w:eastAsia="Arial" w:hAnsi="PT Astra Serif"/>
          <w:color w:val="000000"/>
          <w:sz w:val="28"/>
          <w:szCs w:val="28"/>
        </w:rPr>
        <w:t>от </w:t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C0680E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</w:t>
      </w:r>
      <w:r w:rsidRPr="00F105EF">
        <w:rPr>
          <w:rFonts w:ascii="PT Astra Serif" w:eastAsia="Arial" w:hAnsi="PT Astra Serif"/>
          <w:color w:val="000000"/>
          <w:sz w:val="28"/>
          <w:szCs w:val="28"/>
        </w:rPr>
        <w:t>№ </w:t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F105E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480D34" w:rsidRDefault="00480D34" w:rsidP="00480D34">
      <w:pPr>
        <w:rPr>
          <w:rFonts w:ascii="PT Astra Serif" w:eastAsia="PT Astra Serif" w:hAnsi="PT Astra Serif" w:cs="PT Astra Serif"/>
          <w:sz w:val="28"/>
          <w:szCs w:val="28"/>
        </w:rPr>
      </w:pPr>
    </w:p>
    <w:p w:rsidR="00480D34" w:rsidRPr="00480D34" w:rsidRDefault="00480D34" w:rsidP="00480D34">
      <w:pPr>
        <w:rPr>
          <w:rFonts w:ascii="PT Astra Serif" w:eastAsia="PT Astra Serif" w:hAnsi="PT Astra Serif" w:cs="PT Astra Serif"/>
          <w:sz w:val="28"/>
          <w:szCs w:val="28"/>
        </w:rPr>
      </w:pPr>
    </w:p>
    <w:p w:rsidR="00480D34" w:rsidRPr="000A5AAF" w:rsidRDefault="00480D34" w:rsidP="00480D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480D34" w:rsidRPr="00F05A51" w:rsidRDefault="00480D34" w:rsidP="00480D3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480D34" w:rsidRPr="00F05A51" w:rsidRDefault="00683BDC" w:rsidP="00480D34">
      <w:pPr>
        <w:pStyle w:val="ConsPlusNormal"/>
        <w:jc w:val="center"/>
        <w:rPr>
          <w:rFonts w:ascii="PT Astra Serif" w:hAnsi="PT Astra Serif" w:cs="Times New Roman"/>
          <w:b/>
          <w:sz w:val="26"/>
          <w:szCs w:val="26"/>
        </w:rPr>
      </w:pPr>
      <w:hyperlink w:anchor="P612" w:history="1">
        <w:r w:rsidR="00480D34" w:rsidRPr="00F05A51">
          <w:rPr>
            <w:rFonts w:ascii="PT Astra Serif" w:hAnsi="PT Astra Serif" w:cs="Times New Roman"/>
            <w:b/>
            <w:sz w:val="26"/>
            <w:szCs w:val="26"/>
          </w:rPr>
          <w:t>НОРМАТИВЫ</w:t>
        </w:r>
      </w:hyperlink>
    </w:p>
    <w:p w:rsidR="00480D34" w:rsidRPr="00F05A51" w:rsidRDefault="00480D34" w:rsidP="00480D34">
      <w:pPr>
        <w:pStyle w:val="ConsPlusNormal"/>
        <w:jc w:val="center"/>
        <w:rPr>
          <w:rFonts w:ascii="PT Astra Serif" w:hAnsi="PT Astra Serif" w:cs="Times New Roman"/>
          <w:b/>
          <w:sz w:val="26"/>
          <w:szCs w:val="26"/>
        </w:rPr>
      </w:pPr>
      <w:r w:rsidRPr="00F05A51">
        <w:rPr>
          <w:rFonts w:ascii="PT Astra Serif" w:hAnsi="PT Astra Serif" w:cs="Times New Roman"/>
          <w:b/>
          <w:sz w:val="26"/>
          <w:szCs w:val="26"/>
        </w:rPr>
        <w:t xml:space="preserve"> цены и количества товаров, работ, услуг на обеспечение функций </w:t>
      </w:r>
    </w:p>
    <w:p w:rsidR="00480D34" w:rsidRPr="00F05A51" w:rsidRDefault="00480D34" w:rsidP="00480D34">
      <w:pPr>
        <w:pStyle w:val="ConsPlusNormal"/>
        <w:jc w:val="center"/>
        <w:rPr>
          <w:rFonts w:ascii="PT Astra Serif" w:hAnsi="PT Astra Serif" w:cs="Times New Roman"/>
          <w:b/>
          <w:sz w:val="26"/>
          <w:szCs w:val="26"/>
        </w:rPr>
      </w:pPr>
      <w:r w:rsidRPr="00F05A51">
        <w:rPr>
          <w:rFonts w:ascii="PT Astra Serif" w:hAnsi="PT Astra Serif" w:cs="Times New Roman"/>
          <w:b/>
          <w:sz w:val="26"/>
          <w:szCs w:val="26"/>
        </w:rPr>
        <w:t xml:space="preserve">Департамента </w:t>
      </w:r>
      <w:r w:rsidRPr="00023311">
        <w:rPr>
          <w:rFonts w:ascii="PT Astra Serif" w:hAnsi="PT Astra Serif" w:cs="Times New Roman"/>
          <w:b/>
          <w:sz w:val="26"/>
          <w:szCs w:val="26"/>
        </w:rPr>
        <w:t>инвестиционной и промышленной политики</w:t>
      </w:r>
      <w:r w:rsidRPr="00F05A51">
        <w:rPr>
          <w:rFonts w:ascii="PT Astra Serif" w:hAnsi="PT Astra Serif" w:cs="Times New Roman"/>
          <w:b/>
          <w:sz w:val="26"/>
          <w:szCs w:val="26"/>
        </w:rPr>
        <w:t xml:space="preserve"> Томской области</w:t>
      </w:r>
    </w:p>
    <w:p w:rsidR="00480D34" w:rsidRPr="00F05A51" w:rsidRDefault="00480D34" w:rsidP="00480D3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" w:name="P624"/>
      <w:bookmarkEnd w:id="2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абонентскую плату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4"/>
        <w:gridCol w:w="4338"/>
      </w:tblGrid>
      <w:tr w:rsidR="00480D34" w:rsidRPr="00F05A51" w:rsidTr="006E6392">
        <w:tc>
          <w:tcPr>
            <w:tcW w:w="277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единиц (далее – ед.)</w:t>
            </w:r>
          </w:p>
        </w:tc>
        <w:tc>
          <w:tcPr>
            <w:tcW w:w="222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Ежемесячная абонентская плата в расчете на 1 абонентский номер для передачи голосовой информации, рублей (далее – руб.)</w:t>
            </w:r>
          </w:p>
        </w:tc>
      </w:tr>
      <w:tr w:rsidR="00480D34" w:rsidRPr="00F05A51" w:rsidTr="006E6392">
        <w:tc>
          <w:tcPr>
            <w:tcW w:w="2778" w:type="pct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2222" w:type="pct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 более 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3" w:name="P644"/>
      <w:bookmarkEnd w:id="3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повременную оплату местных, междугородных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и международных телефонных соединений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8"/>
        <w:gridCol w:w="1134"/>
        <w:gridCol w:w="992"/>
        <w:gridCol w:w="1276"/>
        <w:gridCol w:w="1275"/>
        <w:gridCol w:w="993"/>
        <w:gridCol w:w="1134"/>
        <w:gridCol w:w="992"/>
        <w:gridCol w:w="850"/>
      </w:tblGrid>
      <w:tr w:rsidR="00480D34" w:rsidRPr="00F05A51" w:rsidTr="006E6392"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Коли-</w:t>
            </w:r>
            <w:proofErr w:type="spellStart"/>
            <w:r>
              <w:rPr>
                <w:rFonts w:ascii="PT Astra Serif" w:hAnsi="PT Astra Serif"/>
              </w:rPr>
              <w:t>чество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абонен-тских</w:t>
            </w:r>
            <w:proofErr w:type="spellEnd"/>
            <w:r>
              <w:rPr>
                <w:rFonts w:ascii="PT Astra Serif" w:hAnsi="PT Astra Serif"/>
              </w:rPr>
              <w:t xml:space="preserve"> номеров для переда</w:t>
            </w:r>
            <w:r w:rsidRPr="0033083E">
              <w:rPr>
                <w:rFonts w:ascii="PT Astra Serif" w:hAnsi="PT Astra Serif"/>
              </w:rPr>
              <w:t xml:space="preserve">чи </w:t>
            </w:r>
            <w:proofErr w:type="spellStart"/>
            <w:r w:rsidRPr="0033083E">
              <w:rPr>
                <w:rFonts w:ascii="PT Astra Serif" w:hAnsi="PT Astra Serif"/>
              </w:rPr>
              <w:t>голосо</w:t>
            </w:r>
            <w:proofErr w:type="spellEnd"/>
            <w:r w:rsidRPr="0033083E">
              <w:rPr>
                <w:rFonts w:ascii="PT Astra Serif" w:hAnsi="PT Astra Serif"/>
              </w:rPr>
              <w:t xml:space="preserve">-вой </w:t>
            </w:r>
            <w:proofErr w:type="spellStart"/>
            <w:r w:rsidRPr="0033083E">
              <w:rPr>
                <w:rFonts w:ascii="PT Astra Serif" w:hAnsi="PT Astra Serif"/>
              </w:rPr>
              <w:t>инфор-мации</w:t>
            </w:r>
            <w:proofErr w:type="spellEnd"/>
            <w:r w:rsidRPr="0033083E">
              <w:rPr>
                <w:rFonts w:ascii="PT Astra Serif" w:hAnsi="PT Astra Serif"/>
              </w:rPr>
              <w:t xml:space="preserve">, </w:t>
            </w:r>
            <w:proofErr w:type="spellStart"/>
            <w:r w:rsidRPr="0033083E">
              <w:rPr>
                <w:rFonts w:ascii="PT Astra Serif" w:hAnsi="PT Astra Serif"/>
              </w:rPr>
              <w:t>исполь-зуемых</w:t>
            </w:r>
            <w:proofErr w:type="spellEnd"/>
            <w:r w:rsidRPr="0033083E">
              <w:rPr>
                <w:rFonts w:ascii="PT Astra Serif" w:hAnsi="PT Astra Serif"/>
              </w:rPr>
              <w:t xml:space="preserve"> для мест-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телефо-телефо-нных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</w:t>
            </w:r>
            <w:proofErr w:type="spellEnd"/>
            <w:r w:rsidRPr="0033083E">
              <w:rPr>
                <w:rFonts w:ascii="PT Astra Serif" w:hAnsi="PT Astra Serif"/>
              </w:rPr>
              <w:t>-нений, ед.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r w:rsidRPr="0033083E">
              <w:rPr>
                <w:rFonts w:ascii="PT Astra Serif" w:hAnsi="PT Astra Serif"/>
              </w:rPr>
              <w:t>Продол</w:t>
            </w:r>
            <w:proofErr w:type="spellEnd"/>
            <w:r w:rsidRPr="0033083E">
              <w:rPr>
                <w:rFonts w:ascii="PT Astra Serif" w:hAnsi="PT Astra Serif"/>
              </w:rPr>
              <w:t>-житель-</w:t>
            </w:r>
            <w:proofErr w:type="spellStart"/>
            <w:r w:rsidRPr="0033083E">
              <w:rPr>
                <w:rFonts w:ascii="PT Astra Serif" w:hAnsi="PT Astra Serif"/>
              </w:rPr>
              <w:t>ность</w:t>
            </w:r>
            <w:proofErr w:type="spellEnd"/>
            <w:r w:rsidRPr="0033083E">
              <w:rPr>
                <w:rFonts w:ascii="PT Astra Serif" w:hAnsi="PT Astra Serif"/>
              </w:rPr>
              <w:t xml:space="preserve"> местных </w:t>
            </w:r>
            <w:proofErr w:type="gramStart"/>
            <w:r w:rsidRPr="0033083E">
              <w:rPr>
                <w:rFonts w:ascii="PT Astra Serif" w:hAnsi="PT Astra Serif"/>
              </w:rPr>
              <w:t>телефон-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соедине-ний</w:t>
            </w:r>
            <w:proofErr w:type="spellEnd"/>
            <w:r w:rsidRPr="0033083E">
              <w:rPr>
                <w:rFonts w:ascii="PT Astra Serif" w:hAnsi="PT Astra Serif"/>
              </w:rPr>
              <w:t xml:space="preserve"> в месяц в расчете на 1 </w:t>
            </w:r>
            <w:proofErr w:type="spellStart"/>
            <w:r w:rsidRPr="0033083E">
              <w:rPr>
                <w:rFonts w:ascii="PT Astra Serif" w:hAnsi="PT Astra Serif"/>
              </w:rPr>
              <w:t>абонентс</w:t>
            </w:r>
            <w:proofErr w:type="spellEnd"/>
            <w:r w:rsidRPr="0033083E">
              <w:rPr>
                <w:rFonts w:ascii="PT Astra Serif" w:hAnsi="PT Astra Serif"/>
              </w:rPr>
              <w:t xml:space="preserve">-кий номер для передачи голосовой </w:t>
            </w:r>
            <w:proofErr w:type="spellStart"/>
            <w:r w:rsidRPr="0033083E">
              <w:rPr>
                <w:rFonts w:ascii="PT Astra Serif" w:hAnsi="PT Astra Serif"/>
              </w:rPr>
              <w:t>информа-ции</w:t>
            </w:r>
            <w:proofErr w:type="spellEnd"/>
            <w:r w:rsidRPr="0033083E">
              <w:rPr>
                <w:rFonts w:ascii="PT Astra Serif" w:hAnsi="PT Astra Serif"/>
              </w:rPr>
              <w:t xml:space="preserve">, </w:t>
            </w:r>
          </w:p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r w:rsidRPr="0033083E">
              <w:rPr>
                <w:rFonts w:ascii="PT Astra Serif" w:hAnsi="PT Astra Serif"/>
              </w:rPr>
              <w:t>ции</w:t>
            </w:r>
            <w:proofErr w:type="spellEnd"/>
            <w:r w:rsidRPr="0033083E">
              <w:rPr>
                <w:rFonts w:ascii="PT Astra Serif" w:hAnsi="PT Astra Serif"/>
              </w:rPr>
              <w:t>, минут (далее- мин.)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Цена минуты </w:t>
            </w:r>
            <w:proofErr w:type="spellStart"/>
            <w:proofErr w:type="gramStart"/>
            <w:r>
              <w:rPr>
                <w:rFonts w:ascii="PT Astra Serif" w:hAnsi="PT Astra Serif"/>
              </w:rPr>
              <w:t>разго</w:t>
            </w:r>
            <w:proofErr w:type="spellEnd"/>
            <w:r>
              <w:rPr>
                <w:rFonts w:ascii="PT Astra Serif" w:hAnsi="PT Astra Serif"/>
              </w:rPr>
              <w:t>-вора</w:t>
            </w:r>
            <w:proofErr w:type="gramEnd"/>
            <w:r>
              <w:rPr>
                <w:rFonts w:ascii="PT Astra Serif" w:hAnsi="PT Astra Serif"/>
              </w:rPr>
              <w:t xml:space="preserve"> при мест</w:t>
            </w:r>
            <w:r w:rsidRPr="0033083E">
              <w:rPr>
                <w:rFonts w:ascii="PT Astra Serif" w:hAnsi="PT Astra Serif"/>
              </w:rPr>
              <w:t xml:space="preserve">ных </w:t>
            </w:r>
            <w:proofErr w:type="spellStart"/>
            <w:r w:rsidRPr="0033083E">
              <w:rPr>
                <w:rFonts w:ascii="PT Astra Serif" w:hAnsi="PT Astra Serif"/>
              </w:rPr>
              <w:t>телефо-нных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</w:t>
            </w:r>
            <w:proofErr w:type="spellEnd"/>
            <w:r w:rsidRPr="0033083E">
              <w:rPr>
                <w:rFonts w:ascii="PT Astra Serif" w:hAnsi="PT Astra Serif"/>
              </w:rPr>
              <w:t>-нениях, 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абонентс</w:t>
            </w:r>
            <w:r w:rsidRPr="0033083E">
              <w:rPr>
                <w:rFonts w:ascii="PT Astra Serif" w:hAnsi="PT Astra Serif"/>
              </w:rPr>
              <w:t xml:space="preserve">ких номеров для передачи голосовой </w:t>
            </w:r>
            <w:proofErr w:type="spellStart"/>
            <w:proofErr w:type="gramStart"/>
            <w:r w:rsidRPr="0033083E">
              <w:rPr>
                <w:rFonts w:ascii="PT Astra Serif" w:hAnsi="PT Astra Serif"/>
              </w:rPr>
              <w:t>информа-ции</w:t>
            </w:r>
            <w:proofErr w:type="spellEnd"/>
            <w:proofErr w:type="gramEnd"/>
            <w:r w:rsidRPr="0033083E">
              <w:rPr>
                <w:rFonts w:ascii="PT Astra Serif" w:hAnsi="PT Astra Serif"/>
              </w:rPr>
              <w:t xml:space="preserve">, </w:t>
            </w:r>
            <w:proofErr w:type="spellStart"/>
            <w:r w:rsidRPr="0033083E">
              <w:rPr>
                <w:rFonts w:ascii="PT Astra Serif" w:hAnsi="PT Astra Serif"/>
              </w:rPr>
              <w:t>использу-</w:t>
            </w:r>
            <w:r>
              <w:rPr>
                <w:rFonts w:ascii="PT Astra Serif" w:hAnsi="PT Astra Serif"/>
              </w:rPr>
              <w:t>емых</w:t>
            </w:r>
            <w:proofErr w:type="spellEnd"/>
            <w:r>
              <w:rPr>
                <w:rFonts w:ascii="PT Astra Serif" w:hAnsi="PT Astra Serif"/>
              </w:rPr>
              <w:t xml:space="preserve"> для </w:t>
            </w:r>
            <w:proofErr w:type="spellStart"/>
            <w:r>
              <w:rPr>
                <w:rFonts w:ascii="PT Astra Serif" w:hAnsi="PT Astra Serif"/>
              </w:rPr>
              <w:t>междуго</w:t>
            </w:r>
            <w:proofErr w:type="spellEnd"/>
            <w:r>
              <w:rPr>
                <w:rFonts w:ascii="PT Astra Serif" w:hAnsi="PT Astra Serif"/>
              </w:rPr>
              <w:t>-родных телефонных соедине</w:t>
            </w:r>
            <w:r w:rsidRPr="0033083E">
              <w:rPr>
                <w:rFonts w:ascii="PT Astra Serif" w:hAnsi="PT Astra Serif"/>
              </w:rPr>
              <w:t>ний, ед.</w:t>
            </w:r>
          </w:p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r w:rsidRPr="0033083E">
              <w:rPr>
                <w:rFonts w:ascii="PT Astra Serif" w:hAnsi="PT Astra Serif"/>
              </w:rPr>
              <w:t>ний</w:t>
            </w:r>
            <w:proofErr w:type="spellEnd"/>
            <w:r w:rsidRPr="0033083E">
              <w:rPr>
                <w:rFonts w:ascii="PT Astra Serif" w:hAnsi="PT Astra Serif"/>
              </w:rPr>
              <w:t>, ед.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Продол-жительность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между-</w:t>
            </w:r>
            <w:proofErr w:type="spellStart"/>
            <w:r>
              <w:rPr>
                <w:rFonts w:ascii="PT Astra Serif" w:hAnsi="PT Astra Serif"/>
              </w:rPr>
              <w:t>городных</w:t>
            </w:r>
            <w:proofErr w:type="spellEnd"/>
            <w:r>
              <w:rPr>
                <w:rFonts w:ascii="PT Astra Serif" w:hAnsi="PT Astra Serif"/>
              </w:rPr>
              <w:t xml:space="preserve"> телефонных соедине</w:t>
            </w:r>
            <w:r w:rsidRPr="0033083E">
              <w:rPr>
                <w:rFonts w:ascii="PT Astra Serif" w:hAnsi="PT Astra Serif"/>
              </w:rPr>
              <w:t>ний</w:t>
            </w:r>
            <w:r>
              <w:rPr>
                <w:rFonts w:ascii="PT Astra Serif" w:hAnsi="PT Astra Serif"/>
              </w:rPr>
              <w:t xml:space="preserve"> в месяц в расчете на 1 абонентский телефон</w:t>
            </w:r>
            <w:r w:rsidRPr="0033083E">
              <w:rPr>
                <w:rFonts w:ascii="PT Astra Serif" w:hAnsi="PT Astra Serif"/>
              </w:rPr>
              <w:t xml:space="preserve">ный номер </w:t>
            </w:r>
            <w:proofErr w:type="spellStart"/>
            <w:r w:rsidRPr="0033083E">
              <w:rPr>
                <w:rFonts w:ascii="PT Astra Serif" w:hAnsi="PT Astra Serif"/>
              </w:rPr>
              <w:t>номер</w:t>
            </w:r>
            <w:proofErr w:type="spellEnd"/>
            <w:r w:rsidRPr="0033083E">
              <w:rPr>
                <w:rFonts w:ascii="PT Astra Serif" w:hAnsi="PT Astra Serif"/>
              </w:rPr>
              <w:t xml:space="preserve"> для переда-</w:t>
            </w:r>
            <w:proofErr w:type="spellStart"/>
            <w:r w:rsidRPr="0033083E">
              <w:rPr>
                <w:rFonts w:ascii="PT Astra Serif" w:hAnsi="PT Astra Serif"/>
              </w:rPr>
              <w:t>чи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голосо</w:t>
            </w:r>
            <w:proofErr w:type="spellEnd"/>
            <w:r w:rsidRPr="0033083E">
              <w:rPr>
                <w:rFonts w:ascii="PT Astra Serif" w:hAnsi="PT Astra Serif"/>
              </w:rPr>
              <w:t xml:space="preserve">-вой </w:t>
            </w:r>
            <w:proofErr w:type="spellStart"/>
            <w:r w:rsidRPr="0033083E">
              <w:rPr>
                <w:rFonts w:ascii="PT Astra Serif" w:hAnsi="PT Astra Serif"/>
              </w:rPr>
              <w:t>инфор-мации</w:t>
            </w:r>
            <w:proofErr w:type="spellEnd"/>
            <w:r w:rsidRPr="0033083E">
              <w:rPr>
                <w:rFonts w:ascii="PT Astra Serif" w:hAnsi="PT Astra Serif"/>
              </w:rPr>
              <w:t>, мин.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33083E">
              <w:rPr>
                <w:rFonts w:ascii="PT Astra Serif" w:hAnsi="PT Astra Serif"/>
              </w:rPr>
              <w:t xml:space="preserve">Цена минуты </w:t>
            </w:r>
            <w:proofErr w:type="spellStart"/>
            <w:proofErr w:type="gramStart"/>
            <w:r w:rsidRPr="0033083E">
              <w:rPr>
                <w:rFonts w:ascii="PT Astra Serif" w:hAnsi="PT Astra Serif"/>
              </w:rPr>
              <w:t>разго</w:t>
            </w:r>
            <w:proofErr w:type="spellEnd"/>
            <w:r w:rsidRPr="0033083E">
              <w:rPr>
                <w:rFonts w:ascii="PT Astra Serif" w:hAnsi="PT Astra Serif"/>
              </w:rPr>
              <w:t>-вора</w:t>
            </w:r>
            <w:proofErr w:type="gramEnd"/>
            <w:r w:rsidRPr="0033083E">
              <w:rPr>
                <w:rFonts w:ascii="PT Astra Serif" w:hAnsi="PT Astra Serif"/>
              </w:rPr>
              <w:t xml:space="preserve"> при между-город-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r w:rsidRPr="0033083E">
              <w:rPr>
                <w:rFonts w:ascii="PT Astra Serif" w:hAnsi="PT Astra Serif"/>
              </w:rPr>
              <w:t xml:space="preserve"> теле-фон-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</w:t>
            </w:r>
            <w:proofErr w:type="spellEnd"/>
            <w:r w:rsidRPr="0033083E">
              <w:rPr>
                <w:rFonts w:ascii="PT Astra Serif" w:hAnsi="PT Astra Serif"/>
              </w:rPr>
              <w:t>-нениях, руб.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33083E">
              <w:rPr>
                <w:rFonts w:ascii="PT Astra Serif" w:hAnsi="PT Astra Serif"/>
              </w:rPr>
              <w:t>Количе-ство</w:t>
            </w:r>
            <w:proofErr w:type="spellEnd"/>
            <w:proofErr w:type="gramEnd"/>
            <w:r w:rsidRPr="0033083E">
              <w:rPr>
                <w:rFonts w:ascii="PT Astra Serif" w:hAnsi="PT Astra Serif"/>
              </w:rPr>
              <w:t xml:space="preserve"> абонент-</w:t>
            </w:r>
            <w:proofErr w:type="spellStart"/>
            <w:r w:rsidRPr="0033083E">
              <w:rPr>
                <w:rFonts w:ascii="PT Astra Serif" w:hAnsi="PT Astra Serif"/>
              </w:rPr>
              <w:t>ских</w:t>
            </w:r>
            <w:proofErr w:type="spellEnd"/>
            <w:r w:rsidRPr="0033083E">
              <w:rPr>
                <w:rFonts w:ascii="PT Astra Serif" w:hAnsi="PT Astra Serif"/>
              </w:rPr>
              <w:t xml:space="preserve"> номеров для переда-</w:t>
            </w:r>
            <w:proofErr w:type="spellStart"/>
            <w:r w:rsidRPr="0033083E">
              <w:rPr>
                <w:rFonts w:ascii="PT Astra Serif" w:hAnsi="PT Astra Serif"/>
              </w:rPr>
              <w:t>чи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голосо</w:t>
            </w:r>
            <w:proofErr w:type="spellEnd"/>
            <w:r w:rsidRPr="0033083E">
              <w:rPr>
                <w:rFonts w:ascii="PT Astra Serif" w:hAnsi="PT Astra Serif"/>
              </w:rPr>
              <w:t xml:space="preserve">-вой </w:t>
            </w:r>
            <w:proofErr w:type="spellStart"/>
            <w:r w:rsidRPr="0033083E">
              <w:rPr>
                <w:rFonts w:ascii="PT Astra Serif" w:hAnsi="PT Astra Serif"/>
              </w:rPr>
              <w:t>инфор-мации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исполь-зуемых</w:t>
            </w:r>
            <w:proofErr w:type="spellEnd"/>
            <w:r>
              <w:rPr>
                <w:rFonts w:ascii="PT Astra Serif" w:hAnsi="PT Astra Serif"/>
              </w:rPr>
              <w:t xml:space="preserve"> для между-народ</w:t>
            </w:r>
            <w:r w:rsidRPr="0033083E">
              <w:rPr>
                <w:rFonts w:ascii="PT Astra Serif" w:hAnsi="PT Astra Serif"/>
              </w:rPr>
              <w:t xml:space="preserve">ных </w:t>
            </w:r>
          </w:p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gramStart"/>
            <w:r w:rsidRPr="0033083E">
              <w:rPr>
                <w:rFonts w:ascii="PT Astra Serif" w:hAnsi="PT Astra Serif"/>
              </w:rPr>
              <w:t>телефон-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соедине-ний</w:t>
            </w:r>
            <w:proofErr w:type="spellEnd"/>
            <w:r w:rsidRPr="0033083E">
              <w:rPr>
                <w:rFonts w:ascii="PT Astra Serif" w:hAnsi="PT Astra Serif"/>
              </w:rPr>
              <w:t>, ед.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spellStart"/>
            <w:r w:rsidRPr="0033083E">
              <w:rPr>
                <w:rFonts w:ascii="PT Astra Serif" w:hAnsi="PT Astra Serif"/>
              </w:rPr>
              <w:t>Продол</w:t>
            </w:r>
            <w:proofErr w:type="spellEnd"/>
            <w:r w:rsidRPr="0033083E">
              <w:rPr>
                <w:rFonts w:ascii="PT Astra Serif" w:hAnsi="PT Astra Serif"/>
              </w:rPr>
              <w:t>-житель-</w:t>
            </w:r>
            <w:proofErr w:type="spellStart"/>
            <w:r w:rsidRPr="0033083E">
              <w:rPr>
                <w:rFonts w:ascii="PT Astra Serif" w:hAnsi="PT Astra Serif"/>
              </w:rPr>
              <w:t>ность</w:t>
            </w:r>
            <w:proofErr w:type="spellEnd"/>
            <w:r w:rsidRPr="0033083E">
              <w:rPr>
                <w:rFonts w:ascii="PT Astra Serif" w:hAnsi="PT Astra Serif"/>
              </w:rPr>
              <w:t xml:space="preserve"> между-народ-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gramStart"/>
            <w:r w:rsidRPr="0033083E">
              <w:rPr>
                <w:rFonts w:ascii="PT Astra Serif" w:hAnsi="PT Astra Serif"/>
              </w:rPr>
              <w:t>телефон-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соедине-ний</w:t>
            </w:r>
            <w:proofErr w:type="spellEnd"/>
            <w:r w:rsidRPr="0033083E">
              <w:rPr>
                <w:rFonts w:ascii="PT Astra Serif" w:hAnsi="PT Astra Serif"/>
              </w:rPr>
              <w:t xml:space="preserve"> в месяц в расчете на 1 абоне</w:t>
            </w:r>
            <w:r>
              <w:rPr>
                <w:rFonts w:ascii="PT Astra Serif" w:hAnsi="PT Astra Serif"/>
              </w:rPr>
              <w:t>нт-</w:t>
            </w:r>
            <w:proofErr w:type="spellStart"/>
            <w:r>
              <w:rPr>
                <w:rFonts w:ascii="PT Astra Serif" w:hAnsi="PT Astra Serif"/>
              </w:rPr>
              <w:t>ский</w:t>
            </w:r>
            <w:proofErr w:type="spellEnd"/>
            <w:r>
              <w:rPr>
                <w:rFonts w:ascii="PT Astra Serif" w:hAnsi="PT Astra Serif"/>
              </w:rPr>
              <w:t xml:space="preserve"> номер для переда-переда</w:t>
            </w:r>
            <w:r w:rsidRPr="0033083E">
              <w:rPr>
                <w:rFonts w:ascii="PT Astra Serif" w:hAnsi="PT Astra Serif"/>
              </w:rPr>
              <w:t xml:space="preserve">чи </w:t>
            </w:r>
            <w:proofErr w:type="spellStart"/>
            <w:r w:rsidRPr="0033083E">
              <w:rPr>
                <w:rFonts w:ascii="PT Astra Serif" w:hAnsi="PT Astra Serif"/>
              </w:rPr>
              <w:t>голосо</w:t>
            </w:r>
            <w:proofErr w:type="spellEnd"/>
            <w:r w:rsidRPr="0033083E">
              <w:rPr>
                <w:rFonts w:ascii="PT Astra Serif" w:hAnsi="PT Astra Serif"/>
              </w:rPr>
              <w:t xml:space="preserve">-вой </w:t>
            </w:r>
            <w:proofErr w:type="spellStart"/>
            <w:r w:rsidRPr="0033083E">
              <w:rPr>
                <w:rFonts w:ascii="PT Astra Serif" w:hAnsi="PT Astra Serif"/>
              </w:rPr>
              <w:t>инфор-</w:t>
            </w:r>
            <w:r w:rsidRPr="0033083E">
              <w:rPr>
                <w:rFonts w:ascii="PT Astra Serif" w:hAnsi="PT Astra Serif"/>
              </w:rPr>
              <w:lastRenderedPageBreak/>
              <w:t>мации</w:t>
            </w:r>
            <w:proofErr w:type="spellEnd"/>
            <w:r w:rsidRPr="0033083E">
              <w:rPr>
                <w:rFonts w:ascii="PT Astra Serif" w:hAnsi="PT Astra Serif"/>
              </w:rPr>
              <w:t>, мин.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80D34" w:rsidRPr="0033083E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33083E">
              <w:rPr>
                <w:rFonts w:ascii="PT Astra Serif" w:hAnsi="PT Astra Serif"/>
              </w:rPr>
              <w:lastRenderedPageBreak/>
              <w:t>Цена минуты разговора при между</w:t>
            </w:r>
            <w:r>
              <w:rPr>
                <w:rFonts w:ascii="PT Astra Serif" w:hAnsi="PT Astra Serif"/>
              </w:rPr>
              <w:t>-на</w:t>
            </w:r>
            <w:r w:rsidRPr="0033083E">
              <w:rPr>
                <w:rFonts w:ascii="PT Astra Serif" w:hAnsi="PT Astra Serif"/>
              </w:rPr>
              <w:t>род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r w:rsidRPr="0033083E">
              <w:rPr>
                <w:rFonts w:ascii="PT Astra Serif" w:hAnsi="PT Astra Serif"/>
              </w:rPr>
              <w:t xml:space="preserve"> </w:t>
            </w:r>
            <w:proofErr w:type="gramStart"/>
            <w:r w:rsidRPr="0033083E">
              <w:rPr>
                <w:rFonts w:ascii="PT Astra Serif" w:hAnsi="PT Astra Serif"/>
              </w:rPr>
              <w:t>телефон-</w:t>
            </w:r>
            <w:proofErr w:type="spellStart"/>
            <w:r w:rsidRPr="0033083E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33083E">
              <w:rPr>
                <w:rFonts w:ascii="PT Astra Serif" w:hAnsi="PT Astra Serif"/>
              </w:rPr>
              <w:t xml:space="preserve"> </w:t>
            </w:r>
            <w:proofErr w:type="spellStart"/>
            <w:r w:rsidRPr="0033083E">
              <w:rPr>
                <w:rFonts w:ascii="PT Astra Serif" w:hAnsi="PT Astra Serif"/>
              </w:rPr>
              <w:t>соедине-ниях</w:t>
            </w:r>
            <w:proofErr w:type="spellEnd"/>
            <w:r w:rsidRPr="0033083E">
              <w:rPr>
                <w:rFonts w:ascii="PT Astra Serif" w:hAnsi="PT Astra Serif"/>
              </w:rPr>
              <w:t>, руб.</w:t>
            </w:r>
          </w:p>
        </w:tc>
      </w:tr>
      <w:tr w:rsidR="00480D34" w:rsidRPr="00F05A51" w:rsidTr="006E6392"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3,80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4,68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29,45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4" w:name="P691"/>
      <w:bookmarkEnd w:id="4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услуги IP-телефонии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362"/>
      </w:tblGrid>
      <w:tr w:rsidR="00480D34" w:rsidRPr="00F05A51" w:rsidTr="006E6392">
        <w:tc>
          <w:tcPr>
            <w:tcW w:w="5272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телефонных линий, ед.</w:t>
            </w:r>
          </w:p>
        </w:tc>
        <w:tc>
          <w:tcPr>
            <w:tcW w:w="4362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Ежемесячная абонентская плата за телефонную линию, руб.</w:t>
            </w:r>
          </w:p>
        </w:tc>
      </w:tr>
      <w:tr w:rsidR="00480D34" w:rsidRPr="00F05A51" w:rsidTr="006E6392">
        <w:tc>
          <w:tcPr>
            <w:tcW w:w="5272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362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00,00</w:t>
            </w:r>
          </w:p>
        </w:tc>
      </w:tr>
      <w:tr w:rsidR="00480D34" w:rsidRPr="00F05A51" w:rsidTr="006E6392">
        <w:tc>
          <w:tcPr>
            <w:tcW w:w="9634" w:type="dxa"/>
            <w:gridSpan w:val="2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Ежемесячная абонентская плата за местные, междугородные, международные телефонные соединения, руб.</w:t>
            </w:r>
          </w:p>
        </w:tc>
      </w:tr>
      <w:tr w:rsidR="00480D34" w:rsidRPr="00F05A51" w:rsidTr="006E6392">
        <w:tc>
          <w:tcPr>
            <w:tcW w:w="9634" w:type="dxa"/>
            <w:gridSpan w:val="2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3000,00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4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5" w:name="P711"/>
      <w:bookmarkEnd w:id="5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повременную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оплату местных, междугородных и международных телефонных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соединений при IP-телефонии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47"/>
        <w:gridCol w:w="5386"/>
        <w:gridCol w:w="1701"/>
      </w:tblGrid>
      <w:tr w:rsidR="00480D34" w:rsidRPr="00F05A51" w:rsidTr="006E6392">
        <w:tc>
          <w:tcPr>
            <w:tcW w:w="2547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Продолжитель</w:t>
            </w:r>
            <w:r w:rsidRPr="00F05A51">
              <w:rPr>
                <w:rFonts w:ascii="PT Astra Serif" w:hAnsi="PT Astra Serif"/>
                <w:sz w:val="26"/>
                <w:szCs w:val="26"/>
              </w:rPr>
              <w:t>ность местных, междугородных и международных телефонных соединений в месяц, мин.</w:t>
            </w:r>
          </w:p>
        </w:tc>
        <w:tc>
          <w:tcPr>
            <w:tcW w:w="7087" w:type="dxa"/>
            <w:gridSpan w:val="2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одной минуты разговора, руб.</w:t>
            </w:r>
          </w:p>
        </w:tc>
      </w:tr>
      <w:tr w:rsidR="00480D34" w:rsidRPr="00F05A51" w:rsidTr="006E6392">
        <w:tc>
          <w:tcPr>
            <w:tcW w:w="2547" w:type="dxa"/>
            <w:vMerge w:val="restar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</w:t>
            </w: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Москва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2,43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Санкт-Петербург, Барнаул, Иркутск, Кемерово, Красноярск, Омск, Самара, Сочи, Новосибирск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2,43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Владивосток, Екатеринбург, Ижевск, Казань, Краснодар, Находка, Нижний Новгород, Новокузнецк, Пермь, Ростов-на-Дону, Уфа, Тюмень, Улан-Удэ, Хабаровск, Челябинск, Чита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3,03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СНГ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9,71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Европа, США, Канада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6,67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Томск, мобильные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1,94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Томская область, Северск (3823), Стрежевой (38259)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3,03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Россия, включая мобильные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3,03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Европа, мобильные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20,04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Ближний Восток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20,04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Восточная Азия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8,59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Азия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25,77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Южная и Центральная Америка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25,77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Австралия и Новая Зеландия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8,59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Океания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25,77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Африка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34,36</w:t>
            </w:r>
          </w:p>
        </w:tc>
      </w:tr>
      <w:tr w:rsidR="00480D34" w:rsidRPr="00F05A51" w:rsidTr="006E6392">
        <w:tc>
          <w:tcPr>
            <w:tcW w:w="2547" w:type="dxa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Прочее</w:t>
            </w:r>
          </w:p>
        </w:tc>
        <w:tc>
          <w:tcPr>
            <w:tcW w:w="1701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85,90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5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6" w:name="P756"/>
      <w:bookmarkEnd w:id="6"/>
      <w:r w:rsidRPr="00F05A51">
        <w:rPr>
          <w:rFonts w:ascii="PT Astra Serif" w:hAnsi="PT Astra Serif"/>
          <w:sz w:val="26"/>
          <w:szCs w:val="26"/>
        </w:rPr>
        <w:t xml:space="preserve">Нормативы,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услуги по обслуживанию IP-телефонии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480D34" w:rsidRPr="00F05A51" w:rsidTr="006E6392">
        <w:tc>
          <w:tcPr>
            <w:tcW w:w="94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услуги в месяц, руб.</w:t>
            </w:r>
          </w:p>
        </w:tc>
      </w:tr>
      <w:tr w:rsidR="00480D34" w:rsidRPr="00F05A51" w:rsidTr="006E6392">
        <w:tc>
          <w:tcPr>
            <w:tcW w:w="94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</w:tbl>
    <w:p w:rsidR="00480D34" w:rsidRPr="00D06F6E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6</w:t>
      </w:r>
      <w:bookmarkStart w:id="7" w:name="P769"/>
      <w:bookmarkEnd w:id="7"/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техническое </w:t>
      </w:r>
      <w:r w:rsidRPr="00F05A51">
        <w:rPr>
          <w:rFonts w:ascii="PT Astra Serif" w:hAnsi="PT Astra Serif"/>
          <w:sz w:val="26"/>
          <w:szCs w:val="26"/>
        </w:rPr>
        <w:t xml:space="preserve">обслуживание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и </w:t>
      </w:r>
      <w:proofErr w:type="spellStart"/>
      <w:r w:rsidRPr="00F05A5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F05A51">
        <w:rPr>
          <w:rFonts w:ascii="PT Astra Serif" w:hAnsi="PT Astra Serif"/>
          <w:sz w:val="26"/>
          <w:szCs w:val="26"/>
        </w:rPr>
        <w:t>-профилактический ремонт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вычислительной техники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4147"/>
        <w:gridCol w:w="3856"/>
      </w:tblGrid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212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Фактическое количество, ед.</w:t>
            </w:r>
          </w:p>
        </w:tc>
        <w:tc>
          <w:tcPr>
            <w:tcW w:w="19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Цена технического обслуживания и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регламентно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-профилактического ремонта за 1 ед. в год, руб.</w:t>
            </w:r>
          </w:p>
        </w:tc>
      </w:tr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1. Рабочая станция</w:t>
            </w:r>
          </w:p>
        </w:tc>
        <w:tc>
          <w:tcPr>
            <w:tcW w:w="212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 (комплект: системный блок, монитор)</w:t>
            </w:r>
          </w:p>
        </w:tc>
        <w:tc>
          <w:tcPr>
            <w:tcW w:w="19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Ноутбук</w:t>
            </w:r>
          </w:p>
        </w:tc>
        <w:tc>
          <w:tcPr>
            <w:tcW w:w="212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19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</w:t>
            </w:r>
            <w:r>
              <w:rPr>
                <w:rFonts w:ascii="PT Astra Serif" w:hAnsi="PT Astra Serif"/>
                <w:sz w:val="26"/>
                <w:szCs w:val="26"/>
              </w:rPr>
              <w:t>5000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7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8" w:name="P798"/>
      <w:bookmarkEnd w:id="8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Default="002E2F3E" w:rsidP="002E2F3E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на техническое обслуживание и </w:t>
      </w:r>
      <w:r w:rsidR="00480D34" w:rsidRPr="00F05A51">
        <w:rPr>
          <w:rFonts w:ascii="PT Astra Serif" w:hAnsi="PT Astra Serif"/>
          <w:sz w:val="26"/>
          <w:szCs w:val="26"/>
        </w:rPr>
        <w:t xml:space="preserve">ремонт принтеров,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многофункциональных устройств, копировальных аппаратов и иной оргтехники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3"/>
        <w:gridCol w:w="2444"/>
        <w:gridCol w:w="4305"/>
      </w:tblGrid>
      <w:tr w:rsidR="00480D34" w:rsidRPr="00F05A51" w:rsidTr="006E6392">
        <w:trPr>
          <w:trHeight w:val="1150"/>
        </w:trPr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2E2F3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диагностики, технического обслуживания и ремонта за 1 ед. в год, руб.</w:t>
            </w:r>
          </w:p>
        </w:tc>
      </w:tr>
      <w:tr w:rsidR="00480D34" w:rsidRPr="00F05A51" w:rsidTr="006E6392"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Принтер монохромной печати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62208,00</w:t>
            </w:r>
          </w:p>
        </w:tc>
      </w:tr>
      <w:tr w:rsidR="00480D34" w:rsidRPr="00F05A51" w:rsidTr="006E6392"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proofErr w:type="spellStart"/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Многофункцио-нальное</w:t>
            </w:r>
            <w:proofErr w:type="spellEnd"/>
            <w:proofErr w:type="gram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устройство монохромной печати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67131,00</w:t>
            </w:r>
          </w:p>
        </w:tc>
      </w:tr>
      <w:tr w:rsidR="00480D34" w:rsidRPr="00F05A51" w:rsidTr="006E6392">
        <w:trPr>
          <w:trHeight w:val="801"/>
        </w:trPr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proofErr w:type="spellStart"/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Многофункцио-нальное</w:t>
            </w:r>
            <w:proofErr w:type="spellEnd"/>
            <w:proofErr w:type="gram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устройство цветной печати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67131,00</w:t>
            </w:r>
          </w:p>
        </w:tc>
      </w:tr>
      <w:tr w:rsidR="00480D34" w:rsidRPr="00F05A51" w:rsidTr="006E6392">
        <w:trPr>
          <w:trHeight w:val="533"/>
        </w:trPr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Уничтожитель бумаги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000,00</w:t>
            </w:r>
          </w:p>
        </w:tc>
      </w:tr>
      <w:tr w:rsidR="00480D34" w:rsidRPr="00F05A51" w:rsidTr="006E6392"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Переплетное (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термопереплетное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оборудование)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1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6. Источник бесперебойного питания (ИБП)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22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000,00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8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9" w:name="P860"/>
      <w:bookmarkEnd w:id="9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оплату услуг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по сопровождению справочно-правовых систем, сопровождению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и приобретению иного программного обеспечения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5"/>
        <w:gridCol w:w="1847"/>
        <w:gridCol w:w="2940"/>
      </w:tblGrid>
      <w:tr w:rsidR="00480D34" w:rsidRPr="00F05A51" w:rsidTr="006E6392">
        <w:tc>
          <w:tcPr>
            <w:tcW w:w="25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90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сопровождения в год, руб.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480D34" w:rsidRPr="00F05A51" w:rsidTr="006E6392">
        <w:tc>
          <w:tcPr>
            <w:tcW w:w="25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1. Предоставление права использования аккаунта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СбиС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, права использования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СбиС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ЭО-Базовый, Бюджет</w:t>
            </w:r>
          </w:p>
        </w:tc>
        <w:tc>
          <w:tcPr>
            <w:tcW w:w="90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3 750,00</w:t>
            </w:r>
          </w:p>
        </w:tc>
      </w:tr>
      <w:tr w:rsidR="00480D34" w:rsidRPr="00F05A51" w:rsidTr="006E6392">
        <w:tc>
          <w:tcPr>
            <w:tcW w:w="25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2. Услуги по информационно-технологическому сопровождению (версия Бюджет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Проф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) «1</w:t>
            </w:r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С:Предприятие</w:t>
            </w:r>
            <w:proofErr w:type="gramEnd"/>
            <w:r w:rsidRPr="00F05A51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90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5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Лицензия на использование СКЗИ «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КриптоПро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05A51">
              <w:rPr>
                <w:rFonts w:ascii="PT Astra Serif" w:hAnsi="PT Astra Serif"/>
                <w:sz w:val="26"/>
                <w:szCs w:val="26"/>
                <w:lang w:val="en-US"/>
              </w:rPr>
              <w:t>CSP</w:t>
            </w:r>
            <w:r w:rsidRPr="00F05A51">
              <w:rPr>
                <w:rFonts w:ascii="PT Astra Serif" w:hAnsi="PT Astra Serif"/>
                <w:sz w:val="26"/>
                <w:szCs w:val="26"/>
              </w:rPr>
              <w:t>» (бессрочная)</w:t>
            </w:r>
          </w:p>
        </w:tc>
        <w:tc>
          <w:tcPr>
            <w:tcW w:w="90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5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4. </w:t>
            </w:r>
            <w:r w:rsidRPr="00F05A51">
              <w:rPr>
                <w:rFonts w:ascii="PT Astra Serif" w:hAnsi="PT Astra Serif"/>
                <w:bCs/>
                <w:sz w:val="26"/>
                <w:szCs w:val="26"/>
              </w:rPr>
              <w:t xml:space="preserve">Услуги </w:t>
            </w:r>
            <w:r w:rsidRPr="00F05A51">
              <w:rPr>
                <w:rFonts w:ascii="PT Astra Serif" w:hAnsi="PT Astra Serif" w:cs="Arial"/>
                <w:sz w:val="26"/>
                <w:szCs w:val="26"/>
              </w:rPr>
              <w:t xml:space="preserve">по предоставлению прав на использование справочно-правовых систем </w:t>
            </w:r>
          </w:p>
        </w:tc>
        <w:tc>
          <w:tcPr>
            <w:tcW w:w="906" w:type="pct"/>
            <w:vAlign w:val="center"/>
          </w:tcPr>
          <w:p w:rsidR="00480D34" w:rsidRPr="00F05A51" w:rsidRDefault="00180C3B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600 000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683BDC" w:rsidRPr="00F05A51" w:rsidTr="006E6392">
        <w:tc>
          <w:tcPr>
            <w:tcW w:w="2568" w:type="pct"/>
            <w:vAlign w:val="center"/>
          </w:tcPr>
          <w:p w:rsidR="00683BDC" w:rsidRPr="00A861CB" w:rsidRDefault="00683BDC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61CB">
              <w:rPr>
                <w:rFonts w:ascii="PT Astra Serif" w:hAnsi="PT Astra Serif"/>
                <w:sz w:val="26"/>
                <w:szCs w:val="26"/>
              </w:rPr>
              <w:t xml:space="preserve">5. </w:t>
            </w:r>
            <w:r w:rsidR="00A861CB" w:rsidRPr="00A861CB">
              <w:rPr>
                <w:rFonts w:ascii="PT Astra Serif" w:hAnsi="PT Astra Serif"/>
                <w:sz w:val="26"/>
                <w:szCs w:val="26"/>
              </w:rPr>
              <w:t>Лицензия на право использования операционной системы специального назначения «</w:t>
            </w:r>
            <w:proofErr w:type="spellStart"/>
            <w:r w:rsidR="00A861CB" w:rsidRPr="00A861CB">
              <w:rPr>
                <w:rFonts w:ascii="PT Astra Serif" w:hAnsi="PT Astra Serif"/>
                <w:sz w:val="26"/>
                <w:szCs w:val="26"/>
              </w:rPr>
              <w:t>Astra</w:t>
            </w:r>
            <w:proofErr w:type="spellEnd"/>
            <w:r w:rsidR="00A861CB" w:rsidRPr="00A861C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A861CB" w:rsidRPr="00A861CB">
              <w:rPr>
                <w:rFonts w:ascii="PT Astra Serif" w:hAnsi="PT Astra Serif"/>
                <w:sz w:val="26"/>
                <w:szCs w:val="26"/>
              </w:rPr>
              <w:t>Linux</w:t>
            </w:r>
            <w:proofErr w:type="spellEnd"/>
            <w:r w:rsidR="00A861CB" w:rsidRPr="00A861C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A861CB" w:rsidRPr="00A861CB">
              <w:rPr>
                <w:rFonts w:ascii="PT Astra Serif" w:hAnsi="PT Astra Serif"/>
                <w:sz w:val="26"/>
                <w:szCs w:val="26"/>
              </w:rPr>
              <w:t>Special</w:t>
            </w:r>
            <w:proofErr w:type="spellEnd"/>
            <w:r w:rsidR="00A861CB" w:rsidRPr="00A861C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A861CB" w:rsidRPr="00A861CB">
              <w:rPr>
                <w:rFonts w:ascii="PT Astra Serif" w:hAnsi="PT Astra Serif"/>
                <w:sz w:val="26"/>
                <w:szCs w:val="26"/>
              </w:rPr>
              <w:t>Edition</w:t>
            </w:r>
            <w:proofErr w:type="spellEnd"/>
            <w:r w:rsidR="00A861CB" w:rsidRPr="00A861CB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906" w:type="pct"/>
            <w:vAlign w:val="center"/>
          </w:tcPr>
          <w:p w:rsidR="00683BDC" w:rsidRPr="00A861CB" w:rsidRDefault="00180C3B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26" w:type="pct"/>
            <w:vAlign w:val="center"/>
          </w:tcPr>
          <w:p w:rsidR="00683BDC" w:rsidRPr="00A861CB" w:rsidRDefault="00A861CB" w:rsidP="00A861C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61CB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A861CB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Pr="00A861CB">
              <w:rPr>
                <w:rFonts w:ascii="PT Astra Serif" w:hAnsi="PT Astra Serif"/>
                <w:sz w:val="26"/>
                <w:szCs w:val="26"/>
              </w:rPr>
              <w:t xml:space="preserve"> 000,00</w:t>
            </w:r>
          </w:p>
        </w:tc>
      </w:tr>
      <w:tr w:rsidR="00A861CB" w:rsidRPr="00F05A51" w:rsidTr="006E6392">
        <w:tc>
          <w:tcPr>
            <w:tcW w:w="2568" w:type="pct"/>
            <w:vAlign w:val="center"/>
          </w:tcPr>
          <w:p w:rsidR="00A861CB" w:rsidRPr="00A861CB" w:rsidRDefault="00A861CB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 Лицензия</w:t>
            </w:r>
            <w:r w:rsidRPr="00A861CB">
              <w:rPr>
                <w:rFonts w:ascii="PT Astra Serif" w:hAnsi="PT Astra Serif"/>
                <w:sz w:val="26"/>
                <w:szCs w:val="26"/>
              </w:rPr>
              <w:t xml:space="preserve"> на право использования офисного программного обеспечения Р7-Офис. Профессиональный (</w:t>
            </w:r>
            <w:proofErr w:type="spellStart"/>
            <w:r w:rsidRPr="00A861CB">
              <w:rPr>
                <w:rFonts w:ascii="PT Astra Serif" w:hAnsi="PT Astra Serif"/>
                <w:sz w:val="26"/>
                <w:szCs w:val="26"/>
              </w:rPr>
              <w:t>Десктопная</w:t>
            </w:r>
            <w:proofErr w:type="spellEnd"/>
            <w:r w:rsidRPr="00A861CB">
              <w:rPr>
                <w:rFonts w:ascii="PT Astra Serif" w:hAnsi="PT Astra Serif"/>
                <w:sz w:val="26"/>
                <w:szCs w:val="26"/>
              </w:rPr>
              <w:t xml:space="preserve"> версия)</w:t>
            </w:r>
          </w:p>
        </w:tc>
        <w:tc>
          <w:tcPr>
            <w:tcW w:w="906" w:type="pct"/>
            <w:vAlign w:val="center"/>
          </w:tcPr>
          <w:p w:rsidR="00A861CB" w:rsidRPr="00A861CB" w:rsidRDefault="00180C3B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26" w:type="pct"/>
            <w:vAlign w:val="center"/>
          </w:tcPr>
          <w:p w:rsidR="00A861CB" w:rsidRPr="00A861CB" w:rsidRDefault="00A861CB" w:rsidP="00A861C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61CB">
              <w:rPr>
                <w:rFonts w:ascii="PT Astra Serif" w:hAnsi="PT Astra Serif"/>
                <w:sz w:val="26"/>
                <w:szCs w:val="26"/>
              </w:rPr>
              <w:t>не более 2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Pr="00A861CB">
              <w:rPr>
                <w:rFonts w:ascii="PT Astra Serif" w:hAnsi="PT Astra Serif"/>
                <w:sz w:val="26"/>
                <w:szCs w:val="26"/>
              </w:rPr>
              <w:t xml:space="preserve"> 000,00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9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0" w:name="P905"/>
      <w:bookmarkEnd w:id="10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общесистемного программного обеспечения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92"/>
        <w:gridCol w:w="2292"/>
        <w:gridCol w:w="4778"/>
      </w:tblGrid>
      <w:tr w:rsidR="00480D34" w:rsidRPr="00F05A51" w:rsidTr="006E6392">
        <w:tc>
          <w:tcPr>
            <w:tcW w:w="137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общесистемного программного обеспечению</w:t>
            </w:r>
          </w:p>
        </w:tc>
        <w:tc>
          <w:tcPr>
            <w:tcW w:w="117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приобретения, руб.</w:t>
            </w:r>
          </w:p>
        </w:tc>
        <w:tc>
          <w:tcPr>
            <w:tcW w:w="244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общесистемного программного обеспечения</w:t>
            </w:r>
          </w:p>
        </w:tc>
      </w:tr>
      <w:tr w:rsidR="00480D34" w:rsidRPr="00F05A51" w:rsidTr="006E6392">
        <w:tc>
          <w:tcPr>
            <w:tcW w:w="137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Операционная система</w:t>
            </w:r>
          </w:p>
        </w:tc>
        <w:tc>
          <w:tcPr>
            <w:tcW w:w="1174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15000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244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программное обеспечение/персональный компьютер (ноутбук)</w:t>
            </w:r>
          </w:p>
        </w:tc>
      </w:tr>
      <w:tr w:rsidR="00480D34" w:rsidRPr="00F05A51" w:rsidTr="006E6392">
        <w:tc>
          <w:tcPr>
            <w:tcW w:w="137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Офисное программное обеспечение</w:t>
            </w:r>
          </w:p>
        </w:tc>
        <w:tc>
          <w:tcPr>
            <w:tcW w:w="1174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25000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1928AC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44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программное обеспечение/персональный компьютер (ноутбук)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E40FE0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10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1" w:name="P978"/>
      <w:bookmarkEnd w:id="11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 по изготовлению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квалифицированного сертификата ключа проверки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электронной подписи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33"/>
        <w:gridCol w:w="2878"/>
        <w:gridCol w:w="3251"/>
      </w:tblGrid>
      <w:tr w:rsidR="00480D34" w:rsidRPr="00F05A51" w:rsidTr="006E6392">
        <w:tc>
          <w:tcPr>
            <w:tcW w:w="186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47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квалифицированных сертификатов ключа проверки электронной подписи, ед.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изготовления одного квалифицированного сертификата ключа проверки электронной подписи, руб.</w:t>
            </w:r>
          </w:p>
        </w:tc>
      </w:tr>
      <w:tr w:rsidR="00480D34" w:rsidRPr="00F05A51" w:rsidTr="006E6392">
        <w:tc>
          <w:tcPr>
            <w:tcW w:w="186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147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00,00</w:t>
            </w:r>
          </w:p>
        </w:tc>
      </w:tr>
    </w:tbl>
    <w:p w:rsidR="00480D34" w:rsidRPr="00D06F6E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11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2" w:name="P999"/>
      <w:bookmarkEnd w:id="12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рабочих станций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96"/>
        <w:gridCol w:w="3180"/>
        <w:gridCol w:w="2692"/>
        <w:gridCol w:w="1894"/>
      </w:tblGrid>
      <w:tr w:rsidR="00480D34" w:rsidRPr="00F05A51" w:rsidTr="006E6392">
        <w:tc>
          <w:tcPr>
            <w:tcW w:w="102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62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на 1 работника расчетной численности, ед.</w:t>
            </w:r>
          </w:p>
        </w:tc>
        <w:tc>
          <w:tcPr>
            <w:tcW w:w="137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одной рабочей станции, руб.</w:t>
            </w:r>
          </w:p>
        </w:tc>
        <w:tc>
          <w:tcPr>
            <w:tcW w:w="97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02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Рабочая станция</w:t>
            </w:r>
          </w:p>
        </w:tc>
        <w:tc>
          <w:tcPr>
            <w:tcW w:w="162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(комплект: системный блок, монитор)</w:t>
            </w:r>
          </w:p>
        </w:tc>
        <w:tc>
          <w:tcPr>
            <w:tcW w:w="137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05A51">
              <w:rPr>
                <w:rFonts w:ascii="PT Astra Serif" w:hAnsi="PT Astra Serif"/>
                <w:sz w:val="26"/>
                <w:szCs w:val="26"/>
              </w:rPr>
              <w:t>279,00</w:t>
            </w:r>
          </w:p>
        </w:tc>
        <w:tc>
          <w:tcPr>
            <w:tcW w:w="97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рабочих станций определяется максимальным сроком полезного использования и составляет 3 года.</w:t>
      </w:r>
    </w:p>
    <w:p w:rsidR="00480D34" w:rsidRPr="00F05A51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12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3" w:name="P1024"/>
      <w:bookmarkEnd w:id="13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принтеров, многофункциональных устройств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и копировальных аппаратов (оргтехники)</w:t>
      </w:r>
      <w:r w:rsidR="006E6392">
        <w:rPr>
          <w:rFonts w:ascii="PT Astra Serif" w:hAnsi="PT Astra Serif"/>
          <w:sz w:val="26"/>
          <w:szCs w:val="26"/>
        </w:rPr>
        <w:t xml:space="preserve"> и комплектующих к ним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2442"/>
        <w:gridCol w:w="2308"/>
        <w:gridCol w:w="1894"/>
      </w:tblGrid>
      <w:tr w:rsidR="00480D34" w:rsidRPr="00F05A51" w:rsidTr="006E6392">
        <w:tc>
          <w:tcPr>
            <w:tcW w:w="159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5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11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97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59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Принтер монохромной печати</w:t>
            </w:r>
          </w:p>
        </w:tc>
        <w:tc>
          <w:tcPr>
            <w:tcW w:w="125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182" w:type="pct"/>
            <w:vAlign w:val="center"/>
          </w:tcPr>
          <w:p w:rsidR="00480D34" w:rsidRPr="00F05A51" w:rsidRDefault="00480D34" w:rsidP="0090212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902123">
              <w:rPr>
                <w:rFonts w:ascii="PT Astra Serif" w:hAnsi="PT Astra Serif"/>
                <w:sz w:val="26"/>
                <w:szCs w:val="26"/>
              </w:rPr>
              <w:t>100000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902123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7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6E6392" w:rsidRPr="00F05A51" w:rsidTr="006E6392">
        <w:tc>
          <w:tcPr>
            <w:tcW w:w="1597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 Комплектующее к п</w:t>
            </w:r>
            <w:r w:rsidRPr="00F05A51">
              <w:rPr>
                <w:rFonts w:ascii="PT Astra Serif" w:hAnsi="PT Astra Serif"/>
                <w:sz w:val="26"/>
                <w:szCs w:val="26"/>
              </w:rPr>
              <w:t>ринтер</w:t>
            </w: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монохромной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печати</w:t>
            </w:r>
          </w:p>
        </w:tc>
        <w:tc>
          <w:tcPr>
            <w:tcW w:w="1251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 более 1 на кабинет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(помещение)</w:t>
            </w:r>
          </w:p>
        </w:tc>
        <w:tc>
          <w:tcPr>
            <w:tcW w:w="1182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 </w:t>
            </w:r>
            <w:r>
              <w:rPr>
                <w:rFonts w:ascii="PT Astra Serif" w:hAnsi="PT Astra Serif"/>
                <w:sz w:val="26"/>
                <w:szCs w:val="26"/>
              </w:rPr>
              <w:t>более 50000,00</w:t>
            </w:r>
          </w:p>
        </w:tc>
        <w:tc>
          <w:tcPr>
            <w:tcW w:w="970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6E6392" w:rsidRPr="00F05A51" w:rsidTr="006E6392">
        <w:tc>
          <w:tcPr>
            <w:tcW w:w="1597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Многофункциональное устройство монохромной печати</w:t>
            </w:r>
          </w:p>
        </w:tc>
        <w:tc>
          <w:tcPr>
            <w:tcW w:w="1251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182" w:type="pct"/>
            <w:vAlign w:val="center"/>
          </w:tcPr>
          <w:p w:rsidR="006E6392" w:rsidRPr="00F05A51" w:rsidRDefault="006E6392" w:rsidP="0090212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902123">
              <w:rPr>
                <w:rFonts w:ascii="PT Astra Serif" w:hAnsi="PT Astra Serif"/>
                <w:sz w:val="26"/>
                <w:szCs w:val="26"/>
              </w:rPr>
              <w:t>250000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902123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70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6E6392" w:rsidRPr="00F05A51" w:rsidTr="006E6392">
        <w:tc>
          <w:tcPr>
            <w:tcW w:w="1597" w:type="pct"/>
            <w:vAlign w:val="center"/>
          </w:tcPr>
          <w:p w:rsidR="006E6392" w:rsidRDefault="006E6392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 Комплектующее к многофункциональному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устройство монохромной печати</w:t>
            </w:r>
          </w:p>
        </w:tc>
        <w:tc>
          <w:tcPr>
            <w:tcW w:w="1251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182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</w:t>
            </w:r>
            <w:r>
              <w:rPr>
                <w:rFonts w:ascii="PT Astra Serif" w:hAnsi="PT Astra Serif"/>
                <w:sz w:val="26"/>
                <w:szCs w:val="26"/>
              </w:rPr>
              <w:t>более 150000,00</w:t>
            </w:r>
          </w:p>
        </w:tc>
        <w:tc>
          <w:tcPr>
            <w:tcW w:w="970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6E6392" w:rsidRPr="00F05A51" w:rsidTr="006E6392">
        <w:tc>
          <w:tcPr>
            <w:tcW w:w="1597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Многофункциональное устройство цветной печати</w:t>
            </w:r>
          </w:p>
        </w:tc>
        <w:tc>
          <w:tcPr>
            <w:tcW w:w="1251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1182" w:type="pct"/>
            <w:vAlign w:val="center"/>
          </w:tcPr>
          <w:p w:rsidR="006E6392" w:rsidRPr="00F05A51" w:rsidRDefault="006E6392" w:rsidP="0090212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902123">
              <w:rPr>
                <w:rFonts w:ascii="PT Astra Serif" w:hAnsi="PT Astra Serif"/>
                <w:sz w:val="26"/>
                <w:szCs w:val="26"/>
              </w:rPr>
              <w:t>200000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70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6E6392" w:rsidRPr="00F05A51" w:rsidTr="006E6392">
        <w:tc>
          <w:tcPr>
            <w:tcW w:w="1597" w:type="pct"/>
            <w:vAlign w:val="center"/>
          </w:tcPr>
          <w:p w:rsidR="006E6392" w:rsidRDefault="006E6392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 Комплектующее к многофункциональному устройству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цветной печати</w:t>
            </w:r>
          </w:p>
        </w:tc>
        <w:tc>
          <w:tcPr>
            <w:tcW w:w="1251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182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</w:t>
            </w:r>
            <w:r>
              <w:rPr>
                <w:rFonts w:ascii="PT Astra Serif" w:hAnsi="PT Astra Serif"/>
                <w:sz w:val="26"/>
                <w:szCs w:val="26"/>
              </w:rPr>
              <w:t>более 100000,00</w:t>
            </w:r>
          </w:p>
        </w:tc>
        <w:tc>
          <w:tcPr>
            <w:tcW w:w="970" w:type="pct"/>
            <w:vAlign w:val="center"/>
          </w:tcPr>
          <w:p w:rsidR="006E6392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принтеров, многофункци</w:t>
      </w:r>
      <w:r w:rsidR="002E2F3E">
        <w:rPr>
          <w:rFonts w:ascii="PT Astra Serif" w:hAnsi="PT Astra Serif"/>
          <w:sz w:val="26"/>
          <w:szCs w:val="26"/>
        </w:rPr>
        <w:t xml:space="preserve">ональных </w:t>
      </w:r>
      <w:proofErr w:type="gramStart"/>
      <w:r w:rsidR="002E2F3E">
        <w:rPr>
          <w:rFonts w:ascii="PT Astra Serif" w:hAnsi="PT Astra Serif"/>
          <w:sz w:val="26"/>
          <w:szCs w:val="26"/>
        </w:rPr>
        <w:t xml:space="preserve">устройств, </w:t>
      </w:r>
      <w:r w:rsidRPr="00F05A51">
        <w:rPr>
          <w:rFonts w:ascii="PT Astra Serif" w:hAnsi="PT Astra Serif"/>
          <w:sz w:val="26"/>
          <w:szCs w:val="26"/>
        </w:rPr>
        <w:t xml:space="preserve"> копировальных</w:t>
      </w:r>
      <w:proofErr w:type="gramEnd"/>
      <w:r w:rsidRPr="00F05A51">
        <w:rPr>
          <w:rFonts w:ascii="PT Astra Serif" w:hAnsi="PT Astra Serif"/>
          <w:sz w:val="26"/>
          <w:szCs w:val="26"/>
        </w:rPr>
        <w:t xml:space="preserve"> аппаратов (оргтехники)</w:t>
      </w:r>
      <w:r w:rsidR="002E2F3E">
        <w:rPr>
          <w:rFonts w:ascii="PT Astra Serif" w:hAnsi="PT Astra Serif"/>
          <w:sz w:val="26"/>
          <w:szCs w:val="26"/>
        </w:rPr>
        <w:t xml:space="preserve"> и комплектующих к ним</w:t>
      </w:r>
      <w:r w:rsidRPr="00F05A51">
        <w:rPr>
          <w:rFonts w:ascii="PT Astra Serif" w:hAnsi="PT Astra Serif"/>
          <w:sz w:val="26"/>
          <w:szCs w:val="26"/>
        </w:rPr>
        <w:t xml:space="preserve"> определяется максимальным сроком полезного использования и составляет 3 года.</w:t>
      </w:r>
    </w:p>
    <w:p w:rsidR="00480D34" w:rsidRPr="00F05A51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13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4" w:name="P1080"/>
      <w:bookmarkEnd w:id="14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ноутбуков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8"/>
        <w:gridCol w:w="3063"/>
        <w:gridCol w:w="2987"/>
        <w:gridCol w:w="1894"/>
      </w:tblGrid>
      <w:tr w:rsidR="00480D34" w:rsidRPr="00F05A51" w:rsidTr="006E6392">
        <w:tc>
          <w:tcPr>
            <w:tcW w:w="93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56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153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97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93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Ноутбук</w:t>
            </w:r>
          </w:p>
        </w:tc>
        <w:tc>
          <w:tcPr>
            <w:tcW w:w="156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Департамент</w:t>
            </w:r>
          </w:p>
        </w:tc>
        <w:tc>
          <w:tcPr>
            <w:tcW w:w="1530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110000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1928AC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7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ноутбуков определяется максимальным сроком полезного использования и составляет 3 года.</w:t>
      </w:r>
    </w:p>
    <w:p w:rsidR="00480D34" w:rsidRPr="00F05A51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14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5" w:name="P1105"/>
      <w:bookmarkEnd w:id="15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телефонных, факсимильных аппаратов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2444"/>
        <w:gridCol w:w="2306"/>
        <w:gridCol w:w="3253"/>
      </w:tblGrid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VOIP-Шлюз для факса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Департамент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10000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1928AC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2. IP-телефон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15000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IP-телефон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25000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должности государственной гражданской службы категории «руководители»</w:t>
            </w:r>
          </w:p>
        </w:tc>
      </w:tr>
      <w:tr w:rsidR="00480D34" w:rsidRPr="00F05A51" w:rsidTr="006E6392">
        <w:tc>
          <w:tcPr>
            <w:tcW w:w="90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Блок питания для IP-телефона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16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должности государственной гражданской службы категории «руководители»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телефонных, факсимильных аппаратов определяется максимальным сроком полезного использования и составляет 7 лет.</w:t>
      </w:r>
    </w:p>
    <w:p w:rsidR="00480D34" w:rsidRPr="00F05A51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15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6" w:name="P1210"/>
      <w:bookmarkEnd w:id="16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офисной техники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2036"/>
        <w:gridCol w:w="2308"/>
        <w:gridCol w:w="1757"/>
      </w:tblGrid>
      <w:tr w:rsidR="00480D34" w:rsidRPr="00F05A51" w:rsidTr="006E6392">
        <w:tc>
          <w:tcPr>
            <w:tcW w:w="18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0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11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8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Уничтожитель бумаги</w:t>
            </w:r>
          </w:p>
        </w:tc>
        <w:tc>
          <w:tcPr>
            <w:tcW w:w="10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182" w:type="pct"/>
            <w:vAlign w:val="center"/>
          </w:tcPr>
          <w:p w:rsidR="00480D34" w:rsidRPr="00F05A51" w:rsidRDefault="00480D34" w:rsidP="00F95DD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95DDD">
              <w:rPr>
                <w:rFonts w:ascii="PT Astra Serif" w:hAnsi="PT Astra Serif"/>
                <w:sz w:val="26"/>
                <w:szCs w:val="26"/>
              </w:rPr>
              <w:t>60000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8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Переплетное (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термопереплетное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) оборудование</w:t>
            </w:r>
          </w:p>
        </w:tc>
        <w:tc>
          <w:tcPr>
            <w:tcW w:w="10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 на Департамент</w:t>
            </w:r>
          </w:p>
        </w:tc>
        <w:tc>
          <w:tcPr>
            <w:tcW w:w="1182" w:type="pct"/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50000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875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Диктофон</w:t>
            </w:r>
          </w:p>
        </w:tc>
        <w:tc>
          <w:tcPr>
            <w:tcW w:w="104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1182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1928A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1928AC">
              <w:rPr>
                <w:rFonts w:ascii="PT Astra Serif" w:hAnsi="PT Astra Serif"/>
                <w:sz w:val="26"/>
                <w:szCs w:val="26"/>
              </w:rPr>
              <w:t>10000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1928AC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уничтожителя бумаги определяется максимальным сроком полезного использования и составляет 7 лет.</w:t>
      </w:r>
    </w:p>
    <w:p w:rsidR="00480D34" w:rsidRPr="00F05A51" w:rsidRDefault="00480D34" w:rsidP="00480D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переплетного (</w:t>
      </w:r>
      <w:proofErr w:type="spellStart"/>
      <w:r w:rsidRPr="00F05A51">
        <w:rPr>
          <w:rFonts w:ascii="PT Astra Serif" w:hAnsi="PT Astra Serif"/>
          <w:sz w:val="26"/>
          <w:szCs w:val="26"/>
        </w:rPr>
        <w:t>термопереплетного</w:t>
      </w:r>
      <w:proofErr w:type="spellEnd"/>
      <w:r w:rsidRPr="00F05A51">
        <w:rPr>
          <w:rFonts w:ascii="PT Astra Serif" w:hAnsi="PT Astra Serif"/>
          <w:sz w:val="26"/>
          <w:szCs w:val="26"/>
        </w:rPr>
        <w:t>) оборудования определяется максимальным сроком полезного использования и составляет 10 лет.</w:t>
      </w:r>
    </w:p>
    <w:p w:rsidR="00480D34" w:rsidRDefault="00480D34" w:rsidP="00480D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Периодичность приобретения диктофона определяется максимальным сроком полезного использования и составляет 5 лет.</w:t>
      </w:r>
    </w:p>
    <w:p w:rsidR="00480D34" w:rsidRPr="00F05A51" w:rsidRDefault="00480D34" w:rsidP="00480D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16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7" w:name="P1272"/>
      <w:bookmarkEnd w:id="17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мониторов и системных блоков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4"/>
        <w:gridCol w:w="3210"/>
        <w:gridCol w:w="2581"/>
        <w:gridCol w:w="1757"/>
      </w:tblGrid>
      <w:tr w:rsidR="00480D34" w:rsidRPr="00F05A51" w:rsidTr="006E6392">
        <w:tc>
          <w:tcPr>
            <w:tcW w:w="11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164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на 1 работника расчетной численности, ед.</w:t>
            </w:r>
          </w:p>
        </w:tc>
        <w:tc>
          <w:tcPr>
            <w:tcW w:w="132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134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Монитор</w:t>
            </w:r>
          </w:p>
        </w:tc>
        <w:tc>
          <w:tcPr>
            <w:tcW w:w="1644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</w:t>
            </w:r>
          </w:p>
        </w:tc>
        <w:tc>
          <w:tcPr>
            <w:tcW w:w="1322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20513,00</w:t>
            </w:r>
          </w:p>
        </w:tc>
        <w:tc>
          <w:tcPr>
            <w:tcW w:w="900" w:type="pct"/>
            <w:tcBorders>
              <w:bottom w:val="nil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1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Системный блок</w:t>
            </w:r>
          </w:p>
        </w:tc>
        <w:tc>
          <w:tcPr>
            <w:tcW w:w="164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</w:t>
            </w:r>
          </w:p>
        </w:tc>
        <w:tc>
          <w:tcPr>
            <w:tcW w:w="132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45516,00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70086" w:rsidRPr="00F05A51" w:rsidRDefault="00570086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17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8" w:name="P1307"/>
      <w:bookmarkEnd w:id="18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 на приобретение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носителей информации, в том числе магнитных, электронных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ключевых и оптических носителей информации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70"/>
        <w:gridCol w:w="2476"/>
        <w:gridCol w:w="1726"/>
        <w:gridCol w:w="3290"/>
      </w:tblGrid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88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Оптический носитель (диск)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100 на комитет, отдел, приемную</w:t>
            </w:r>
          </w:p>
        </w:tc>
        <w:tc>
          <w:tcPr>
            <w:tcW w:w="88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2. Мобильный носитель информации 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88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163" w:type="pct"/>
            <w:vMerge w:val="restar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3. Электронный ключевой носитель 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работника расчетной численности</w:t>
            </w:r>
          </w:p>
        </w:tc>
        <w:tc>
          <w:tcPr>
            <w:tcW w:w="884" w:type="pct"/>
            <w:vMerge w:val="restar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F05A51">
              <w:rPr>
                <w:rFonts w:ascii="PT Astra Serif" w:hAnsi="PT Astra Serif"/>
                <w:sz w:val="26"/>
                <w:szCs w:val="26"/>
              </w:rPr>
              <w:t>450,00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должности государственной гражданской службы категории «руководители»</w:t>
            </w:r>
          </w:p>
        </w:tc>
      </w:tr>
      <w:tr w:rsidR="00480D34" w:rsidRPr="00F05A51" w:rsidTr="006E6392">
        <w:tc>
          <w:tcPr>
            <w:tcW w:w="1163" w:type="pct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884" w:type="pct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Оперативная память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системный блок</w:t>
            </w:r>
          </w:p>
        </w:tc>
        <w:tc>
          <w:tcPr>
            <w:tcW w:w="884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Жесткий диск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системный блок</w:t>
            </w:r>
          </w:p>
        </w:tc>
        <w:tc>
          <w:tcPr>
            <w:tcW w:w="884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480D34">
              <w:rPr>
                <w:rFonts w:ascii="PT Astra Serif" w:hAnsi="PT Astra Serif"/>
                <w:sz w:val="26"/>
                <w:szCs w:val="26"/>
              </w:rPr>
              <w:t xml:space="preserve"> 000,0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Флеш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накопитель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информации 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884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1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7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Внешний жесткий диск</w:t>
            </w:r>
          </w:p>
        </w:tc>
        <w:tc>
          <w:tcPr>
            <w:tcW w:w="126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Департамент</w:t>
            </w:r>
          </w:p>
        </w:tc>
        <w:tc>
          <w:tcPr>
            <w:tcW w:w="884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6E6392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480D34">
              <w:rPr>
                <w:rFonts w:ascii="PT Astra Serif" w:hAnsi="PT Astra Serif"/>
                <w:sz w:val="26"/>
                <w:szCs w:val="26"/>
              </w:rPr>
              <w:t xml:space="preserve"> 000</w:t>
            </w:r>
            <w:r w:rsidR="00480D34"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480D34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16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5D3709" w:rsidRPr="00F05A51" w:rsidTr="006E6392">
        <w:tc>
          <w:tcPr>
            <w:tcW w:w="1163" w:type="pct"/>
            <w:vAlign w:val="center"/>
          </w:tcPr>
          <w:p w:rsidR="005D3709" w:rsidRDefault="005D3709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 Модуль памяти</w:t>
            </w:r>
          </w:p>
        </w:tc>
        <w:tc>
          <w:tcPr>
            <w:tcW w:w="1268" w:type="pct"/>
            <w:vAlign w:val="center"/>
          </w:tcPr>
          <w:p w:rsidR="005D3709" w:rsidRPr="00F05A51" w:rsidRDefault="005D3709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системный блок</w:t>
            </w:r>
          </w:p>
        </w:tc>
        <w:tc>
          <w:tcPr>
            <w:tcW w:w="884" w:type="pct"/>
            <w:vAlign w:val="center"/>
          </w:tcPr>
          <w:p w:rsidR="005D3709" w:rsidRDefault="005D3709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5D3709" w:rsidRPr="00F05A51" w:rsidRDefault="005D3709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1685" w:type="pct"/>
            <w:vAlign w:val="center"/>
          </w:tcPr>
          <w:p w:rsidR="005D3709" w:rsidRPr="00F05A51" w:rsidRDefault="005D3709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C2C9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18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9" w:name="P1378"/>
      <w:bookmarkEnd w:id="19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расходных материалов для принтеров, многофункциональных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устройств, копировальных аппаратов и иной оргтехники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10"/>
        <w:gridCol w:w="2569"/>
        <w:gridCol w:w="1474"/>
        <w:gridCol w:w="1446"/>
        <w:gridCol w:w="1310"/>
        <w:gridCol w:w="1653"/>
      </w:tblGrid>
      <w:tr w:rsidR="00480D34" w:rsidRPr="00F05A51" w:rsidTr="006E6392">
        <w:tc>
          <w:tcPr>
            <w:tcW w:w="783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Наименова</w:t>
            </w:r>
            <w:proofErr w:type="spellEnd"/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ние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расходного материала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Тип устройства</w:t>
            </w:r>
          </w:p>
        </w:tc>
        <w:tc>
          <w:tcPr>
            <w:tcW w:w="8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Фактическое количество типа устройства, ед.</w:t>
            </w:r>
          </w:p>
        </w:tc>
        <w:tc>
          <w:tcPr>
            <w:tcW w:w="69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Норматив потребле</w:t>
            </w:r>
            <w:r w:rsidRPr="00F05A51">
              <w:rPr>
                <w:rFonts w:ascii="PT Astra Serif" w:hAnsi="PT Astra Serif"/>
                <w:sz w:val="26"/>
                <w:szCs w:val="26"/>
              </w:rPr>
              <w:t>ния расходных материалов в год, ед.</w:t>
            </w:r>
          </w:p>
        </w:tc>
        <w:tc>
          <w:tcPr>
            <w:tcW w:w="7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расходного материала, руб.</w:t>
            </w:r>
          </w:p>
        </w:tc>
        <w:tc>
          <w:tcPr>
            <w:tcW w:w="89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78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Тонер-картридж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Принтер монохромной печати</w:t>
            </w:r>
          </w:p>
        </w:tc>
        <w:tc>
          <w:tcPr>
            <w:tcW w:w="8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9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</w:t>
            </w:r>
          </w:p>
        </w:tc>
        <w:tc>
          <w:tcPr>
            <w:tcW w:w="766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89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78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Тонер-картридж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Многофункцио</w:t>
            </w:r>
            <w:r w:rsidRPr="00F05A51">
              <w:rPr>
                <w:rFonts w:ascii="PT Astra Serif" w:hAnsi="PT Astra Serif"/>
                <w:sz w:val="26"/>
                <w:szCs w:val="26"/>
              </w:rPr>
              <w:t>нальное устройство монохромной печати</w:t>
            </w:r>
          </w:p>
        </w:tc>
        <w:tc>
          <w:tcPr>
            <w:tcW w:w="8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69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</w:t>
            </w:r>
          </w:p>
        </w:tc>
        <w:tc>
          <w:tcPr>
            <w:tcW w:w="766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89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78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Тонер-картридж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Многофункцио-нальное</w:t>
            </w:r>
            <w:proofErr w:type="spellEnd"/>
            <w:proofErr w:type="gram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устройство цветной печати</w:t>
            </w:r>
          </w:p>
        </w:tc>
        <w:tc>
          <w:tcPr>
            <w:tcW w:w="8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12</w:t>
            </w:r>
          </w:p>
        </w:tc>
        <w:tc>
          <w:tcPr>
            <w:tcW w:w="766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899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19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0" w:name="P1436"/>
      <w:bookmarkEnd w:id="20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приобретение </w:t>
      </w:r>
      <w:r w:rsidRPr="00F05A51">
        <w:rPr>
          <w:rFonts w:ascii="PT Astra Serif" w:hAnsi="PT Astra Serif"/>
          <w:sz w:val="26"/>
          <w:szCs w:val="26"/>
        </w:rPr>
        <w:t xml:space="preserve">устройств ввода-вывода данных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для вычислительной техники,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компьютерных устройств, запчастей и аксессуаров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4"/>
        <w:gridCol w:w="3389"/>
        <w:gridCol w:w="1898"/>
        <w:gridCol w:w="1771"/>
      </w:tblGrid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Клавиатура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2. Компьютерная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мышь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 более 1 на работника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3 000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Колонки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пары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Наушники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Сетевой фильтр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6. Источник бесперебойного питания (ИБП)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7. Коммутационный шнур (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патч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-корд)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8. Блок питания</w:t>
            </w:r>
          </w:p>
        </w:tc>
        <w:tc>
          <w:tcPr>
            <w:tcW w:w="173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7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c>
          <w:tcPr>
            <w:tcW w:w="1385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9. Сумка для ноутбука</w:t>
            </w:r>
          </w:p>
        </w:tc>
        <w:tc>
          <w:tcPr>
            <w:tcW w:w="1736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Департамент</w:t>
            </w:r>
          </w:p>
        </w:tc>
        <w:tc>
          <w:tcPr>
            <w:tcW w:w="972" w:type="pct"/>
            <w:tcBorders>
              <w:bottom w:val="single" w:sz="4" w:space="0" w:color="auto"/>
            </w:tcBorders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10. Веб-камера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11. Веб-камера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21194,00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Кулер для процессора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Лоток выхода бумаги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принтер/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мфу</w:t>
            </w:r>
            <w:proofErr w:type="spellEnd"/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Коммутатор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 на Департамент</w:t>
            </w:r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. Маршрутизатор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Департамент</w:t>
            </w:r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  <w:tr w:rsidR="005B3051" w:rsidRPr="00F05A51" w:rsidTr="006E6392">
        <w:tblPrEx>
          <w:tblBorders>
            <w:insideH w:val="nil"/>
          </w:tblBorders>
        </w:tblPrEx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051" w:rsidRPr="00F05A51" w:rsidRDefault="005B3051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16. Роутер</w:t>
            </w: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051" w:rsidRPr="00F05A51" w:rsidRDefault="005B3051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 более 5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на Департамент</w:t>
            </w:r>
          </w:p>
        </w:tc>
        <w:tc>
          <w:tcPr>
            <w:tcW w:w="97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051" w:rsidRDefault="005B3051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15 000,00</w:t>
            </w:r>
          </w:p>
        </w:tc>
        <w:tc>
          <w:tcPr>
            <w:tcW w:w="9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051" w:rsidRPr="00F05A51" w:rsidRDefault="005B3051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20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1" w:name="P1577"/>
      <w:bookmarkEnd w:id="21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оплату услуг почтовой связи</w:t>
      </w:r>
    </w:p>
    <w:p w:rsidR="00480D34" w:rsidRPr="00D6454C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6"/>
        <w:gridCol w:w="6922"/>
      </w:tblGrid>
      <w:tr w:rsidR="00480D34" w:rsidRPr="00F05A51" w:rsidTr="006E6392">
        <w:trPr>
          <w:trHeight w:val="762"/>
        </w:trPr>
        <w:tc>
          <w:tcPr>
            <w:tcW w:w="145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Планируемое количество почтовых отправлений в год, штука</w:t>
            </w:r>
          </w:p>
        </w:tc>
        <w:tc>
          <w:tcPr>
            <w:tcW w:w="3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одного почтового отправления, руб.</w:t>
            </w:r>
          </w:p>
        </w:tc>
      </w:tr>
      <w:tr w:rsidR="00480D34" w:rsidRPr="00F05A51" w:rsidTr="006E6392">
        <w:tc>
          <w:tcPr>
            <w:tcW w:w="145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2 000</w:t>
            </w:r>
          </w:p>
        </w:tc>
        <w:tc>
          <w:tcPr>
            <w:tcW w:w="35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определяется тарифами опера</w:t>
            </w:r>
            <w:r>
              <w:rPr>
                <w:rFonts w:ascii="PT Astra Serif" w:hAnsi="PT Astra Serif"/>
                <w:sz w:val="26"/>
                <w:szCs w:val="26"/>
              </w:rPr>
              <w:t>тора почтовой связи, установлен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ными в соответствии с </w:t>
            </w:r>
            <w:hyperlink r:id="rId10" w:history="1">
              <w:r w:rsidRPr="00F05A51">
                <w:rPr>
                  <w:rFonts w:ascii="PT Astra Serif" w:hAnsi="PT Astra Serif"/>
                  <w:sz w:val="26"/>
                  <w:szCs w:val="26"/>
                </w:rPr>
                <w:t>Приказом</w:t>
              </w:r>
            </w:hyperlink>
            <w:r>
              <w:rPr>
                <w:rFonts w:ascii="PT Astra Serif" w:hAnsi="PT Astra Serif"/>
                <w:sz w:val="26"/>
                <w:szCs w:val="26"/>
              </w:rPr>
              <w:t xml:space="preserve"> Федеральной службы по та</w:t>
            </w:r>
            <w:r w:rsidRPr="00F05A51">
              <w:rPr>
                <w:rFonts w:ascii="PT Astra Serif" w:hAnsi="PT Astra Serif"/>
                <w:sz w:val="26"/>
                <w:szCs w:val="26"/>
              </w:rPr>
              <w:t>рифам от 15.06.2011 № 280-с «Об утверждении Порядка расчета тарифов на услугу по пересылке внутренней письменной корреспонденции (карточек, писем, бандеролей)»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70086" w:rsidRPr="00F05A51" w:rsidRDefault="00570086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C2C94" w:rsidRDefault="00480D34" w:rsidP="00480D34">
      <w:pPr>
        <w:widowControl w:val="0"/>
        <w:tabs>
          <w:tab w:val="center" w:pos="5102"/>
          <w:tab w:val="right" w:pos="10205"/>
        </w:tabs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21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2" w:name="P1594"/>
      <w:bookmarkStart w:id="23" w:name="P1608"/>
      <w:bookmarkEnd w:id="22"/>
      <w:bookmarkEnd w:id="23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по договору </w:t>
      </w:r>
      <w:r w:rsidRPr="00F05A51">
        <w:rPr>
          <w:rFonts w:ascii="PT Astra Serif" w:hAnsi="PT Astra Serif"/>
          <w:sz w:val="26"/>
          <w:szCs w:val="26"/>
        </w:rPr>
        <w:t xml:space="preserve">на проезд к месту командирования и обратно,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найм</w:t>
      </w:r>
      <w:proofErr w:type="spellEnd"/>
      <w:r>
        <w:rPr>
          <w:rFonts w:ascii="PT Astra Serif" w:hAnsi="PT Astra Serif"/>
          <w:sz w:val="26"/>
          <w:szCs w:val="26"/>
        </w:rPr>
        <w:t xml:space="preserve"> жилого </w:t>
      </w:r>
      <w:r w:rsidRPr="00F05A51">
        <w:rPr>
          <w:rFonts w:ascii="PT Astra Serif" w:hAnsi="PT Astra Serif"/>
          <w:sz w:val="26"/>
          <w:szCs w:val="26"/>
        </w:rPr>
        <w:t>помещения на период командирования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4"/>
        <w:gridCol w:w="5558"/>
      </w:tblGrid>
      <w:tr w:rsidR="00480D34" w:rsidRPr="00F05A51" w:rsidTr="006E6392">
        <w:tc>
          <w:tcPr>
            <w:tcW w:w="215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командированных работников</w:t>
            </w:r>
          </w:p>
        </w:tc>
        <w:tc>
          <w:tcPr>
            <w:tcW w:w="284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суток нахождения в командировке одного работника, сутки</w:t>
            </w:r>
          </w:p>
        </w:tc>
      </w:tr>
      <w:tr w:rsidR="00480D34" w:rsidRPr="00F05A51" w:rsidTr="006E6392">
        <w:tc>
          <w:tcPr>
            <w:tcW w:w="2153" w:type="pct"/>
            <w:vAlign w:val="center"/>
          </w:tcPr>
          <w:p w:rsidR="00480D34" w:rsidRPr="00F05A51" w:rsidRDefault="00480D34" w:rsidP="004E26C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4E26C7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284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30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bookmarkStart w:id="24" w:name="P1684"/>
      <w:bookmarkEnd w:id="24"/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22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5" w:name="P1768"/>
      <w:bookmarkEnd w:id="25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информационных услуг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62"/>
      </w:tblGrid>
      <w:tr w:rsidR="00480D34" w:rsidRPr="00F05A51" w:rsidTr="006E6392">
        <w:tc>
          <w:tcPr>
            <w:tcW w:w="50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периодического печатного издания</w:t>
            </w:r>
          </w:p>
        </w:tc>
      </w:tr>
      <w:tr w:rsidR="00480D34" w:rsidRPr="00F05A51" w:rsidTr="006E6392">
        <w:tc>
          <w:tcPr>
            <w:tcW w:w="50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Журналы по ведению бухгалтерского учета</w:t>
            </w:r>
          </w:p>
        </w:tc>
      </w:tr>
      <w:tr w:rsidR="00480D34" w:rsidRPr="00F05A51" w:rsidTr="006E6392">
        <w:tc>
          <w:tcPr>
            <w:tcW w:w="50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Журналы по кадровому делопроизводству</w:t>
            </w:r>
          </w:p>
        </w:tc>
      </w:tr>
      <w:tr w:rsidR="00480D34" w:rsidRPr="00F05A51" w:rsidTr="006E6392">
        <w:tc>
          <w:tcPr>
            <w:tcW w:w="50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3. Журналы по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госзакупкам</w:t>
            </w:r>
            <w:proofErr w:type="spellEnd"/>
          </w:p>
        </w:tc>
      </w:tr>
      <w:tr w:rsidR="00480D34" w:rsidRPr="00F05A51" w:rsidTr="006E6392">
        <w:tc>
          <w:tcPr>
            <w:tcW w:w="50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Журналы по финансово-инвестиционной деятельности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23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6" w:name="P1817"/>
      <w:bookmarkEnd w:id="26"/>
      <w:r w:rsidRPr="00F05A51">
        <w:rPr>
          <w:rFonts w:ascii="PT Astra Serif" w:hAnsi="PT Astra Serif"/>
          <w:sz w:val="26"/>
          <w:szCs w:val="26"/>
        </w:rPr>
        <w:t xml:space="preserve">Нормативы,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проведение диспансеризации работников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81"/>
        <w:gridCol w:w="3665"/>
        <w:gridCol w:w="3116"/>
      </w:tblGrid>
      <w:tr w:rsidR="00480D34" w:rsidRPr="00F05A51" w:rsidTr="006E6392">
        <w:tc>
          <w:tcPr>
            <w:tcW w:w="152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Численность работников, подлежащих диспансеризации, ед.</w:t>
            </w:r>
          </w:p>
        </w:tc>
        <w:tc>
          <w:tcPr>
            <w:tcW w:w="187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проведения диспансеризации в расчете на одного работника, руб.</w:t>
            </w:r>
          </w:p>
        </w:tc>
        <w:tc>
          <w:tcPr>
            <w:tcW w:w="159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52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не более расчетной численности работников</w:t>
            </w:r>
          </w:p>
        </w:tc>
        <w:tc>
          <w:tcPr>
            <w:tcW w:w="187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59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должности государственной гражданской службы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24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7" w:name="P1876"/>
      <w:bookmarkEnd w:id="27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оплату труда независимых экспертов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25"/>
        <w:gridCol w:w="2037"/>
        <w:gridCol w:w="3121"/>
        <w:gridCol w:w="2979"/>
      </w:tblGrid>
      <w:tr w:rsidR="00480D34" w:rsidRPr="00F05A51" w:rsidTr="006E6392">
        <w:tc>
          <w:tcPr>
            <w:tcW w:w="83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заседаний комиссий, ед.</w:t>
            </w:r>
          </w:p>
        </w:tc>
        <w:tc>
          <w:tcPr>
            <w:tcW w:w="10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часов заседания одной комиссии, час</w:t>
            </w:r>
          </w:p>
        </w:tc>
        <w:tc>
          <w:tcPr>
            <w:tcW w:w="159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независимых экспертов, включенных в комиссию, ед.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Ставка почасовой оплаты труда независимых экспертов, руб.</w:t>
            </w:r>
          </w:p>
        </w:tc>
      </w:tr>
      <w:tr w:rsidR="00480D34" w:rsidRPr="00F05A51" w:rsidTr="006E6392">
        <w:tc>
          <w:tcPr>
            <w:tcW w:w="83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12</w:t>
            </w:r>
          </w:p>
        </w:tc>
        <w:tc>
          <w:tcPr>
            <w:tcW w:w="104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</w:t>
            </w:r>
          </w:p>
        </w:tc>
        <w:tc>
          <w:tcPr>
            <w:tcW w:w="159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</w:t>
            </w:r>
          </w:p>
        </w:tc>
        <w:tc>
          <w:tcPr>
            <w:tcW w:w="152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25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8" w:name="P1893"/>
      <w:bookmarkEnd w:id="28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техническую </w:t>
      </w:r>
      <w:r w:rsidRPr="00F05A51">
        <w:rPr>
          <w:rFonts w:ascii="PT Astra Serif" w:hAnsi="PT Astra Serif"/>
          <w:sz w:val="26"/>
          <w:szCs w:val="26"/>
        </w:rPr>
        <w:t>экспертизу, утилизацию рабочих станций, принтеров,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многофункциональных устройств, копировальных аппаратов</w:t>
      </w:r>
      <w:r>
        <w:rPr>
          <w:rFonts w:ascii="PT Astra Serif" w:hAnsi="PT Astra Serif"/>
          <w:sz w:val="26"/>
          <w:szCs w:val="26"/>
        </w:rPr>
        <w:t xml:space="preserve"> и иной техники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56"/>
        <w:gridCol w:w="2851"/>
        <w:gridCol w:w="1901"/>
        <w:gridCol w:w="2032"/>
      </w:tblGrid>
      <w:tr w:rsidR="00480D34" w:rsidRPr="00F05A51" w:rsidTr="006E6392">
        <w:trPr>
          <w:trHeight w:val="954"/>
        </w:trPr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на утилизацию, техническую экспертизу, ед.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Цена утилизации за </w:t>
            </w:r>
            <w:r w:rsidRPr="00F05A51">
              <w:rPr>
                <w:rFonts w:ascii="PT Astra Serif" w:hAnsi="PT Astra Serif"/>
                <w:sz w:val="26"/>
                <w:szCs w:val="26"/>
              </w:rPr>
              <w:t>1 ед., руб.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технической экспертизы за 1 ед., руб.</w:t>
            </w:r>
          </w:p>
        </w:tc>
      </w:tr>
      <w:tr w:rsidR="00480D34" w:rsidRPr="00F05A51" w:rsidTr="006E6392">
        <w:tc>
          <w:tcPr>
            <w:tcW w:w="1588" w:type="pct"/>
            <w:vMerge w:val="restar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Рабочая станция (комплект: системный блок, монитор)</w:t>
            </w:r>
          </w:p>
        </w:tc>
        <w:tc>
          <w:tcPr>
            <w:tcW w:w="1434" w:type="pct"/>
            <w:vMerge w:val="restar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системный блок 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системный блок не более 500,00</w:t>
            </w:r>
          </w:p>
        </w:tc>
      </w:tr>
      <w:tr w:rsidR="00480D34" w:rsidRPr="00F05A51" w:rsidTr="006E6392">
        <w:tc>
          <w:tcPr>
            <w:tcW w:w="1588" w:type="pct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34" w:type="pct"/>
            <w:vMerge/>
          </w:tcPr>
          <w:p w:rsidR="00480D34" w:rsidRPr="00F05A51" w:rsidRDefault="00480D34" w:rsidP="006E639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монитор 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монитор 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Принтер монохромной печати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 (помещение)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Кондиционер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3000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 w:rsidR="00FA5742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Многофункциональное устройство цветной печати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3000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Многофункциональное устройство монохромной печати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кабинет (помещение)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2000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6. Переплетное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(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термопереплетное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) оборудование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 более 6 на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Департамент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lastRenderedPageBreak/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7. Уничтожитель бумаги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2000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8. Телефон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  <w:tr w:rsidR="00480D34" w:rsidRPr="00F05A51" w:rsidTr="006E6392">
        <w:tc>
          <w:tcPr>
            <w:tcW w:w="158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9. Ноутбук</w:t>
            </w:r>
          </w:p>
        </w:tc>
        <w:tc>
          <w:tcPr>
            <w:tcW w:w="1434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Департамент</w:t>
            </w:r>
          </w:p>
        </w:tc>
        <w:tc>
          <w:tcPr>
            <w:tcW w:w="956" w:type="pct"/>
            <w:vAlign w:val="center"/>
          </w:tcPr>
          <w:p w:rsidR="00480D34" w:rsidRPr="00F05A51" w:rsidRDefault="00480D34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102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500,00</w:t>
            </w:r>
          </w:p>
        </w:tc>
      </w:tr>
    </w:tbl>
    <w:p w:rsidR="00480D34" w:rsidRPr="005E7293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6D1DA4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26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Нормативы, применяемые при расчете 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нормативных затрат 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>на нотариальные услуги</w:t>
      </w:r>
    </w:p>
    <w:p w:rsidR="00480D34" w:rsidRPr="005E7293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</w:p>
    <w:tbl>
      <w:tblPr>
        <w:tblW w:w="9634" w:type="dxa"/>
        <w:tblLayout w:type="fixed"/>
        <w:tblLook w:val="0600" w:firstRow="0" w:lastRow="0" w:firstColumn="0" w:lastColumn="0" w:noHBand="1" w:noVBand="1"/>
      </w:tblPr>
      <w:tblGrid>
        <w:gridCol w:w="582"/>
        <w:gridCol w:w="4800"/>
        <w:gridCol w:w="1984"/>
        <w:gridCol w:w="2268"/>
      </w:tblGrid>
      <w:tr w:rsidR="00480D34" w:rsidRPr="00F05A51" w:rsidTr="006E6392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№ п/п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D34" w:rsidRPr="00F05A51" w:rsidRDefault="00480D34" w:rsidP="006E6392">
            <w:pPr>
              <w:jc w:val="center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D34" w:rsidRPr="00F05A51" w:rsidRDefault="00480D34" w:rsidP="006E6392">
            <w:pPr>
              <w:jc w:val="center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Количество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 xml:space="preserve">Цена за единицу, </w:t>
            </w:r>
            <w:r w:rsidRPr="00F05A51">
              <w:rPr>
                <w:rFonts w:ascii="PT Astra Serif" w:hAnsi="PT Astra Serif"/>
                <w:bCs/>
                <w:sz w:val="26"/>
                <w:szCs w:val="26"/>
              </w:rPr>
              <w:t>рублей</w:t>
            </w:r>
            <w:r w:rsidRPr="00F05A51">
              <w:rPr>
                <w:rFonts w:ascii="PT Astra Serif" w:eastAsia="Calibri" w:hAnsi="PT Astra Serif"/>
                <w:sz w:val="26"/>
                <w:szCs w:val="26"/>
              </w:rPr>
              <w:t>.</w:t>
            </w:r>
          </w:p>
        </w:tc>
      </w:tr>
      <w:tr w:rsidR="00480D34" w:rsidRPr="00F05A51" w:rsidTr="006E6392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1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jc w:val="both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10 услуг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 Департамент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FA574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 xml:space="preserve">не более </w:t>
            </w:r>
            <w:r w:rsidR="00FA5742">
              <w:rPr>
                <w:rFonts w:ascii="PT Astra Serif" w:eastAsia="Calibri" w:hAnsi="PT Astra Serif"/>
                <w:sz w:val="26"/>
                <w:szCs w:val="26"/>
              </w:rPr>
              <w:t>3000</w:t>
            </w:r>
            <w:r w:rsidRPr="00F05A51">
              <w:rPr>
                <w:rFonts w:ascii="PT Astra Serif" w:eastAsia="Calibri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2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jc w:val="both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Свидетельствование копии документов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10 услуг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 Департамент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не более 100,00</w:t>
            </w:r>
          </w:p>
        </w:tc>
      </w:tr>
      <w:tr w:rsidR="00480D34" w:rsidRPr="00F05A51" w:rsidTr="006E6392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3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jc w:val="both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10 услуг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 Департамент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D34" w:rsidRPr="00F05A51" w:rsidRDefault="00480D34" w:rsidP="006E6392">
            <w:pPr>
              <w:rPr>
                <w:rFonts w:ascii="PT Astra Serif" w:eastAsia="Calibri" w:hAnsi="PT Astra Serif"/>
                <w:b/>
                <w:sz w:val="26"/>
                <w:szCs w:val="26"/>
              </w:rPr>
            </w:pPr>
            <w:r w:rsidRPr="00F05A51">
              <w:rPr>
                <w:rFonts w:ascii="PT Astra Serif" w:eastAsia="Calibri" w:hAnsi="PT Astra Serif"/>
                <w:sz w:val="26"/>
                <w:szCs w:val="26"/>
              </w:rPr>
              <w:t>не более 2</w:t>
            </w:r>
            <w:r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  <w:r w:rsidRPr="00F05A51">
              <w:rPr>
                <w:rFonts w:ascii="PT Astra Serif" w:eastAsia="Calibri" w:hAnsi="PT Astra Serif"/>
                <w:sz w:val="26"/>
                <w:szCs w:val="26"/>
              </w:rPr>
              <w:t>300,00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27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29" w:name="P2040"/>
      <w:bookmarkEnd w:id="29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приобретение </w:t>
      </w:r>
      <w:r w:rsidRPr="00F05A51">
        <w:rPr>
          <w:rFonts w:ascii="PT Astra Serif" w:hAnsi="PT Astra Serif"/>
          <w:sz w:val="26"/>
          <w:szCs w:val="26"/>
        </w:rPr>
        <w:t xml:space="preserve">мебели,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систем кондиционирования, вентиляции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9"/>
        <w:gridCol w:w="1275"/>
        <w:gridCol w:w="2410"/>
        <w:gridCol w:w="1418"/>
        <w:gridCol w:w="1842"/>
      </w:tblGrid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Единица </w:t>
            </w:r>
            <w:proofErr w:type="spellStart"/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измере-ния</w:t>
            </w:r>
            <w:proofErr w:type="spellEnd"/>
            <w:proofErr w:type="gramEnd"/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Срок </w:t>
            </w:r>
            <w:proofErr w:type="spellStart"/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эксплуа-тации</w:t>
            </w:r>
            <w:proofErr w:type="spellEnd"/>
            <w:proofErr w:type="gram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в годах</w:t>
            </w:r>
          </w:p>
        </w:tc>
        <w:tc>
          <w:tcPr>
            <w:tcW w:w="1842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ед., не более, руб.</w:t>
            </w:r>
          </w:p>
        </w:tc>
      </w:tr>
      <w:tr w:rsidR="00480D34" w:rsidRPr="00F05A51" w:rsidTr="006E6392">
        <w:tc>
          <w:tcPr>
            <w:tcW w:w="9634" w:type="dxa"/>
            <w:gridSpan w:val="5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Начальник Департамента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1 на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Приставка спереди стола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Секция модуль стола полукруглая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Стол асимметричный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Стол </w:t>
            </w:r>
            <w:r>
              <w:rPr>
                <w:rFonts w:ascii="PT Astra Serif" w:hAnsi="PT Astra Serif"/>
                <w:sz w:val="26"/>
                <w:szCs w:val="26"/>
              </w:rPr>
              <w:t>для переговоров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Топ для шкафа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комбинированный широкий, высокий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Шкаф низкий, дверцы </w:t>
            </w:r>
            <w:r>
              <w:rPr>
                <w:rFonts w:ascii="PT Astra Serif" w:hAnsi="PT Astra Serif"/>
                <w:sz w:val="26"/>
                <w:szCs w:val="26"/>
              </w:rPr>
              <w:t>–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стекло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узкий, низкий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Панели боковые высокие, низкие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Стул для посетителей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20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Сейф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689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Карта «Томская область»</w:t>
            </w:r>
          </w:p>
        </w:tc>
        <w:tc>
          <w:tcPr>
            <w:tcW w:w="1275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Вентилятор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Кондиционер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Шторы/жалюзи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омплект 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9634" w:type="dxa"/>
            <w:gridSpan w:val="5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Приемная начальника Департамента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Стул для посетителей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Тумба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Сейф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Кондиционер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Вентилятор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Шторы/жалюзи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Зеркало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</w:t>
            </w:r>
            <w:r w:rsidRPr="00F05A51">
              <w:rPr>
                <w:rFonts w:ascii="PT Astra Serif" w:hAnsi="PT Astra Serif"/>
                <w:sz w:val="26"/>
                <w:szCs w:val="26"/>
              </w:rPr>
              <w:t>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9634" w:type="dxa"/>
            <w:gridSpan w:val="5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Заместитель начальника Департамента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Диван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Стул для посетителей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Тумба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низкий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Сейф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Вентилятор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Кондиционер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Шторы/жалюзи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F05A51">
              <w:rPr>
                <w:rFonts w:ascii="PT Astra Serif" w:hAnsi="PT Astra Serif"/>
                <w:sz w:val="26"/>
                <w:szCs w:val="26"/>
              </w:rPr>
              <w:t>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9634" w:type="dxa"/>
            <w:gridSpan w:val="5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Председатель комитета и заместитель председателя комитета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Греденция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для офиса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Тумба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Стул для посетителей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Сейф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Диван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Вентилятор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Кондиционер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Шторы/жалюзи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Тумба для </w:t>
            </w:r>
            <w:r>
              <w:rPr>
                <w:rFonts w:ascii="PT Astra Serif" w:hAnsi="PT Astra Serif"/>
                <w:sz w:val="26"/>
                <w:szCs w:val="26"/>
              </w:rPr>
              <w:t>МФУ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9634" w:type="dxa"/>
            <w:gridSpan w:val="5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Служебные кабинеты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Греденция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для офиса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Газлифт для кресла офисного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Приставка к офисному столу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Стеллаж офисный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(1 секция)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Тумба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низкий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узкий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под холодильник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Сейф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Стул для посетителей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7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Полка выдвижная под клавиатуру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Шкаф архивный металлический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Вентилятор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30 000,00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Кондиционер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Шторы/жалюзи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 (помещение)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Зеркало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9634" w:type="dxa"/>
            <w:gridSpan w:val="5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6. Коридор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Диван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Стул для посетителей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6 на Департамент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Стенд настенный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01E5F" w:rsidRPr="00F05A51" w:rsidTr="006E6392">
        <w:tc>
          <w:tcPr>
            <w:tcW w:w="2689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Перегородка офисная</w:t>
            </w:r>
          </w:p>
        </w:tc>
        <w:tc>
          <w:tcPr>
            <w:tcW w:w="1275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2410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Департамент</w:t>
            </w:r>
          </w:p>
        </w:tc>
        <w:tc>
          <w:tcPr>
            <w:tcW w:w="1418" w:type="dxa"/>
            <w:vAlign w:val="center"/>
          </w:tcPr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842" w:type="dxa"/>
            <w:vAlign w:val="center"/>
          </w:tcPr>
          <w:p w:rsidR="00B01E5F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B01E5F" w:rsidRPr="00F05A51" w:rsidRDefault="00B01E5F" w:rsidP="00B01E5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28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30" w:name="P2633"/>
      <w:bookmarkEnd w:id="30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на приобретение бланочной и иной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типографской продукции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94"/>
        <w:gridCol w:w="1819"/>
        <w:gridCol w:w="4655"/>
      </w:tblGrid>
      <w:tr w:rsidR="00480D34" w:rsidRPr="00F05A51" w:rsidTr="006E6392">
        <w:tc>
          <w:tcPr>
            <w:tcW w:w="16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продукции</w:t>
            </w:r>
          </w:p>
        </w:tc>
        <w:tc>
          <w:tcPr>
            <w:tcW w:w="93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238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единицы продукции, руб.</w:t>
            </w:r>
          </w:p>
        </w:tc>
      </w:tr>
      <w:tr w:rsidR="00480D34" w:rsidRPr="00F05A51" w:rsidTr="006E6392">
        <w:tc>
          <w:tcPr>
            <w:tcW w:w="16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Бланочная продукция</w:t>
            </w:r>
          </w:p>
        </w:tc>
        <w:tc>
          <w:tcPr>
            <w:tcW w:w="93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38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74FB6" w:rsidRPr="00F05A51" w:rsidTr="006E6392">
        <w:tc>
          <w:tcPr>
            <w:tcW w:w="1686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Визитная карточка</w:t>
            </w:r>
          </w:p>
        </w:tc>
        <w:tc>
          <w:tcPr>
            <w:tcW w:w="931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2633B0">
              <w:rPr>
                <w:rFonts w:ascii="PT Astra Serif" w:hAnsi="PT Astra Serif"/>
                <w:sz w:val="26"/>
                <w:szCs w:val="26"/>
              </w:rPr>
              <w:t>3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383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45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74FB6" w:rsidRPr="00F05A51" w:rsidTr="006E6392">
        <w:tc>
          <w:tcPr>
            <w:tcW w:w="1686" w:type="pct"/>
            <w:vAlign w:val="center"/>
          </w:tcPr>
          <w:p w:rsidR="00B74FB6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Голограмма </w:t>
            </w:r>
          </w:p>
        </w:tc>
        <w:tc>
          <w:tcPr>
            <w:tcW w:w="931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2633B0">
              <w:rPr>
                <w:rFonts w:ascii="PT Astra Serif" w:hAnsi="PT Astra Serif"/>
                <w:sz w:val="26"/>
                <w:szCs w:val="26"/>
              </w:rPr>
              <w:t>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383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45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74FB6" w:rsidRPr="00F05A51" w:rsidTr="006E6392">
        <w:tc>
          <w:tcPr>
            <w:tcW w:w="1686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Открытка</w:t>
            </w:r>
          </w:p>
        </w:tc>
        <w:tc>
          <w:tcPr>
            <w:tcW w:w="931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383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B74FB6" w:rsidRPr="00F05A51" w:rsidTr="006E6392">
        <w:tc>
          <w:tcPr>
            <w:tcW w:w="1686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Открытка (составная)</w:t>
            </w:r>
          </w:p>
        </w:tc>
        <w:tc>
          <w:tcPr>
            <w:tcW w:w="931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383" w:type="pct"/>
            <w:vAlign w:val="center"/>
          </w:tcPr>
          <w:p w:rsidR="00B74FB6" w:rsidRPr="00F05A51" w:rsidRDefault="00B74FB6" w:rsidP="00B74F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</w:tbl>
    <w:p w:rsidR="00480D34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29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31" w:name="P2653"/>
      <w:bookmarkEnd w:id="31"/>
      <w:r w:rsidRPr="00F05A5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на приобретение канцелярских принадлежностей,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маркированных конвертов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33"/>
        <w:gridCol w:w="949"/>
        <w:gridCol w:w="1764"/>
        <w:gridCol w:w="1686"/>
        <w:gridCol w:w="1436"/>
      </w:tblGrid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товара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Ед. изм.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на 1 работника в год, не более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на комитет, отдел в год, не более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за единицу, не более, руб.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Антистеплер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для скоб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Батарейка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3.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Бейдж</w:t>
            </w:r>
            <w:proofErr w:type="spellEnd"/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Блок бумажный для записи</w:t>
            </w:r>
          </w:p>
        </w:tc>
        <w:tc>
          <w:tcPr>
            <w:tcW w:w="486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86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Блокнот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6. Бумага для офисной техники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пачка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7. Бумага для цветной печати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пачка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12 на Департамент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8. Бумага с клеевым краем</w:t>
            </w:r>
          </w:p>
        </w:tc>
        <w:tc>
          <w:tcPr>
            <w:tcW w:w="486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86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9. Диспенсер для скрепок (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скрепочница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10. Дырокол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11. Ежедневник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12. Журнал регистрации приказов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для бухгалтерии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13. 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для бухгалтерии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14. Журнал учета путевых листов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для бухгалтерии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15. Зажим для бумаг</w:t>
            </w:r>
          </w:p>
        </w:tc>
        <w:tc>
          <w:tcPr>
            <w:tcW w:w="486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упа</w:t>
            </w:r>
            <w:r w:rsidRPr="00F05A51">
              <w:rPr>
                <w:rFonts w:ascii="PT Astra Serif" w:hAnsi="PT Astra Serif"/>
                <w:sz w:val="26"/>
                <w:szCs w:val="26"/>
              </w:rPr>
              <w:t>ковка</w:t>
            </w:r>
          </w:p>
        </w:tc>
        <w:tc>
          <w:tcPr>
            <w:tcW w:w="90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86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16. Календарь настенный 3-блочный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17. Календарь перекидной настольный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18. Календарь-табель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19. Калькулятор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20. Карандаш механический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21. Карандаш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чернографитный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с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ластиком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22. Клей карандаш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23. Клейкие закладки</w:t>
            </w:r>
          </w:p>
        </w:tc>
        <w:tc>
          <w:tcPr>
            <w:tcW w:w="486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86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24. Книга канцелярская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25. Кнопки-гвоздики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26. Корзина для бумаг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27. Короб архивный А4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28. Корректирующая жидкость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29. Краска штемпельная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30. Ластик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31. Линейка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32. Лоток вертикальный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33. Лоток горизонтальный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34. Лоток горизонтальный двойной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35. Маркер перманентный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36. Маркер-выделитель текста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37.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Мультифора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А4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1000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38. Набор игл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упак</w:t>
            </w:r>
            <w:r>
              <w:rPr>
                <w:rFonts w:ascii="PT Astra Serif" w:hAnsi="PT Astra Serif"/>
                <w:sz w:val="26"/>
                <w:szCs w:val="26"/>
              </w:rPr>
              <w:t>овка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39. Набор канцелярский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40. Нить для прошивки документов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41. Нож канцелярский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42. Ножницы канцелярские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43. Обложки для переплета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упак</w:t>
            </w:r>
            <w:r>
              <w:rPr>
                <w:rFonts w:ascii="PT Astra Serif" w:hAnsi="PT Astra Serif"/>
                <w:sz w:val="26"/>
                <w:szCs w:val="26"/>
              </w:rPr>
              <w:t>овка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по 2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44. Рамка А4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45. Рамка А3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46. Папка А4 пластик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47. Папка А4 картон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48. Папка-регистратор А4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49. Папка-скоросшиватель Дело, картон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50. Папка-скоросшиватель А4 пластик</w:t>
            </w:r>
          </w:p>
        </w:tc>
        <w:tc>
          <w:tcPr>
            <w:tcW w:w="486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86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51. Папка-уголок А4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52.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Планинг</w:t>
            </w:r>
            <w:proofErr w:type="spellEnd"/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53. Подкладка на стол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54. Подставка для календаря перекидного настольного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55. Подставка под куб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56. Подушка для увлажнения пальцев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57. Подушка штемпельная сменная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58. Портфель</w:t>
            </w:r>
          </w:p>
        </w:tc>
        <w:tc>
          <w:tcPr>
            <w:tcW w:w="486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59. Пружины для переплета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упак</w:t>
            </w:r>
            <w:r>
              <w:rPr>
                <w:rFonts w:ascii="PT Astra Serif" w:hAnsi="PT Astra Serif"/>
                <w:sz w:val="26"/>
                <w:szCs w:val="26"/>
              </w:rPr>
              <w:t>овка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по 2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60. Ручка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гелевая</w:t>
            </w:r>
            <w:proofErr w:type="spellEnd"/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61. Ручка шариковая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62. Скобы для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степлера</w:t>
            </w:r>
            <w:proofErr w:type="spellEnd"/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упак</w:t>
            </w:r>
            <w:r>
              <w:rPr>
                <w:rFonts w:ascii="PT Astra Serif" w:hAnsi="PT Astra Serif"/>
                <w:sz w:val="26"/>
                <w:szCs w:val="26"/>
              </w:rPr>
              <w:t>овка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63. Скотч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64. Скрепки</w:t>
            </w:r>
          </w:p>
        </w:tc>
        <w:tc>
          <w:tcPr>
            <w:tcW w:w="486" w:type="pct"/>
            <w:tcBorders>
              <w:top w:val="single" w:sz="4" w:space="0" w:color="auto"/>
              <w:bottom w:val="nil"/>
            </w:tcBorders>
          </w:tcPr>
          <w:p w:rsidR="00480D34" w:rsidRDefault="00480D34" w:rsidP="006E6392">
            <w:r w:rsidRPr="006C59EF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03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863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65. </w:t>
            </w:r>
            <w:proofErr w:type="gramStart"/>
            <w:r w:rsidRPr="00F05A51">
              <w:rPr>
                <w:rFonts w:ascii="PT Astra Serif" w:hAnsi="PT Astra Serif"/>
                <w:sz w:val="26"/>
                <w:szCs w:val="26"/>
              </w:rPr>
              <w:t>Средство</w:t>
            </w:r>
            <w:proofErr w:type="gram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чистящее для оргтехники</w:t>
            </w:r>
          </w:p>
        </w:tc>
        <w:tc>
          <w:tcPr>
            <w:tcW w:w="486" w:type="pct"/>
          </w:tcPr>
          <w:p w:rsidR="00480D34" w:rsidRDefault="00480D34" w:rsidP="006E6392">
            <w:r w:rsidRPr="006C59EF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66.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Степлер</w:t>
            </w:r>
            <w:proofErr w:type="spellEnd"/>
          </w:p>
        </w:tc>
        <w:tc>
          <w:tcPr>
            <w:tcW w:w="486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63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tcBorders>
              <w:bottom w:val="nil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67.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Степлер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мощный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68. Стержень шариковый для ручки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Parker</w:t>
            </w:r>
            <w:proofErr w:type="spellEnd"/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 для руководителя, заместителя руководителя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69. Стержень шариковый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70. Стержни для механического карандаша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71.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Термоэтикетки</w:t>
            </w:r>
            <w:proofErr w:type="spellEnd"/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 для приемной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72. Точилка для карандаша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73. Шпагат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74. Штамп/ печать/ 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самонаборные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 xml:space="preserve"> штампы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75. Разделитель А4 русский алфавит А-Я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набор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76. Разделитель А4 цифровой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набор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 на комитет, бухгалтерию 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77. Разделитель А4 без индекса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набор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1 на комитет, бухгалтерию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и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78. Конверт почтовый (немаркированный) формата А4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100 на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79. Конверт почтовый (немаркированный) формата А5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100 на приемную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80. Папка деловая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Департамент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81. Лоток для бумаг горизонтальный металлический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82. Лоток для бумаг горизонтальный металлический (многосекционный)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83. Демонстрационная магнитно-маркерная доска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кабинет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84. Магнит для магнитно-маркерной доски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20 на доску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85. Маркер для магнитно-маркерной доски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10 доску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86. Губка для магнитно-маркерной доски</w:t>
            </w:r>
          </w:p>
        </w:tc>
        <w:tc>
          <w:tcPr>
            <w:tcW w:w="48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доску</w:t>
            </w:r>
          </w:p>
        </w:tc>
        <w:tc>
          <w:tcPr>
            <w:tcW w:w="73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201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87. Фотобумага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упак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 на Департамент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88. Короб архивный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20 на приемную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rPr>
          <w:trHeight w:val="409"/>
        </w:trPr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89. Маркированный почтовый конверт с литерой «а», размер: 162х229 мм (с подсказом)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250 на Департамент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rPr>
          <w:trHeight w:val="409"/>
        </w:trPr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90. Бумага для офисной техники А3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пач</w:t>
            </w:r>
            <w:r>
              <w:rPr>
                <w:rFonts w:ascii="PT Astra Serif" w:hAnsi="PT Astra Serif"/>
                <w:sz w:val="26"/>
                <w:szCs w:val="26"/>
              </w:rPr>
              <w:t>ка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в год на Департамент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rPr>
          <w:trHeight w:val="409"/>
        </w:trPr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91. Бумага самоклеящаяся А4 100л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пачка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4 в год на Департамент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rPr>
          <w:trHeight w:val="409"/>
        </w:trPr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92. Подставка настольная для презентаций информационная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300х100 мм (домик)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25 на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Департамент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rPr>
          <w:trHeight w:val="409"/>
        </w:trPr>
        <w:tc>
          <w:tcPr>
            <w:tcW w:w="20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93. Папка-портфель тканевая 390х310 мм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73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</w:tbl>
    <w:p w:rsidR="00480D34" w:rsidRDefault="00480D34" w:rsidP="008F6584">
      <w:pPr>
        <w:widowControl w:val="0"/>
        <w:autoSpaceDE w:val="0"/>
        <w:autoSpaceDN w:val="0"/>
        <w:outlineLvl w:val="1"/>
        <w:rPr>
          <w:rFonts w:ascii="PT Astra Serif" w:hAnsi="PT Astra Serif"/>
          <w:b/>
          <w:sz w:val="26"/>
          <w:szCs w:val="26"/>
          <w:lang w:val="en-US"/>
        </w:rPr>
      </w:pPr>
    </w:p>
    <w:p w:rsidR="00480D34" w:rsidRPr="00F05A51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30</w:t>
      </w:r>
      <w:bookmarkStart w:id="32" w:name="P3898"/>
      <w:bookmarkEnd w:id="32"/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аптечек для оказания первой помощи работникам</w:t>
      </w:r>
    </w:p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31"/>
        <w:gridCol w:w="1564"/>
        <w:gridCol w:w="1667"/>
      </w:tblGrid>
      <w:tr w:rsidR="00480D34" w:rsidRPr="00F05A51" w:rsidTr="006E6392">
        <w:tc>
          <w:tcPr>
            <w:tcW w:w="340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7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83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единицу, руб.</w:t>
            </w:r>
          </w:p>
        </w:tc>
      </w:tr>
      <w:tr w:rsidR="00480D34" w:rsidRPr="00F05A51" w:rsidTr="006E6392">
        <w:trPr>
          <w:trHeight w:val="344"/>
        </w:trPr>
        <w:tc>
          <w:tcPr>
            <w:tcW w:w="3402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Аптечка для оказания первой помощи работникам (комплектация в соответствии с Приказом Министерства здравоохранения Российской Федерации от 15.12.2020 № 1331н «Об утверждении требований к комплектации медицинскими изделиями аптечки для оказания первой помощи работникам»)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Департамент</w:t>
            </w:r>
          </w:p>
        </w:tc>
        <w:tc>
          <w:tcPr>
            <w:tcW w:w="831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</w:tbl>
    <w:p w:rsidR="0094409A" w:rsidRDefault="0094409A" w:rsidP="008F6584">
      <w:pPr>
        <w:widowControl w:val="0"/>
        <w:autoSpaceDE w:val="0"/>
        <w:autoSpaceDN w:val="0"/>
        <w:outlineLvl w:val="1"/>
        <w:rPr>
          <w:rFonts w:ascii="PT Astra Serif" w:hAnsi="PT Astra Serif"/>
          <w:b/>
          <w:sz w:val="26"/>
          <w:szCs w:val="26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31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33" w:name="P3918"/>
      <w:bookmarkEnd w:id="33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 ламп настольных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33"/>
        <w:gridCol w:w="3528"/>
        <w:gridCol w:w="2444"/>
        <w:gridCol w:w="1757"/>
      </w:tblGrid>
      <w:tr w:rsidR="00480D34" w:rsidRPr="00F05A51" w:rsidTr="006E6392">
        <w:tc>
          <w:tcPr>
            <w:tcW w:w="104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80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1 единицу, руб.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 должностей</w:t>
            </w:r>
          </w:p>
        </w:tc>
      </w:tr>
      <w:tr w:rsidR="00480D34" w:rsidRPr="00F05A51" w:rsidTr="006E6392">
        <w:tc>
          <w:tcPr>
            <w:tcW w:w="104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Лампа настольная</w:t>
            </w:r>
          </w:p>
        </w:tc>
        <w:tc>
          <w:tcPr>
            <w:tcW w:w="180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252" w:type="pct"/>
            <w:vAlign w:val="center"/>
          </w:tcPr>
          <w:p w:rsidR="00480D34" w:rsidRPr="00F05A51" w:rsidRDefault="00480D34" w:rsidP="00F5591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F5591F">
              <w:rPr>
                <w:rFonts w:ascii="PT Astra Serif" w:hAnsi="PT Astra Serif"/>
                <w:sz w:val="26"/>
                <w:szCs w:val="26"/>
              </w:rPr>
              <w:t>10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900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Все должности</w:t>
            </w:r>
          </w:p>
        </w:tc>
      </w:tr>
    </w:tbl>
    <w:p w:rsidR="00480D34" w:rsidRPr="00D06F6E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32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34" w:name="P3941"/>
      <w:bookmarkEnd w:id="34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на приобретение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хозяйственных товаров и принадлежностей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3528"/>
        <w:gridCol w:w="2573"/>
      </w:tblGrid>
      <w:tr w:rsidR="00480D34" w:rsidRPr="00F05A51" w:rsidTr="006E6392">
        <w:tc>
          <w:tcPr>
            <w:tcW w:w="18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80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шт.</w:t>
            </w:r>
          </w:p>
        </w:tc>
        <w:tc>
          <w:tcPr>
            <w:tcW w:w="131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приобретения за единицу товара, руб.</w:t>
            </w:r>
          </w:p>
        </w:tc>
      </w:tr>
      <w:tr w:rsidR="00480D34" w:rsidRPr="00F05A51" w:rsidTr="006E6392">
        <w:tc>
          <w:tcPr>
            <w:tcW w:w="187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Лампа для настольного светильника</w:t>
            </w:r>
          </w:p>
        </w:tc>
        <w:tc>
          <w:tcPr>
            <w:tcW w:w="180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светильник</w:t>
            </w:r>
          </w:p>
        </w:tc>
        <w:tc>
          <w:tcPr>
            <w:tcW w:w="1318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1875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2. Стенд настенный</w:t>
            </w:r>
          </w:p>
        </w:tc>
        <w:tc>
          <w:tcPr>
            <w:tcW w:w="1807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Департамент</w:t>
            </w:r>
          </w:p>
        </w:tc>
        <w:tc>
          <w:tcPr>
            <w:tcW w:w="1318" w:type="pct"/>
            <w:tcBorders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</w:t>
            </w:r>
            <w:r>
              <w:rPr>
                <w:rFonts w:ascii="PT Astra Serif" w:hAnsi="PT Astra Serif"/>
                <w:sz w:val="26"/>
                <w:szCs w:val="26"/>
              </w:rPr>
              <w:t>5 000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3. Мешок для мусора, упак</w:t>
            </w:r>
            <w:r>
              <w:rPr>
                <w:rFonts w:ascii="PT Astra Serif" w:hAnsi="PT Astra Serif"/>
                <w:sz w:val="26"/>
                <w:szCs w:val="26"/>
              </w:rPr>
              <w:t>овка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100 на Департамент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4. Опечатывающее устройство (</w:t>
            </w:r>
            <w:proofErr w:type="spellStart"/>
            <w:r w:rsidRPr="00F05A51">
              <w:rPr>
                <w:rFonts w:ascii="PT Astra Serif" w:hAnsi="PT Astra Serif"/>
                <w:sz w:val="26"/>
                <w:szCs w:val="26"/>
              </w:rPr>
              <w:t>штоковое</w:t>
            </w:r>
            <w:proofErr w:type="spellEnd"/>
            <w:r w:rsidRPr="00F05A5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2 на Департамент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5. Пластилин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пачки на Департамент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400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6. Пломбир (банковский, печать на пластилин)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1 500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7. Опечатывающее устройство для замочных скважин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Департамент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8. Тубус-пенал для ключей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B16189" w:rsidRPr="00F05A51" w:rsidTr="006E6392">
        <w:tblPrEx>
          <w:tblBorders>
            <w:insideH w:val="nil"/>
          </w:tblBorders>
        </w:tblPrEx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189" w:rsidRPr="00B16189" w:rsidRDefault="00B16189" w:rsidP="00B16189">
            <w:pPr>
              <w:widowControl w:val="0"/>
              <w:autoSpaceDE w:val="0"/>
              <w:autoSpaceDN w:val="0"/>
              <w:rPr>
                <w:rFonts w:ascii="PT Astra Serif" w:hAnsi="PT Astra Serif"/>
                <w:b/>
                <w:sz w:val="26"/>
                <w:szCs w:val="26"/>
              </w:rPr>
            </w:pPr>
            <w:r w:rsidRPr="00B16189">
              <w:rPr>
                <w:rFonts w:ascii="PT Astra Serif" w:hAnsi="PT Astra Serif"/>
                <w:sz w:val="26"/>
                <w:szCs w:val="26"/>
              </w:rPr>
              <w:t>9.</w:t>
            </w:r>
            <w:r w:rsidRPr="00B16189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proofErr w:type="spellStart"/>
            <w:r w:rsidRPr="00B16189">
              <w:rPr>
                <w:rStyle w:val="aff5"/>
                <w:rFonts w:ascii="PT Astra Serif" w:eastAsia="Arial" w:hAnsi="PT Astra Serif"/>
                <w:b w:val="0"/>
                <w:color w:val="373737"/>
                <w:sz w:val="26"/>
                <w:szCs w:val="26"/>
                <w:shd w:val="clear" w:color="auto" w:fill="FFFFFF"/>
              </w:rPr>
              <w:t>Спецпортфель</w:t>
            </w:r>
            <w:proofErr w:type="spellEnd"/>
            <w:r w:rsidRPr="00B16189">
              <w:rPr>
                <w:rStyle w:val="aff5"/>
                <w:rFonts w:ascii="PT Astra Serif" w:eastAsia="Arial" w:hAnsi="PT Astra Serif"/>
                <w:b w:val="0"/>
                <w:color w:val="373737"/>
                <w:sz w:val="26"/>
                <w:szCs w:val="26"/>
                <w:shd w:val="clear" w:color="auto" w:fill="FFFFFF"/>
              </w:rPr>
              <w:t xml:space="preserve"> для переноски и хранения документов</w:t>
            </w:r>
          </w:p>
        </w:tc>
        <w:tc>
          <w:tcPr>
            <w:tcW w:w="1807" w:type="pct"/>
            <w:tcBorders>
              <w:top w:val="single" w:sz="4" w:space="0" w:color="auto"/>
              <w:bottom w:val="single" w:sz="4" w:space="0" w:color="auto"/>
            </w:tcBorders>
          </w:tcPr>
          <w:p w:rsidR="00B16189" w:rsidRPr="00F05A51" w:rsidRDefault="007D27DF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работника расчетной численности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189" w:rsidRDefault="007D27DF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20 000,00</w:t>
            </w:r>
          </w:p>
        </w:tc>
      </w:tr>
    </w:tbl>
    <w:p w:rsidR="00480D34" w:rsidRPr="00F05A51" w:rsidRDefault="00480D34" w:rsidP="00480D3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33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35" w:name="P3998"/>
      <w:bookmarkEnd w:id="35"/>
      <w:r w:rsidRPr="00F05A5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480D34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приобретение </w:t>
      </w:r>
      <w:r w:rsidRPr="00F05A51">
        <w:rPr>
          <w:rFonts w:ascii="PT Astra Serif" w:hAnsi="PT Astra Serif"/>
          <w:sz w:val="26"/>
          <w:szCs w:val="26"/>
        </w:rPr>
        <w:t xml:space="preserve">образовательных услуг 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по профессиональной переподготовке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F05A51">
        <w:rPr>
          <w:rFonts w:ascii="PT Astra Serif" w:hAnsi="PT Astra Serif"/>
          <w:sz w:val="26"/>
          <w:szCs w:val="26"/>
        </w:rPr>
        <w:t>и повышению квалификации</w:t>
      </w:r>
    </w:p>
    <w:p w:rsidR="00480D34" w:rsidRPr="00F05A51" w:rsidRDefault="00480D34" w:rsidP="00480D34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25"/>
        <w:gridCol w:w="2307"/>
        <w:gridCol w:w="3930"/>
      </w:tblGrid>
      <w:tr w:rsidR="00480D34" w:rsidRPr="00F05A51" w:rsidTr="006E6392">
        <w:tc>
          <w:tcPr>
            <w:tcW w:w="18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Вид дополнительного профессионального образования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обучения 1 работника, руб.</w:t>
            </w:r>
          </w:p>
        </w:tc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работников, направляемых на дополнительное профессиональное образование, ед.</w:t>
            </w:r>
          </w:p>
        </w:tc>
      </w:tr>
      <w:tr w:rsidR="00480D34" w:rsidRPr="00F05A51" w:rsidTr="006E6392">
        <w:tc>
          <w:tcPr>
            <w:tcW w:w="18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1. Повышение квалификации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расчетной численности</w:t>
            </w:r>
          </w:p>
        </w:tc>
      </w:tr>
      <w:tr w:rsidR="00480D34" w:rsidRPr="00F05A51" w:rsidTr="006E6392">
        <w:trPr>
          <w:trHeight w:val="21"/>
        </w:trPr>
        <w:tc>
          <w:tcPr>
            <w:tcW w:w="180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2. Профессиональная переподготовка</w:t>
            </w:r>
          </w:p>
        </w:tc>
        <w:tc>
          <w:tcPr>
            <w:tcW w:w="118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70 000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  <w:tc>
          <w:tcPr>
            <w:tcW w:w="2013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расчетной численности</w:t>
            </w:r>
          </w:p>
        </w:tc>
      </w:tr>
    </w:tbl>
    <w:p w:rsidR="0094409A" w:rsidRDefault="0094409A" w:rsidP="0094409A">
      <w:pPr>
        <w:widowControl w:val="0"/>
        <w:autoSpaceDE w:val="0"/>
        <w:autoSpaceDN w:val="0"/>
        <w:outlineLvl w:val="1"/>
        <w:rPr>
          <w:rFonts w:ascii="PT Astra Serif" w:hAnsi="PT Astra Serif"/>
          <w:noProof/>
          <w:sz w:val="26"/>
          <w:szCs w:val="26"/>
        </w:rPr>
      </w:pPr>
    </w:p>
    <w:p w:rsidR="00480D34" w:rsidRPr="008B6773" w:rsidRDefault="00480D34" w:rsidP="0094409A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34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Нормативы, применяемые при расчете </w:t>
      </w:r>
    </w:p>
    <w:p w:rsidR="00480D34" w:rsidRPr="00F05A51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нормативных затрат </w:t>
      </w:r>
    </w:p>
    <w:p w:rsidR="00480D34" w:rsidRPr="00F05A51" w:rsidRDefault="00480D34" w:rsidP="00480D34">
      <w:pPr>
        <w:jc w:val="center"/>
        <w:rPr>
          <w:rFonts w:ascii="PT Astra Serif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на </w:t>
      </w:r>
      <w:r w:rsidRPr="00F05A51">
        <w:rPr>
          <w:rFonts w:ascii="PT Astra Serif" w:hAnsi="PT Astra Serif"/>
          <w:bCs/>
          <w:sz w:val="26"/>
          <w:szCs w:val="26"/>
        </w:rPr>
        <w:t>ремонт офисной мебели</w:t>
      </w:r>
    </w:p>
    <w:p w:rsidR="00480D34" w:rsidRPr="00F05A51" w:rsidRDefault="00480D34" w:rsidP="00480D34">
      <w:pPr>
        <w:jc w:val="center"/>
        <w:rPr>
          <w:rFonts w:ascii="PT Astra Serif" w:eastAsia="Calibri" w:hAnsi="PT Astra Serif"/>
          <w:b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9"/>
        <w:gridCol w:w="2698"/>
        <w:gridCol w:w="4395"/>
      </w:tblGrid>
      <w:tr w:rsidR="00480D34" w:rsidRPr="00F05A51" w:rsidTr="006E6392">
        <w:tc>
          <w:tcPr>
            <w:tcW w:w="13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3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шт.</w:t>
            </w:r>
          </w:p>
        </w:tc>
        <w:tc>
          <w:tcPr>
            <w:tcW w:w="225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услуги за единицу работ, руб.</w:t>
            </w:r>
          </w:p>
        </w:tc>
      </w:tr>
      <w:tr w:rsidR="00480D34" w:rsidRPr="00F05A51" w:rsidTr="006E6392">
        <w:tc>
          <w:tcPr>
            <w:tcW w:w="13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Кресло</w:t>
            </w:r>
          </w:p>
        </w:tc>
        <w:tc>
          <w:tcPr>
            <w:tcW w:w="13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2251" w:type="pct"/>
            <w:vAlign w:val="center"/>
          </w:tcPr>
          <w:p w:rsidR="00480D34" w:rsidRPr="00F05A51" w:rsidRDefault="00480D34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5D3709">
              <w:rPr>
                <w:rFonts w:ascii="PT Astra Serif" w:hAnsi="PT Astra Serif"/>
                <w:sz w:val="26"/>
                <w:szCs w:val="26"/>
              </w:rPr>
              <w:t>10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,00</w:t>
            </w:r>
          </w:p>
        </w:tc>
      </w:tr>
      <w:tr w:rsidR="00480D34" w:rsidRPr="00F05A51" w:rsidTr="006E6392">
        <w:tc>
          <w:tcPr>
            <w:tcW w:w="13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Шкаф деревянный со стеклом</w:t>
            </w:r>
          </w:p>
        </w:tc>
        <w:tc>
          <w:tcPr>
            <w:tcW w:w="13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2251" w:type="pct"/>
            <w:vAlign w:val="center"/>
          </w:tcPr>
          <w:p w:rsidR="00480D34" w:rsidRPr="00F05A51" w:rsidRDefault="00480D34" w:rsidP="005D37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5D3709"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 000,00</w:t>
            </w:r>
          </w:p>
        </w:tc>
      </w:tr>
    </w:tbl>
    <w:p w:rsidR="00480D34" w:rsidRDefault="00480D34" w:rsidP="0094409A">
      <w:pPr>
        <w:widowControl w:val="0"/>
        <w:autoSpaceDE w:val="0"/>
        <w:autoSpaceDN w:val="0"/>
        <w:outlineLvl w:val="1"/>
        <w:rPr>
          <w:rFonts w:ascii="PT Astra Serif" w:hAnsi="PT Astra Serif"/>
          <w:b/>
          <w:sz w:val="26"/>
          <w:szCs w:val="26"/>
          <w:lang w:val="en-US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35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Нормативы, применяемые при расчете 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нормативных затрат на прочие услуги по содержанию имущества, 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не отнесенные к затратам на содержание имущества </w:t>
      </w:r>
    </w:p>
    <w:p w:rsidR="00480D34" w:rsidRPr="00F05A51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>в рамках затрат на информационно-коммуникационные технологии</w:t>
      </w:r>
    </w:p>
    <w:p w:rsidR="00480D34" w:rsidRPr="00F05A51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9"/>
        <w:gridCol w:w="2698"/>
        <w:gridCol w:w="4395"/>
      </w:tblGrid>
      <w:tr w:rsidR="00480D34" w:rsidRPr="00F05A51" w:rsidTr="006E6392">
        <w:tc>
          <w:tcPr>
            <w:tcW w:w="13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3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Количество, шт.</w:t>
            </w:r>
          </w:p>
        </w:tc>
        <w:tc>
          <w:tcPr>
            <w:tcW w:w="225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Цена услуги за единицу работ, руб.</w:t>
            </w:r>
          </w:p>
        </w:tc>
      </w:tr>
      <w:tr w:rsidR="00480D34" w:rsidRPr="00F05A51" w:rsidTr="006E6392">
        <w:tc>
          <w:tcPr>
            <w:tcW w:w="13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Услуги по врезке мебельных замков</w:t>
            </w:r>
          </w:p>
        </w:tc>
        <w:tc>
          <w:tcPr>
            <w:tcW w:w="13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1 на сотрудника</w:t>
            </w:r>
          </w:p>
        </w:tc>
        <w:tc>
          <w:tcPr>
            <w:tcW w:w="225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2 000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00</w:t>
            </w:r>
          </w:p>
        </w:tc>
      </w:tr>
      <w:tr w:rsidR="00480D34" w:rsidRPr="00F05A51" w:rsidTr="006E6392">
        <w:tc>
          <w:tcPr>
            <w:tcW w:w="1367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Услуги по техническому обслуживанию и санитарной очистке кулера</w:t>
            </w:r>
          </w:p>
        </w:tc>
        <w:tc>
          <w:tcPr>
            <w:tcW w:w="1382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3 на Департамент</w:t>
            </w:r>
          </w:p>
        </w:tc>
        <w:tc>
          <w:tcPr>
            <w:tcW w:w="2251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не более 5000,00</w:t>
            </w:r>
          </w:p>
        </w:tc>
      </w:tr>
    </w:tbl>
    <w:p w:rsidR="00480D34" w:rsidRPr="00F05A51" w:rsidRDefault="00480D34" w:rsidP="00480D3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36</w:t>
      </w:r>
    </w:p>
    <w:p w:rsidR="00480D34" w:rsidRDefault="00480D34" w:rsidP="00480D34">
      <w:pPr>
        <w:jc w:val="center"/>
        <w:rPr>
          <w:rFonts w:ascii="PT Astra Serif" w:eastAsia="Calibri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Нормативы, применяемые при расчете </w:t>
      </w:r>
    </w:p>
    <w:p w:rsidR="00480D34" w:rsidRPr="00F05A51" w:rsidRDefault="00480D34" w:rsidP="00480D34">
      <w:pPr>
        <w:jc w:val="center"/>
        <w:rPr>
          <w:rFonts w:ascii="PT Astra Serif" w:hAnsi="PT Astra Serif"/>
          <w:bCs/>
          <w:sz w:val="26"/>
          <w:szCs w:val="26"/>
        </w:rPr>
      </w:pPr>
      <w:r w:rsidRPr="00F05A51">
        <w:rPr>
          <w:rFonts w:ascii="PT Astra Serif" w:eastAsia="Calibri" w:hAnsi="PT Astra Serif"/>
          <w:bCs/>
          <w:sz w:val="26"/>
          <w:szCs w:val="26"/>
        </w:rPr>
        <w:t xml:space="preserve">нормативных затрат на </w:t>
      </w:r>
      <w:r w:rsidRPr="00F05A51">
        <w:rPr>
          <w:rFonts w:ascii="PT Astra Serif" w:hAnsi="PT Astra Serif"/>
          <w:bCs/>
          <w:sz w:val="26"/>
          <w:szCs w:val="26"/>
        </w:rPr>
        <w:t>заправку картриджей</w:t>
      </w:r>
    </w:p>
    <w:p w:rsidR="00480D34" w:rsidRPr="00F05A51" w:rsidRDefault="00480D34" w:rsidP="00480D34">
      <w:pPr>
        <w:jc w:val="center"/>
        <w:rPr>
          <w:rFonts w:ascii="PT Astra Serif" w:eastAsia="Calibri" w:hAnsi="PT Astra Serif"/>
          <w:b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2601"/>
        <w:gridCol w:w="3283"/>
      </w:tblGrid>
      <w:tr w:rsidR="00480D34" w:rsidRPr="00F05A51" w:rsidTr="006E6392">
        <w:trPr>
          <w:trHeight w:val="554"/>
        </w:trPr>
        <w:tc>
          <w:tcPr>
            <w:tcW w:w="2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0D34" w:rsidRPr="00F05A51" w:rsidRDefault="00480D34" w:rsidP="006E6392">
            <w:pPr>
              <w:ind w:right="57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5A51"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  <w:t>Наименование услуги</w:t>
            </w: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0D34" w:rsidRPr="00F05A51" w:rsidRDefault="00480D34" w:rsidP="006E6392">
            <w:pPr>
              <w:ind w:right="57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5A51"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  <w:t>Количество заправок в год, шт.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D34" w:rsidRPr="00F05A51" w:rsidRDefault="00480D34" w:rsidP="006E6392">
            <w:pPr>
              <w:ind w:right="57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5A51"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  <w:t>Цена за единицу услуги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  <w:t xml:space="preserve"> (заправка 1 картриджа)</w:t>
            </w:r>
            <w:r w:rsidRPr="00F05A51">
              <w:rPr>
                <w:rFonts w:ascii="PT Astra Serif" w:eastAsia="PT Astra Serif" w:hAnsi="PT Astra Serif" w:cs="PT Astra Serif"/>
                <w:sz w:val="26"/>
                <w:szCs w:val="26"/>
                <w:lang w:bidi="en-US"/>
              </w:rPr>
              <w:t>, руб.</w:t>
            </w:r>
          </w:p>
        </w:tc>
      </w:tr>
      <w:tr w:rsidR="00480D34" w:rsidRPr="00F05A51" w:rsidTr="006E6392">
        <w:trPr>
          <w:trHeight w:val="554"/>
        </w:trPr>
        <w:tc>
          <w:tcPr>
            <w:tcW w:w="2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0D34" w:rsidRPr="00F05A51" w:rsidRDefault="00480D34" w:rsidP="006E639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Оказание услуг по заправке </w:t>
            </w:r>
          </w:p>
          <w:p w:rsidR="00480D34" w:rsidRPr="00F05A51" w:rsidRDefault="00480D34" w:rsidP="006E639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картриджа </w:t>
            </w: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D34" w:rsidRPr="00F05A51" w:rsidRDefault="00480D34" w:rsidP="006E639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F05A51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0D34" w:rsidRPr="00F05A51" w:rsidRDefault="00480D34" w:rsidP="002E2F3E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5A5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не более </w:t>
            </w:r>
            <w:r w:rsidR="002E2F3E">
              <w:rPr>
                <w:rFonts w:ascii="PT Astra Serif" w:eastAsia="PT Astra Serif" w:hAnsi="PT Astra Serif" w:cs="PT Astra Serif"/>
                <w:sz w:val="26"/>
                <w:szCs w:val="26"/>
              </w:rPr>
              <w:t>10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000</w:t>
            </w:r>
            <w:r w:rsidRPr="00F05A51">
              <w:rPr>
                <w:rFonts w:ascii="PT Astra Serif" w:eastAsia="PT Astra Serif" w:hAnsi="PT Astra Serif" w:cs="PT Astra Serif"/>
                <w:sz w:val="26"/>
                <w:szCs w:val="26"/>
              </w:rPr>
              <w:t>,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00</w:t>
            </w:r>
          </w:p>
        </w:tc>
      </w:tr>
    </w:tbl>
    <w:p w:rsidR="00480D34" w:rsidRPr="00F05A51" w:rsidRDefault="00480D34" w:rsidP="00480D3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480D34" w:rsidRPr="008B6773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37</w:t>
      </w:r>
    </w:p>
    <w:p w:rsidR="00480D34" w:rsidRDefault="00480D34" w:rsidP="00480D34">
      <w:pPr>
        <w:pStyle w:val="ConsPlusNormal"/>
        <w:jc w:val="center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F05A51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Нормативы, применяемые при расчете </w:t>
      </w:r>
    </w:p>
    <w:p w:rsidR="00480D34" w:rsidRDefault="00480D34" w:rsidP="00480D34">
      <w:pPr>
        <w:pStyle w:val="ConsPlusNormal"/>
        <w:jc w:val="center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F05A51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нормативных затрат на приобретение средств </w:t>
      </w:r>
    </w:p>
    <w:p w:rsidR="00480D34" w:rsidRDefault="00480D34" w:rsidP="00480D34">
      <w:pPr>
        <w:pStyle w:val="ConsPlusNormal"/>
        <w:jc w:val="center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F05A51">
        <w:rPr>
          <w:rFonts w:ascii="PT Astra Serif" w:eastAsia="Calibri" w:hAnsi="PT Astra Serif"/>
          <w:bCs/>
          <w:sz w:val="26"/>
          <w:szCs w:val="26"/>
          <w:lang w:eastAsia="en-US"/>
        </w:rPr>
        <w:t>подвижной связи и услуг подвижной связи</w:t>
      </w:r>
    </w:p>
    <w:p w:rsidR="00480D34" w:rsidRPr="00F05A51" w:rsidRDefault="00480D34" w:rsidP="00480D3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5"/>
        <w:gridCol w:w="1446"/>
        <w:gridCol w:w="2064"/>
        <w:gridCol w:w="2266"/>
        <w:gridCol w:w="2062"/>
      </w:tblGrid>
      <w:tr w:rsidR="00480D34" w:rsidRPr="00F05A51" w:rsidTr="006E6392">
        <w:tc>
          <w:tcPr>
            <w:tcW w:w="10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Количество средств связи (шт.)</w:t>
            </w:r>
          </w:p>
        </w:tc>
        <w:tc>
          <w:tcPr>
            <w:tcW w:w="725" w:type="pct"/>
            <w:vAlign w:val="center"/>
          </w:tcPr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Количество </w:t>
            </w:r>
            <w:r w:rsidRPr="00F05A51">
              <w:rPr>
                <w:rFonts w:ascii="PT Astra Serif" w:hAnsi="PT Astra Serif"/>
                <w:sz w:val="26"/>
                <w:szCs w:val="26"/>
                <w:lang w:val="en-US"/>
              </w:rPr>
              <w:t>SIM</w:t>
            </w:r>
            <w:r w:rsidRPr="00F05A51">
              <w:rPr>
                <w:rFonts w:ascii="PT Astra Serif" w:hAnsi="PT Astra Serif"/>
                <w:sz w:val="26"/>
                <w:szCs w:val="26"/>
              </w:rPr>
              <w:t xml:space="preserve">-карт </w:t>
            </w:r>
          </w:p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0D34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на одну должность (шт.)</w:t>
            </w:r>
          </w:p>
        </w:tc>
        <w:tc>
          <w:tcPr>
            <w:tcW w:w="1036" w:type="pct"/>
          </w:tcPr>
          <w:p w:rsidR="00480D34" w:rsidRDefault="00FA5742" w:rsidP="00FA574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Цена приобретения</w:t>
            </w:r>
          </w:p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средств связи</w:t>
            </w:r>
          </w:p>
        </w:tc>
        <w:tc>
          <w:tcPr>
            <w:tcW w:w="1137" w:type="pct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Расходы на услуги связи</w:t>
            </w:r>
          </w:p>
        </w:tc>
        <w:tc>
          <w:tcPr>
            <w:tcW w:w="1035" w:type="pct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>Категория должностей</w:t>
            </w:r>
          </w:p>
        </w:tc>
      </w:tr>
      <w:tr w:rsidR="00480D34" w:rsidRPr="00F05A51" w:rsidTr="006E6392">
        <w:tc>
          <w:tcPr>
            <w:tcW w:w="1066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Не более 1 единицы в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расчете на государственного гражданского служащего</w:t>
            </w:r>
          </w:p>
        </w:tc>
        <w:tc>
          <w:tcPr>
            <w:tcW w:w="725" w:type="pct"/>
            <w:vAlign w:val="center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036" w:type="pct"/>
            <w:vAlign w:val="center"/>
          </w:tcPr>
          <w:p w:rsidR="00480D34" w:rsidRPr="00F05A51" w:rsidRDefault="00C0680E" w:rsidP="006E639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480D34" w:rsidRPr="00F05A51">
              <w:rPr>
                <w:rFonts w:ascii="PT Astra Serif" w:hAnsi="PT Astra Serif"/>
                <w:sz w:val="26"/>
                <w:szCs w:val="26"/>
              </w:rPr>
              <w:t xml:space="preserve">е более </w:t>
            </w:r>
            <w:r w:rsidR="00480D34">
              <w:rPr>
                <w:rFonts w:ascii="PT Astra Serif" w:hAnsi="PT Astra Serif"/>
                <w:sz w:val="26"/>
                <w:szCs w:val="26"/>
              </w:rPr>
              <w:t>2</w:t>
            </w:r>
            <w:r w:rsidR="00480D34" w:rsidRPr="00F05A51">
              <w:rPr>
                <w:rFonts w:ascii="PT Astra Serif" w:hAnsi="PT Astra Serif"/>
                <w:sz w:val="26"/>
                <w:szCs w:val="26"/>
              </w:rPr>
              <w:t>5 000,00 руб.</w:t>
            </w:r>
          </w:p>
        </w:tc>
        <w:tc>
          <w:tcPr>
            <w:tcW w:w="1137" w:type="pct"/>
            <w:vAlign w:val="center"/>
          </w:tcPr>
          <w:p w:rsidR="00480D34" w:rsidRPr="00F05A51" w:rsidRDefault="00480D34" w:rsidP="006E639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t xml:space="preserve">ежемесячные расходы не более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5</w:t>
            </w:r>
            <w:r w:rsidRPr="00F05A51">
              <w:rPr>
                <w:rFonts w:ascii="PT Astra Serif" w:hAnsi="PT Astra Serif"/>
                <w:sz w:val="26"/>
                <w:szCs w:val="26"/>
              </w:rPr>
              <w:t> 000,00 руб.</w:t>
            </w:r>
          </w:p>
        </w:tc>
        <w:tc>
          <w:tcPr>
            <w:tcW w:w="1035" w:type="pct"/>
          </w:tcPr>
          <w:p w:rsidR="00480D34" w:rsidRPr="00F05A51" w:rsidRDefault="00480D34" w:rsidP="006E639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высшая (главная или ведущая) </w:t>
            </w:r>
            <w:r w:rsidRPr="00F05A51">
              <w:rPr>
                <w:rFonts w:ascii="PT Astra Serif" w:hAnsi="PT Astra Serif"/>
                <w:sz w:val="26"/>
                <w:szCs w:val="26"/>
              </w:rPr>
              <w:lastRenderedPageBreak/>
              <w:t>группа должностей категории «руководители»</w:t>
            </w:r>
          </w:p>
        </w:tc>
      </w:tr>
    </w:tbl>
    <w:p w:rsidR="00480D34" w:rsidRDefault="00480D34" w:rsidP="00480D3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480D34" w:rsidRPr="00A4613F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38</w:t>
      </w:r>
    </w:p>
    <w:p w:rsidR="00480D34" w:rsidRPr="00414B81" w:rsidRDefault="00480D34" w:rsidP="00480D34">
      <w:pPr>
        <w:pStyle w:val="ConsPlusNormal"/>
        <w:jc w:val="center"/>
        <w:rPr>
          <w:rFonts w:ascii="PT Astra Serif" w:eastAsia="Calibri" w:hAnsi="PT Astra Serif" w:cs="Times New Roman"/>
          <w:b/>
          <w:bCs/>
          <w:sz w:val="26"/>
          <w:szCs w:val="26"/>
        </w:rPr>
      </w:pPr>
      <w:r w:rsidRPr="00414B81">
        <w:rPr>
          <w:rFonts w:ascii="PT Astra Serif" w:eastAsia="Calibri" w:hAnsi="PT Astra Serif" w:cs="Times New Roman"/>
          <w:sz w:val="26"/>
          <w:szCs w:val="26"/>
        </w:rPr>
        <w:t xml:space="preserve">Нормативы, применяемые при расчете затрат </w:t>
      </w:r>
    </w:p>
    <w:p w:rsidR="00480D34" w:rsidRDefault="00480D34" w:rsidP="00480D3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414B81">
        <w:rPr>
          <w:rFonts w:ascii="PT Astra Serif" w:hAnsi="PT Astra Serif" w:cs="Times New Roman"/>
          <w:sz w:val="26"/>
          <w:szCs w:val="26"/>
        </w:rPr>
        <w:t>на оплату услуг внештатных сотрудников</w:t>
      </w:r>
    </w:p>
    <w:p w:rsidR="00480D34" w:rsidRPr="00414B81" w:rsidRDefault="00480D34" w:rsidP="00480D34">
      <w:pPr>
        <w:pStyle w:val="ConsPlusNormal"/>
        <w:jc w:val="center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f3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16"/>
        <w:gridCol w:w="4452"/>
      </w:tblGrid>
      <w:tr w:rsidR="00480D34" w:rsidRPr="00F05A51" w:rsidTr="006E6392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>Количество месяцев работы по договору одного сотрудника, мес.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>Цена одного месяца работы с учетом страховых взносов, руб.</w:t>
            </w:r>
          </w:p>
        </w:tc>
      </w:tr>
      <w:tr w:rsidR="00480D34" w:rsidRPr="00F05A51" w:rsidTr="006E6392">
        <w:trPr>
          <w:trHeight w:val="296"/>
        </w:trPr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>не более 5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 xml:space="preserve">не более </w:t>
            </w:r>
            <w:r>
              <w:rPr>
                <w:sz w:val="26"/>
                <w:szCs w:val="26"/>
              </w:rPr>
              <w:t>50 000</w:t>
            </w:r>
            <w:r w:rsidRPr="00F05A51">
              <w:rPr>
                <w:sz w:val="26"/>
                <w:szCs w:val="26"/>
              </w:rPr>
              <w:t>,00</w:t>
            </w:r>
          </w:p>
        </w:tc>
      </w:tr>
    </w:tbl>
    <w:p w:rsidR="00480D34" w:rsidRPr="00F05A51" w:rsidRDefault="00480D34" w:rsidP="00480D34">
      <w:pPr>
        <w:jc w:val="both"/>
        <w:rPr>
          <w:rFonts w:ascii="PT Astra Serif" w:hAnsi="PT Astra Serif"/>
          <w:sz w:val="26"/>
          <w:szCs w:val="26"/>
        </w:rPr>
      </w:pPr>
    </w:p>
    <w:p w:rsidR="00480D34" w:rsidRPr="00D776F9" w:rsidRDefault="00480D34" w:rsidP="00480D34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b/>
          <w:sz w:val="26"/>
          <w:szCs w:val="26"/>
        </w:rPr>
      </w:pPr>
      <w:r w:rsidRPr="00F05A51">
        <w:rPr>
          <w:rFonts w:ascii="PT Astra Serif" w:hAnsi="PT Astra Serif"/>
          <w:b/>
          <w:sz w:val="26"/>
          <w:szCs w:val="26"/>
        </w:rPr>
        <w:t>Таблица 39</w:t>
      </w:r>
    </w:p>
    <w:p w:rsidR="00480D34" w:rsidRPr="00F05A51" w:rsidRDefault="00480D34" w:rsidP="00480D34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F05A51">
        <w:rPr>
          <w:rFonts w:ascii="Times New Roman" w:eastAsia="Calibri" w:hAnsi="Times New Roman" w:cs="Times New Roman"/>
          <w:sz w:val="26"/>
          <w:szCs w:val="26"/>
        </w:rPr>
        <w:t>Нормативы, применяемые при расчете затрат</w:t>
      </w:r>
    </w:p>
    <w:p w:rsidR="00480D34" w:rsidRDefault="00480D34" w:rsidP="00480D34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F05A51">
        <w:rPr>
          <w:rFonts w:ascii="Times New Roman" w:eastAsia="Calibri" w:hAnsi="Times New Roman" w:cs="Times New Roman"/>
          <w:sz w:val="26"/>
          <w:szCs w:val="26"/>
        </w:rPr>
        <w:t>на аренду помещений</w:t>
      </w:r>
    </w:p>
    <w:p w:rsidR="00480D34" w:rsidRPr="00F05A51" w:rsidRDefault="00480D34" w:rsidP="00480D34">
      <w:pPr>
        <w:pStyle w:val="ConsPlusNormal"/>
        <w:jc w:val="center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f3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858"/>
        <w:gridCol w:w="4810"/>
      </w:tblGrid>
      <w:tr w:rsidR="00480D34" w:rsidRPr="00F05A51" w:rsidTr="006E6392">
        <w:tc>
          <w:tcPr>
            <w:tcW w:w="4858" w:type="dxa"/>
            <w:vAlign w:val="center"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>Площадь арендуемого помещения, кв.м.</w:t>
            </w:r>
          </w:p>
        </w:tc>
        <w:tc>
          <w:tcPr>
            <w:tcW w:w="4810" w:type="dxa"/>
            <w:vAlign w:val="center"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>Цена за кв.м. /мес., руб.</w:t>
            </w:r>
          </w:p>
        </w:tc>
      </w:tr>
      <w:tr w:rsidR="00480D34" w:rsidRPr="00C85B6D" w:rsidTr="006E6392">
        <w:trPr>
          <w:trHeight w:val="412"/>
        </w:trPr>
        <w:tc>
          <w:tcPr>
            <w:tcW w:w="4858" w:type="dxa"/>
            <w:vAlign w:val="center"/>
          </w:tcPr>
          <w:p w:rsidR="00480D34" w:rsidRPr="00F05A51" w:rsidRDefault="00480D34" w:rsidP="006E6392">
            <w:pPr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>не более 380,00</w:t>
            </w:r>
          </w:p>
        </w:tc>
        <w:tc>
          <w:tcPr>
            <w:tcW w:w="4810" w:type="dxa"/>
            <w:vAlign w:val="center"/>
          </w:tcPr>
          <w:p w:rsidR="00480D34" w:rsidRPr="003B28F6" w:rsidRDefault="00480D34" w:rsidP="006E6392">
            <w:pPr>
              <w:tabs>
                <w:tab w:val="left" w:pos="666"/>
              </w:tabs>
              <w:jc w:val="center"/>
              <w:rPr>
                <w:sz w:val="26"/>
                <w:szCs w:val="26"/>
              </w:rPr>
            </w:pPr>
            <w:r w:rsidRPr="00F05A51">
              <w:rPr>
                <w:sz w:val="26"/>
                <w:szCs w:val="26"/>
              </w:rPr>
              <w:t xml:space="preserve">не более </w:t>
            </w:r>
            <w:r>
              <w:rPr>
                <w:sz w:val="26"/>
                <w:szCs w:val="26"/>
              </w:rPr>
              <w:t>2 000</w:t>
            </w:r>
            <w:r w:rsidRPr="00F05A51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00</w:t>
            </w:r>
          </w:p>
        </w:tc>
      </w:tr>
    </w:tbl>
    <w:p w:rsidR="00480D34" w:rsidRDefault="00480D34" w:rsidP="00480D3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</w:p>
    <w:p w:rsidR="00480D34" w:rsidRDefault="00480D34" w:rsidP="00480D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80D34" w:rsidRPr="00190869" w:rsidRDefault="00480D34" w:rsidP="00480D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80D34" w:rsidRPr="00190869" w:rsidTr="006E6392">
        <w:tc>
          <w:tcPr>
            <w:tcW w:w="3831" w:type="dxa"/>
            <w:shd w:val="clear" w:color="FFFFFF" w:fill="FFFFFF"/>
            <w:vAlign w:val="center"/>
          </w:tcPr>
          <w:p w:rsidR="00480D34" w:rsidRPr="00190869" w:rsidRDefault="00480D34" w:rsidP="006E6392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480D34" w:rsidRPr="00190869" w:rsidRDefault="00480D34" w:rsidP="006E6392">
            <w:pPr>
              <w:rPr>
                <w:rFonts w:ascii="PT Astra Serif" w:eastAsia="PT Astra Serif" w:hAnsi="PT Astra Serif" w:cs="PT Astra Serif"/>
              </w:rPr>
            </w:pPr>
            <w:r w:rsidRPr="0019086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9086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9086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90869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9086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80D34" w:rsidRPr="00190869" w:rsidRDefault="00480D34" w:rsidP="006E6392">
            <w:pPr>
              <w:jc w:val="right"/>
              <w:rPr>
                <w:rFonts w:ascii="PT Astra Serif" w:eastAsia="Calibri" w:hAnsi="PT Astra Serif"/>
                <w:sz w:val="28"/>
                <w:szCs w:val="26"/>
                <w:lang w:eastAsia="en-US"/>
              </w:rPr>
            </w:pPr>
          </w:p>
        </w:tc>
      </w:tr>
    </w:tbl>
    <w:p w:rsidR="00480D34" w:rsidRPr="00190869" w:rsidRDefault="00480D34" w:rsidP="00480D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452D7" w:rsidRDefault="00D452D7"/>
    <w:sectPr w:rsidR="00D452D7" w:rsidSect="006E6392">
      <w:headerReference w:type="first" r:id="rId11"/>
      <w:pgSz w:w="11907" w:h="16840"/>
      <w:pgMar w:top="1134" w:right="851" w:bottom="851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F47" w:rsidRDefault="000A2F47" w:rsidP="00480D34">
      <w:r>
        <w:separator/>
      </w:r>
    </w:p>
  </w:endnote>
  <w:endnote w:type="continuationSeparator" w:id="0">
    <w:p w:rsidR="000A2F47" w:rsidRDefault="000A2F47" w:rsidP="0048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F47" w:rsidRDefault="000A2F47" w:rsidP="00480D34">
      <w:r>
        <w:separator/>
      </w:r>
    </w:p>
  </w:footnote>
  <w:footnote w:type="continuationSeparator" w:id="0">
    <w:p w:rsidR="000A2F47" w:rsidRDefault="000A2F47" w:rsidP="00480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4509828"/>
      <w:docPartObj>
        <w:docPartGallery w:val="Page Numbers (Top of Page)"/>
        <w:docPartUnique/>
      </w:docPartObj>
    </w:sdtPr>
    <w:sdtContent>
      <w:p w:rsidR="00683BDC" w:rsidRDefault="00683BDC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742">
          <w:rPr>
            <w:noProof/>
          </w:rPr>
          <w:t>4</w:t>
        </w:r>
        <w:r>
          <w:fldChar w:fldCharType="end"/>
        </w:r>
      </w:p>
    </w:sdtContent>
  </w:sdt>
  <w:p w:rsidR="00683BDC" w:rsidRDefault="00683BDC">
    <w:pPr>
      <w:pStyle w:val="af"/>
      <w:spacing w:before="0"/>
      <w:rPr>
        <w:rFonts w:ascii="PT Astra Serif" w:hAnsi="PT Astra Serif"/>
        <w:b w:val="0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BDC" w:rsidRDefault="00683BDC" w:rsidP="006E6392">
    <w:pPr>
      <w:tabs>
        <w:tab w:val="center" w:pos="4819"/>
        <w:tab w:val="left" w:pos="6375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>
      <w:rPr>
        <w:rFonts w:ascii="PT Astra Serif" w:hAnsi="PT Astra Serif"/>
        <w:noProof/>
      </w:rPr>
      <w:drawing>
        <wp:inline distT="0" distB="0" distL="0" distR="0" wp14:anchorId="1FC9C92F" wp14:editId="1B37D23D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PT Astra Serif" w:hAnsi="PT Astra Serif" w:cs="PT Astra Serif"/>
        <w:b/>
        <w:sz w:val="12"/>
        <w:szCs w:val="12"/>
      </w:rPr>
      <w:tab/>
    </w:r>
  </w:p>
  <w:p w:rsidR="00683BDC" w:rsidRDefault="00683BD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ИНВЕСТИЦИОННОЙ И ПРОМЫШЛЕННОЙ ПОЛИТИКИ</w:t>
    </w:r>
    <w:r w:rsidRPr="00795ED6"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>ТОМСКОЙ ОБЛАСТИ</w:t>
    </w:r>
  </w:p>
  <w:p w:rsidR="00683BDC" w:rsidRDefault="00683BD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BDC" w:rsidRDefault="00683BD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cs="PT Astra Serif"/>
        <w:szCs w:val="28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70DFE"/>
    <w:multiLevelType w:val="hybridMultilevel"/>
    <w:tmpl w:val="6676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B6D0E"/>
    <w:multiLevelType w:val="hybridMultilevel"/>
    <w:tmpl w:val="99A00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96D01"/>
    <w:multiLevelType w:val="hybridMultilevel"/>
    <w:tmpl w:val="43403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F425E"/>
    <w:multiLevelType w:val="hybridMultilevel"/>
    <w:tmpl w:val="AF3A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E658A"/>
    <w:multiLevelType w:val="hybridMultilevel"/>
    <w:tmpl w:val="D28E1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B3D55"/>
    <w:multiLevelType w:val="hybridMultilevel"/>
    <w:tmpl w:val="B3A2C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A016A"/>
    <w:multiLevelType w:val="hybridMultilevel"/>
    <w:tmpl w:val="4C84F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921AB"/>
    <w:multiLevelType w:val="hybridMultilevel"/>
    <w:tmpl w:val="F482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43AB6"/>
    <w:multiLevelType w:val="hybridMultilevel"/>
    <w:tmpl w:val="25688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D34"/>
    <w:rsid w:val="00043AE2"/>
    <w:rsid w:val="000A2F47"/>
    <w:rsid w:val="000E1BF2"/>
    <w:rsid w:val="00180C3B"/>
    <w:rsid w:val="001928AC"/>
    <w:rsid w:val="001B0C59"/>
    <w:rsid w:val="002633B0"/>
    <w:rsid w:val="00277C99"/>
    <w:rsid w:val="00286E66"/>
    <w:rsid w:val="002E2F3E"/>
    <w:rsid w:val="00374EB5"/>
    <w:rsid w:val="003946D8"/>
    <w:rsid w:val="00480D34"/>
    <w:rsid w:val="004E26C7"/>
    <w:rsid w:val="005045D6"/>
    <w:rsid w:val="00507E83"/>
    <w:rsid w:val="005110F4"/>
    <w:rsid w:val="00570086"/>
    <w:rsid w:val="005B3051"/>
    <w:rsid w:val="005D3709"/>
    <w:rsid w:val="00683BDC"/>
    <w:rsid w:val="006C37AD"/>
    <w:rsid w:val="006E6392"/>
    <w:rsid w:val="00736302"/>
    <w:rsid w:val="00760B3C"/>
    <w:rsid w:val="007D27DF"/>
    <w:rsid w:val="00824491"/>
    <w:rsid w:val="0084489E"/>
    <w:rsid w:val="00851D10"/>
    <w:rsid w:val="00880345"/>
    <w:rsid w:val="008F6584"/>
    <w:rsid w:val="00902123"/>
    <w:rsid w:val="0094409A"/>
    <w:rsid w:val="009E0B1E"/>
    <w:rsid w:val="009F6854"/>
    <w:rsid w:val="00A861CB"/>
    <w:rsid w:val="00AD6CF8"/>
    <w:rsid w:val="00B01E5F"/>
    <w:rsid w:val="00B16189"/>
    <w:rsid w:val="00B74FB6"/>
    <w:rsid w:val="00C0680E"/>
    <w:rsid w:val="00C34C0F"/>
    <w:rsid w:val="00C8246C"/>
    <w:rsid w:val="00CE31C2"/>
    <w:rsid w:val="00D452D7"/>
    <w:rsid w:val="00E92A7A"/>
    <w:rsid w:val="00F06BA1"/>
    <w:rsid w:val="00F352DE"/>
    <w:rsid w:val="00F5591F"/>
    <w:rsid w:val="00F95DDD"/>
    <w:rsid w:val="00FA43EF"/>
    <w:rsid w:val="00FA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5C4439-FECB-4B62-B443-2BC5E1C0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link w:val="10"/>
    <w:uiPriority w:val="9"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line="240" w:lineRule="auto"/>
      <w:outlineLvl w:val="0"/>
    </w:pPr>
    <w:rPr>
      <w:rFonts w:ascii="Arial" w:eastAsia="Arial" w:hAnsi="Arial" w:cs="Times New Roman"/>
      <w:sz w:val="40"/>
      <w:szCs w:val="40"/>
      <w:lang w:eastAsia="ru-RU"/>
    </w:rPr>
  </w:style>
  <w:style w:type="paragraph" w:styleId="2">
    <w:name w:val="heading 2"/>
    <w:link w:val="2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line="240" w:lineRule="auto"/>
      <w:outlineLvl w:val="1"/>
    </w:pPr>
    <w:rPr>
      <w:rFonts w:ascii="Arial" w:eastAsia="Arial" w:hAnsi="Arial" w:cs="Times New Roman"/>
      <w:sz w:val="34"/>
      <w:szCs w:val="20"/>
      <w:lang w:eastAsia="ru-RU"/>
    </w:rPr>
  </w:style>
  <w:style w:type="paragraph" w:styleId="3">
    <w:name w:val="heading 3"/>
    <w:link w:val="3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2"/>
    </w:pPr>
    <w:rPr>
      <w:rFonts w:ascii="Arial" w:eastAsia="Arial" w:hAnsi="Arial" w:cs="Times New Roman"/>
      <w:sz w:val="30"/>
      <w:szCs w:val="30"/>
      <w:lang w:eastAsia="ru-RU"/>
    </w:rPr>
  </w:style>
  <w:style w:type="paragraph" w:styleId="4">
    <w:name w:val="heading 4"/>
    <w:link w:val="4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3"/>
    </w:pPr>
    <w:rPr>
      <w:rFonts w:ascii="Arial" w:eastAsia="Arial" w:hAnsi="Arial" w:cs="Times New Roman"/>
      <w:b/>
      <w:bCs/>
      <w:sz w:val="26"/>
      <w:szCs w:val="26"/>
      <w:lang w:eastAsia="ru-RU"/>
    </w:rPr>
  </w:style>
  <w:style w:type="paragraph" w:styleId="5">
    <w:name w:val="heading 5"/>
    <w:link w:val="5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4"/>
    </w:pPr>
    <w:rPr>
      <w:rFonts w:ascii="Arial" w:eastAsia="Arial" w:hAnsi="Arial" w:cs="Times New Roman"/>
      <w:b/>
      <w:bCs/>
      <w:sz w:val="24"/>
      <w:szCs w:val="24"/>
      <w:lang w:eastAsia="ru-RU"/>
    </w:rPr>
  </w:style>
  <w:style w:type="paragraph" w:styleId="6">
    <w:name w:val="heading 6"/>
    <w:link w:val="6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5"/>
    </w:pPr>
    <w:rPr>
      <w:rFonts w:ascii="Arial" w:eastAsia="Arial" w:hAnsi="Arial" w:cs="Times New Roman"/>
      <w:b/>
      <w:bCs/>
      <w:lang w:eastAsia="ru-RU"/>
    </w:rPr>
  </w:style>
  <w:style w:type="paragraph" w:styleId="7">
    <w:name w:val="heading 7"/>
    <w:link w:val="7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6"/>
    </w:pPr>
    <w:rPr>
      <w:rFonts w:ascii="Arial" w:eastAsia="Arial" w:hAnsi="Arial" w:cs="Times New Roman"/>
      <w:b/>
      <w:bCs/>
      <w:i/>
      <w:iCs/>
      <w:lang w:eastAsia="ru-RU"/>
    </w:rPr>
  </w:style>
  <w:style w:type="paragraph" w:styleId="8">
    <w:name w:val="heading 8"/>
    <w:link w:val="80"/>
    <w:uiPriority w:val="9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7"/>
    </w:pPr>
    <w:rPr>
      <w:rFonts w:ascii="Arial" w:eastAsia="Arial" w:hAnsi="Arial" w:cs="Times New Roman"/>
      <w:i/>
      <w:iCs/>
      <w:lang w:eastAsia="ru-RU"/>
    </w:rPr>
  </w:style>
  <w:style w:type="paragraph" w:styleId="9">
    <w:name w:val="heading 9"/>
    <w:link w:val="90"/>
    <w:uiPriority w:val="9"/>
    <w:unhideWhenUsed/>
    <w:qFormat/>
    <w:rsid w:val="00480D3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line="240" w:lineRule="auto"/>
      <w:outlineLvl w:val="8"/>
    </w:pPr>
    <w:rPr>
      <w:rFonts w:ascii="Arial" w:eastAsia="Arial" w:hAnsi="Arial" w:cs="Times New Roman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D34"/>
    <w:rPr>
      <w:rFonts w:ascii="Arial" w:eastAsia="Arial" w:hAnsi="Arial" w:cs="Times New Roman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D34"/>
    <w:rPr>
      <w:rFonts w:ascii="Arial" w:eastAsia="Arial" w:hAnsi="Arial" w:cs="Times New Roman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D34"/>
    <w:rPr>
      <w:rFonts w:ascii="Arial" w:eastAsia="Arial" w:hAnsi="Arial" w:cs="Times New Roman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80D34"/>
    <w:rPr>
      <w:rFonts w:ascii="Arial" w:eastAsia="Arial" w:hAnsi="Arial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80D34"/>
    <w:rPr>
      <w:rFonts w:ascii="Arial" w:eastAsia="Arial" w:hAnsi="Arial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80D34"/>
    <w:rPr>
      <w:rFonts w:ascii="Arial" w:eastAsia="Arial" w:hAnsi="Arial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80D34"/>
    <w:rPr>
      <w:rFonts w:ascii="Arial" w:eastAsia="Arial" w:hAnsi="Arial" w:cs="Times New Roman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480D34"/>
    <w:rPr>
      <w:rFonts w:ascii="Arial" w:eastAsia="Arial" w:hAnsi="Arial" w:cs="Times New Roman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480D34"/>
    <w:rPr>
      <w:rFonts w:ascii="Arial" w:eastAsia="Arial" w:hAnsi="Arial" w:cs="Times New Roman"/>
      <w:i/>
      <w:iCs/>
      <w:sz w:val="21"/>
      <w:szCs w:val="21"/>
      <w:lang w:eastAsia="ru-RU"/>
    </w:rPr>
  </w:style>
  <w:style w:type="character" w:customStyle="1" w:styleId="Heading1Char">
    <w:name w:val="Heading 1 Char"/>
    <w:uiPriority w:val="9"/>
    <w:rsid w:val="00480D3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480D34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480D3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480D3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480D3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480D3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480D3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480D3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480D3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480D34"/>
    <w:rPr>
      <w:sz w:val="48"/>
      <w:szCs w:val="48"/>
    </w:rPr>
  </w:style>
  <w:style w:type="character" w:customStyle="1" w:styleId="SubtitleChar">
    <w:name w:val="Subtitle Char"/>
    <w:uiPriority w:val="11"/>
    <w:rsid w:val="00480D34"/>
    <w:rPr>
      <w:sz w:val="24"/>
      <w:szCs w:val="24"/>
    </w:rPr>
  </w:style>
  <w:style w:type="character" w:customStyle="1" w:styleId="QuoteChar">
    <w:name w:val="Quote Char"/>
    <w:uiPriority w:val="29"/>
    <w:rsid w:val="00480D34"/>
    <w:rPr>
      <w:i/>
    </w:rPr>
  </w:style>
  <w:style w:type="character" w:customStyle="1" w:styleId="IntenseQuoteChar">
    <w:name w:val="Intense Quote Char"/>
    <w:uiPriority w:val="30"/>
    <w:rsid w:val="00480D34"/>
    <w:rPr>
      <w:i/>
    </w:rPr>
  </w:style>
  <w:style w:type="character" w:customStyle="1" w:styleId="HeaderChar">
    <w:name w:val="Header Char"/>
    <w:basedOn w:val="a0"/>
    <w:uiPriority w:val="99"/>
    <w:rsid w:val="00480D34"/>
  </w:style>
  <w:style w:type="character" w:customStyle="1" w:styleId="FooterChar">
    <w:name w:val="Footer Char"/>
    <w:basedOn w:val="a0"/>
    <w:uiPriority w:val="99"/>
    <w:rsid w:val="00480D34"/>
  </w:style>
  <w:style w:type="character" w:customStyle="1" w:styleId="CaptionChar">
    <w:name w:val="Caption Char"/>
    <w:uiPriority w:val="99"/>
    <w:rsid w:val="00480D34"/>
  </w:style>
  <w:style w:type="character" w:customStyle="1" w:styleId="FootnoteTextChar">
    <w:name w:val="Footnote Text Char"/>
    <w:uiPriority w:val="99"/>
    <w:rsid w:val="00480D34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480D34"/>
  </w:style>
  <w:style w:type="character" w:customStyle="1" w:styleId="a4">
    <w:name w:val="Текст концевой сноски Знак"/>
    <w:basedOn w:val="a0"/>
    <w:link w:val="a3"/>
    <w:uiPriority w:val="99"/>
    <w:semiHidden/>
    <w:rsid w:val="00480D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unhideWhenUsed/>
    <w:rsid w:val="00480D34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480D34"/>
  </w:style>
  <w:style w:type="paragraph" w:styleId="a7">
    <w:name w:val="List Paragraph"/>
    <w:uiPriority w:val="34"/>
    <w:qFormat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a9">
    <w:name w:val="Title"/>
    <w:link w:val="aa"/>
    <w:uiPriority w:val="10"/>
    <w:qFormat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480D34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b">
    <w:name w:val="Subtitle"/>
    <w:link w:val="ac"/>
    <w:uiPriority w:val="11"/>
    <w:qFormat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480D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Quote"/>
    <w:link w:val="22"/>
    <w:uiPriority w:val="29"/>
    <w:qFormat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480D34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d">
    <w:name w:val="Intense Quote"/>
    <w:link w:val="ae"/>
    <w:uiPriority w:val="30"/>
    <w:qFormat/>
    <w:rsid w:val="00480D3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480D34"/>
    <w:rPr>
      <w:rFonts w:ascii="Times New Roman" w:eastAsia="Times New Roman" w:hAnsi="Times New Roman" w:cs="Times New Roman"/>
      <w:i/>
      <w:sz w:val="20"/>
      <w:szCs w:val="20"/>
      <w:shd w:val="clear" w:color="auto" w:fill="F2F2F2"/>
      <w:lang w:eastAsia="ru-RU"/>
    </w:rPr>
  </w:style>
  <w:style w:type="paragraph" w:styleId="af">
    <w:name w:val="header"/>
    <w:basedOn w:val="a"/>
    <w:link w:val="af0"/>
    <w:uiPriority w:val="99"/>
    <w:rsid w:val="00480D3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basedOn w:val="a0"/>
    <w:link w:val="af"/>
    <w:uiPriority w:val="99"/>
    <w:rsid w:val="00480D3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1">
    <w:name w:val="footer"/>
    <w:basedOn w:val="a"/>
    <w:link w:val="af2"/>
    <w:uiPriority w:val="99"/>
    <w:rsid w:val="00480D34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480D3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480D34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rsid w:val="00480D3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f7">
    <w:name w:val="footnote reference"/>
    <w:uiPriority w:val="99"/>
    <w:unhideWhenUsed/>
    <w:rsid w:val="00480D34"/>
    <w:rPr>
      <w:vertAlign w:val="superscript"/>
    </w:rPr>
  </w:style>
  <w:style w:type="paragraph" w:styleId="12">
    <w:name w:val="toc 1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23">
    <w:name w:val="toc 2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283"/>
    </w:pPr>
    <w:rPr>
      <w:rFonts w:ascii="Times New Roman" w:eastAsia="Times New Roman" w:hAnsi="Times New Roman" w:cs="Times New Roman"/>
      <w:lang w:bidi="en-US"/>
    </w:rPr>
  </w:style>
  <w:style w:type="paragraph" w:styleId="32">
    <w:name w:val="toc 3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567"/>
    </w:pPr>
    <w:rPr>
      <w:rFonts w:ascii="Times New Roman" w:eastAsia="Times New Roman" w:hAnsi="Times New Roman" w:cs="Times New Roman"/>
      <w:lang w:bidi="en-US"/>
    </w:rPr>
  </w:style>
  <w:style w:type="paragraph" w:styleId="42">
    <w:name w:val="toc 4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850"/>
    </w:pPr>
    <w:rPr>
      <w:rFonts w:ascii="Times New Roman" w:eastAsia="Times New Roman" w:hAnsi="Times New Roman" w:cs="Times New Roman"/>
      <w:lang w:bidi="en-US"/>
    </w:rPr>
  </w:style>
  <w:style w:type="paragraph" w:styleId="52">
    <w:name w:val="toc 5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134"/>
    </w:pPr>
    <w:rPr>
      <w:rFonts w:ascii="Times New Roman" w:eastAsia="Times New Roman" w:hAnsi="Times New Roman" w:cs="Times New Roman"/>
      <w:lang w:bidi="en-US"/>
    </w:rPr>
  </w:style>
  <w:style w:type="paragraph" w:styleId="61">
    <w:name w:val="toc 6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417"/>
    </w:pPr>
    <w:rPr>
      <w:rFonts w:ascii="Times New Roman" w:eastAsia="Times New Roman" w:hAnsi="Times New Roman" w:cs="Times New Roman"/>
      <w:lang w:bidi="en-US"/>
    </w:rPr>
  </w:style>
  <w:style w:type="paragraph" w:styleId="71">
    <w:name w:val="toc 7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701"/>
    </w:pPr>
    <w:rPr>
      <w:rFonts w:ascii="Times New Roman" w:eastAsia="Times New Roman" w:hAnsi="Times New Roman" w:cs="Times New Roman"/>
      <w:lang w:bidi="en-US"/>
    </w:rPr>
  </w:style>
  <w:style w:type="paragraph" w:styleId="81">
    <w:name w:val="toc 8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1984"/>
    </w:pPr>
    <w:rPr>
      <w:rFonts w:ascii="Times New Roman" w:eastAsia="Times New Roman" w:hAnsi="Times New Roman" w:cs="Times New Roman"/>
      <w:lang w:bidi="en-US"/>
    </w:rPr>
  </w:style>
  <w:style w:type="paragraph" w:styleId="91">
    <w:name w:val="toc 9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40" w:lineRule="auto"/>
      <w:ind w:left="2268"/>
    </w:pPr>
    <w:rPr>
      <w:rFonts w:ascii="Times New Roman" w:eastAsia="Times New Roman" w:hAnsi="Times New Roman" w:cs="Times New Roman"/>
      <w:lang w:bidi="en-US"/>
    </w:rPr>
  </w:style>
  <w:style w:type="paragraph" w:styleId="af8">
    <w:name w:val="TOC Heading"/>
    <w:uiPriority w:val="39"/>
    <w:unhideWhenUsed/>
    <w:rsid w:val="00480D3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af9">
    <w:name w:val="Body Text"/>
    <w:basedOn w:val="a"/>
    <w:next w:val="a"/>
    <w:link w:val="afa"/>
    <w:uiPriority w:val="99"/>
    <w:rsid w:val="00480D34"/>
    <w:pPr>
      <w:jc w:val="both"/>
    </w:pPr>
    <w:rPr>
      <w:sz w:val="22"/>
    </w:rPr>
  </w:style>
  <w:style w:type="character" w:customStyle="1" w:styleId="afa">
    <w:name w:val="Основной текст Знак"/>
    <w:basedOn w:val="a0"/>
    <w:link w:val="af9"/>
    <w:uiPriority w:val="99"/>
    <w:rsid w:val="00480D34"/>
    <w:rPr>
      <w:rFonts w:ascii="Times New Roman" w:eastAsia="Times New Roman" w:hAnsi="Times New Roman" w:cs="Times New Roman"/>
      <w:szCs w:val="20"/>
      <w:lang w:eastAsia="ru-RU"/>
    </w:rPr>
  </w:style>
  <w:style w:type="character" w:styleId="afb">
    <w:name w:val="page number"/>
    <w:basedOn w:val="a0"/>
    <w:rsid w:val="00480D34"/>
  </w:style>
  <w:style w:type="paragraph" w:styleId="afc">
    <w:name w:val="caption"/>
    <w:basedOn w:val="a"/>
    <w:next w:val="a"/>
    <w:rsid w:val="00480D34"/>
    <w:pPr>
      <w:jc w:val="center"/>
    </w:pPr>
    <w:rPr>
      <w:b/>
      <w:sz w:val="28"/>
    </w:rPr>
  </w:style>
  <w:style w:type="paragraph" w:styleId="24">
    <w:name w:val="Body Text 2"/>
    <w:basedOn w:val="a"/>
    <w:link w:val="25"/>
    <w:rsid w:val="00480D34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480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d">
    <w:name w:val="Обращение"/>
    <w:basedOn w:val="a"/>
    <w:next w:val="a"/>
    <w:rsid w:val="00480D34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rsid w:val="00480D34"/>
    <w:pPr>
      <w:jc w:val="left"/>
    </w:pPr>
    <w:rPr>
      <w:sz w:val="16"/>
    </w:rPr>
  </w:style>
  <w:style w:type="paragraph" w:customStyle="1" w:styleId="aff">
    <w:name w:val="Адресат"/>
    <w:basedOn w:val="a"/>
    <w:rsid w:val="00480D34"/>
    <w:pPr>
      <w:spacing w:before="120"/>
    </w:pPr>
    <w:rPr>
      <w:b/>
    </w:rPr>
  </w:style>
  <w:style w:type="paragraph" w:styleId="33">
    <w:name w:val="Body Text 3"/>
    <w:basedOn w:val="a"/>
    <w:link w:val="34"/>
    <w:rsid w:val="00480D34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480D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480D34"/>
    <w:rPr>
      <w:rFonts w:ascii="Tahoma" w:hAnsi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480D34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ConsPlusNormal">
    <w:name w:val="ConsPlusNormal"/>
    <w:rsid w:val="00480D34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2">
    <w:name w:val="Body Text Indent"/>
    <w:basedOn w:val="a"/>
    <w:link w:val="aff3"/>
    <w:uiPriority w:val="99"/>
    <w:semiHidden/>
    <w:unhideWhenUsed/>
    <w:rsid w:val="00480D34"/>
    <w:pPr>
      <w:spacing w:after="120"/>
      <w:ind w:left="283"/>
    </w:pPr>
  </w:style>
  <w:style w:type="character" w:customStyle="1" w:styleId="aff3">
    <w:name w:val="Основной текст с отступом Знак"/>
    <w:basedOn w:val="a0"/>
    <w:link w:val="aff2"/>
    <w:uiPriority w:val="99"/>
    <w:semiHidden/>
    <w:rsid w:val="00480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аголовок 11"/>
    <w:basedOn w:val="af1"/>
    <w:next w:val="af1"/>
    <w:rsid w:val="00480D3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rsid w:val="00480D34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customStyle="1" w:styleId="ConsPlusTitlePage">
    <w:name w:val="ConsPlusTitlePage"/>
    <w:rsid w:val="00480D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480D34"/>
  </w:style>
  <w:style w:type="character" w:customStyle="1" w:styleId="x-tree-node-text">
    <w:name w:val="x-tree-node-text"/>
    <w:basedOn w:val="a0"/>
    <w:rsid w:val="00480D34"/>
  </w:style>
  <w:style w:type="character" w:styleId="aff4">
    <w:name w:val="Placeholder Text"/>
    <w:basedOn w:val="a0"/>
    <w:uiPriority w:val="99"/>
    <w:semiHidden/>
    <w:rsid w:val="00480D34"/>
    <w:rPr>
      <w:color w:val="808080"/>
    </w:rPr>
  </w:style>
  <w:style w:type="character" w:customStyle="1" w:styleId="FontStyle14">
    <w:name w:val="Font Style14"/>
    <w:rsid w:val="00480D34"/>
    <w:rPr>
      <w:rFonts w:ascii="Times New Roman" w:hAnsi="Times New Roman" w:cs="Times New Roman"/>
      <w:sz w:val="22"/>
      <w:szCs w:val="22"/>
    </w:rPr>
  </w:style>
  <w:style w:type="character" w:styleId="aff5">
    <w:name w:val="Strong"/>
    <w:basedOn w:val="a0"/>
    <w:uiPriority w:val="22"/>
    <w:qFormat/>
    <w:rsid w:val="00B161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5DE84A52C1341484B2553BCEA936FAC4425CC05BBF48D83447DEE79FAF003300C0513667ED8C7D6734CC8A618E6d7J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30</Pages>
  <Words>5264</Words>
  <Characters>30006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Евгеньевна Лунева</dc:creator>
  <cp:lastModifiedBy>Костомаров Олег Иванович</cp:lastModifiedBy>
  <cp:revision>42</cp:revision>
  <dcterms:created xsi:type="dcterms:W3CDTF">2025-01-27T08:53:00Z</dcterms:created>
  <dcterms:modified xsi:type="dcterms:W3CDTF">2025-09-15T04:07:00Z</dcterms:modified>
</cp:coreProperties>
</file>